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0AF77" w14:textId="77777777" w:rsidR="00245E53" w:rsidRDefault="00245E53" w:rsidP="00245E53"/>
    <w:p w14:paraId="5DE78FC0" w14:textId="77777777" w:rsidR="003839F8" w:rsidRDefault="003839F8" w:rsidP="00245E53"/>
    <w:p w14:paraId="1782AE2A" w14:textId="77777777" w:rsidR="001A77D0" w:rsidRPr="00165AB4" w:rsidRDefault="001A77D0" w:rsidP="001A77D0">
      <w:pPr>
        <w:pStyle w:val="Nzov"/>
        <w:rPr>
          <w:rFonts w:ascii="Verdana" w:hAnsi="Verdana"/>
          <w:b w:val="0"/>
          <w:szCs w:val="32"/>
        </w:rPr>
      </w:pPr>
      <w:r w:rsidRPr="00165AB4">
        <w:rPr>
          <w:rFonts w:ascii="Verdana" w:hAnsi="Verdana"/>
          <w:b w:val="0"/>
          <w:szCs w:val="32"/>
        </w:rPr>
        <w:t>ŠTATÚT</w:t>
      </w:r>
    </w:p>
    <w:p w14:paraId="0B604CF0" w14:textId="77777777" w:rsidR="001A77D0" w:rsidRDefault="001A77D0" w:rsidP="001A77D0">
      <w:pPr>
        <w:pStyle w:val="Podtitul"/>
        <w:rPr>
          <w:rFonts w:ascii="Verdana" w:hAnsi="Verdana"/>
          <w:b/>
          <w:szCs w:val="24"/>
        </w:rPr>
      </w:pPr>
      <w:r>
        <w:rPr>
          <w:rFonts w:ascii="Verdana" w:hAnsi="Verdana"/>
          <w:b/>
          <w:szCs w:val="24"/>
        </w:rPr>
        <w:t>Rozhodcovského súdu Slovenskej poľovníckej komory</w:t>
      </w:r>
    </w:p>
    <w:p w14:paraId="08745833" w14:textId="77777777" w:rsidR="001A77D0" w:rsidRDefault="001A77D0" w:rsidP="001A77D0">
      <w:pPr>
        <w:rPr>
          <w:rFonts w:ascii="Verdana" w:hAnsi="Verdana"/>
          <w:b/>
          <w:szCs w:val="24"/>
        </w:rPr>
      </w:pPr>
    </w:p>
    <w:p w14:paraId="72685B2A" w14:textId="77777777" w:rsidR="001A77D0" w:rsidRDefault="001A77D0" w:rsidP="001A77D0">
      <w:pPr>
        <w:jc w:val="both"/>
        <w:rPr>
          <w:rFonts w:ascii="Verdana" w:hAnsi="Verdana"/>
          <w:szCs w:val="24"/>
        </w:rPr>
      </w:pPr>
      <w:r>
        <w:rPr>
          <w:rFonts w:ascii="Verdana" w:hAnsi="Verdana"/>
          <w:szCs w:val="24"/>
        </w:rPr>
        <w:t>zriadeného Slovenskou poľovníckou komorou, Štefánikova č. 867/10 21, 811 05  Bratislava ako stáleho rozhodcovského súdu.</w:t>
      </w:r>
    </w:p>
    <w:p w14:paraId="287E54C4" w14:textId="77777777" w:rsidR="001A77D0" w:rsidRPr="005217EE" w:rsidRDefault="001A77D0" w:rsidP="001A77D0"/>
    <w:p w14:paraId="1186BC72" w14:textId="77777777" w:rsidR="001A77D0" w:rsidRPr="00610254" w:rsidRDefault="001A77D0" w:rsidP="001A77D0">
      <w:pPr>
        <w:pStyle w:val="Nadpis1"/>
        <w:jc w:val="center"/>
        <w:rPr>
          <w:rFonts w:ascii="Verdana" w:hAnsi="Verdana"/>
          <w:b/>
          <w:sz w:val="24"/>
          <w:szCs w:val="24"/>
        </w:rPr>
      </w:pPr>
      <w:r w:rsidRPr="00610254">
        <w:rPr>
          <w:rFonts w:ascii="Verdana" w:hAnsi="Verdana"/>
          <w:b/>
          <w:sz w:val="24"/>
          <w:szCs w:val="24"/>
        </w:rPr>
        <w:t>Prvá časť</w:t>
      </w:r>
    </w:p>
    <w:p w14:paraId="78F821B3" w14:textId="77777777" w:rsidR="001A77D0" w:rsidRPr="00610254" w:rsidRDefault="001A77D0" w:rsidP="001A77D0">
      <w:pPr>
        <w:pStyle w:val="Nadpis1"/>
        <w:jc w:val="center"/>
        <w:rPr>
          <w:rFonts w:ascii="Verdana" w:hAnsi="Verdana"/>
          <w:b/>
          <w:sz w:val="24"/>
          <w:szCs w:val="24"/>
        </w:rPr>
      </w:pPr>
    </w:p>
    <w:p w14:paraId="6231CA62" w14:textId="77777777" w:rsidR="001A77D0" w:rsidRPr="00610254" w:rsidRDefault="001A77D0" w:rsidP="001A77D0">
      <w:pPr>
        <w:pStyle w:val="Nadpis1"/>
        <w:jc w:val="center"/>
        <w:rPr>
          <w:rFonts w:ascii="Verdana" w:hAnsi="Verdana"/>
          <w:b/>
          <w:sz w:val="24"/>
          <w:szCs w:val="24"/>
        </w:rPr>
      </w:pPr>
      <w:r w:rsidRPr="00610254">
        <w:rPr>
          <w:rFonts w:ascii="Verdana" w:hAnsi="Verdana"/>
          <w:b/>
          <w:sz w:val="24"/>
          <w:szCs w:val="24"/>
        </w:rPr>
        <w:t xml:space="preserve">§ 1 </w:t>
      </w:r>
    </w:p>
    <w:p w14:paraId="2B2E0345" w14:textId="77777777" w:rsidR="001A77D0" w:rsidRPr="00F105CD" w:rsidRDefault="001A77D0" w:rsidP="001A77D0">
      <w:pPr>
        <w:jc w:val="center"/>
        <w:rPr>
          <w:rFonts w:ascii="Verdana" w:hAnsi="Verdana"/>
          <w:b/>
          <w:szCs w:val="24"/>
        </w:rPr>
      </w:pPr>
      <w:r w:rsidRPr="00F105CD">
        <w:rPr>
          <w:rFonts w:ascii="Verdana" w:hAnsi="Verdana"/>
          <w:b/>
          <w:szCs w:val="24"/>
        </w:rPr>
        <w:t>Základné ustanovenia a právne postavenie</w:t>
      </w:r>
    </w:p>
    <w:p w14:paraId="1F403699" w14:textId="77777777" w:rsidR="001A77D0" w:rsidRPr="00F105CD" w:rsidRDefault="001A77D0" w:rsidP="001A77D0">
      <w:pPr>
        <w:jc w:val="center"/>
        <w:rPr>
          <w:rFonts w:ascii="Verdana" w:hAnsi="Verdana"/>
          <w:szCs w:val="24"/>
        </w:rPr>
      </w:pPr>
    </w:p>
    <w:p w14:paraId="7D7B5ED3" w14:textId="77777777" w:rsidR="001A77D0" w:rsidRDefault="001A77D0" w:rsidP="003619BB">
      <w:pPr>
        <w:pStyle w:val="Zkladntext"/>
        <w:numPr>
          <w:ilvl w:val="0"/>
          <w:numId w:val="36"/>
        </w:numPr>
        <w:suppressAutoHyphens w:val="0"/>
        <w:ind w:left="0" w:firstLine="0"/>
        <w:rPr>
          <w:rFonts w:ascii="Verdana" w:hAnsi="Verdana"/>
          <w:sz w:val="24"/>
          <w:szCs w:val="24"/>
        </w:rPr>
      </w:pPr>
      <w:r w:rsidRPr="00610254">
        <w:rPr>
          <w:rFonts w:ascii="Verdana" w:hAnsi="Verdana"/>
          <w:sz w:val="24"/>
          <w:szCs w:val="24"/>
        </w:rPr>
        <w:t>Rozhodcovsk</w:t>
      </w:r>
      <w:r>
        <w:rPr>
          <w:rFonts w:ascii="Verdana" w:hAnsi="Verdana"/>
          <w:sz w:val="24"/>
          <w:szCs w:val="24"/>
        </w:rPr>
        <w:t>ý</w:t>
      </w:r>
      <w:r w:rsidRPr="00F105CD">
        <w:rPr>
          <w:rFonts w:ascii="Verdana" w:hAnsi="Verdana"/>
          <w:sz w:val="24"/>
          <w:szCs w:val="24"/>
        </w:rPr>
        <w:t xml:space="preserve"> súd zriadený </w:t>
      </w:r>
      <w:r w:rsidRPr="00610254">
        <w:rPr>
          <w:rFonts w:ascii="Verdana" w:hAnsi="Verdana"/>
          <w:sz w:val="24"/>
          <w:szCs w:val="24"/>
        </w:rPr>
        <w:t>Slovenskou poľovníckou komorou</w:t>
      </w:r>
      <w:r w:rsidRPr="00F105CD">
        <w:rPr>
          <w:rFonts w:ascii="Verdana" w:hAnsi="Verdana"/>
          <w:sz w:val="24"/>
          <w:szCs w:val="24"/>
        </w:rPr>
        <w:t>,</w:t>
      </w:r>
      <w:r>
        <w:rPr>
          <w:rFonts w:ascii="Verdana" w:hAnsi="Verdana"/>
          <w:sz w:val="24"/>
          <w:szCs w:val="24"/>
        </w:rPr>
        <w:t xml:space="preserve"> sídlo:</w:t>
      </w:r>
      <w:r w:rsidRPr="00F105CD">
        <w:rPr>
          <w:rFonts w:ascii="Verdana" w:hAnsi="Verdana"/>
          <w:sz w:val="24"/>
          <w:szCs w:val="24"/>
        </w:rPr>
        <w:t xml:space="preserve"> </w:t>
      </w:r>
      <w:r w:rsidRPr="00610254">
        <w:rPr>
          <w:rFonts w:ascii="Verdana" w:hAnsi="Verdana"/>
          <w:sz w:val="24"/>
          <w:szCs w:val="24"/>
        </w:rPr>
        <w:t>Štefánikova č. 867/10, Bratislava</w:t>
      </w:r>
      <w:r>
        <w:rPr>
          <w:rFonts w:ascii="Verdana" w:hAnsi="Verdana"/>
          <w:sz w:val="24"/>
          <w:szCs w:val="24"/>
        </w:rPr>
        <w:t xml:space="preserve">, PSČ: </w:t>
      </w:r>
      <w:r w:rsidRPr="00610254">
        <w:rPr>
          <w:rFonts w:ascii="Verdana" w:hAnsi="Verdana"/>
          <w:sz w:val="24"/>
          <w:szCs w:val="24"/>
        </w:rPr>
        <w:t>811 05</w:t>
      </w:r>
      <w:r w:rsidR="00B90DCF">
        <w:rPr>
          <w:rFonts w:ascii="Verdana" w:hAnsi="Verdana"/>
          <w:sz w:val="24"/>
          <w:szCs w:val="24"/>
        </w:rPr>
        <w:t xml:space="preserve">, </w:t>
      </w:r>
      <w:r w:rsidRPr="00F105CD">
        <w:rPr>
          <w:rFonts w:ascii="Verdana" w:hAnsi="Verdana"/>
          <w:sz w:val="24"/>
          <w:szCs w:val="24"/>
        </w:rPr>
        <w:t xml:space="preserve">IČO: </w:t>
      </w:r>
      <w:r>
        <w:rPr>
          <w:rFonts w:ascii="Verdana" w:hAnsi="Verdana"/>
          <w:sz w:val="24"/>
          <w:szCs w:val="24"/>
        </w:rPr>
        <w:t>42175682</w:t>
      </w:r>
      <w:r w:rsidRPr="00F105CD">
        <w:rPr>
          <w:rFonts w:ascii="Verdana" w:hAnsi="Verdana"/>
          <w:sz w:val="24"/>
          <w:szCs w:val="24"/>
        </w:rPr>
        <w:t xml:space="preserve"> (ďalej len „zriaďovateľ“) je stálym rozhodcovským súdom (ďalej len „</w:t>
      </w:r>
      <w:r w:rsidRPr="00610254">
        <w:rPr>
          <w:rFonts w:ascii="Verdana" w:hAnsi="Verdana"/>
          <w:sz w:val="24"/>
          <w:szCs w:val="24"/>
        </w:rPr>
        <w:t>Rozhodcovsk</w:t>
      </w:r>
      <w:r>
        <w:rPr>
          <w:rFonts w:ascii="Verdana" w:hAnsi="Verdana"/>
          <w:sz w:val="24"/>
          <w:szCs w:val="24"/>
        </w:rPr>
        <w:t>ý</w:t>
      </w:r>
      <w:r w:rsidRPr="00F105CD">
        <w:rPr>
          <w:rFonts w:ascii="Verdana" w:hAnsi="Verdana"/>
          <w:sz w:val="24"/>
          <w:szCs w:val="24"/>
        </w:rPr>
        <w:t xml:space="preserve"> súd“) zriadeným </w:t>
      </w:r>
      <w:r w:rsidR="00B90DCF">
        <w:rPr>
          <w:rFonts w:ascii="Verdana" w:hAnsi="Verdana"/>
          <w:sz w:val="24"/>
          <w:szCs w:val="24"/>
        </w:rPr>
        <w:t>v zmysle</w:t>
      </w:r>
      <w:r w:rsidRPr="00F105CD">
        <w:rPr>
          <w:rFonts w:ascii="Verdana" w:hAnsi="Verdana"/>
          <w:sz w:val="24"/>
          <w:szCs w:val="24"/>
        </w:rPr>
        <w:t xml:space="preserve"> § 12 zákona č. 244/2002 Z.</w:t>
      </w:r>
      <w:r>
        <w:rPr>
          <w:rFonts w:ascii="Verdana" w:hAnsi="Verdana"/>
          <w:sz w:val="24"/>
          <w:szCs w:val="24"/>
        </w:rPr>
        <w:t xml:space="preserve"> </w:t>
      </w:r>
      <w:r w:rsidRPr="00F105CD">
        <w:rPr>
          <w:rFonts w:ascii="Verdana" w:hAnsi="Verdana"/>
          <w:sz w:val="24"/>
          <w:szCs w:val="24"/>
        </w:rPr>
        <w:t xml:space="preserve">z. o rozhodcovskom konaní v znení neskorších predpisov (ďalej len „Zákon“). </w:t>
      </w:r>
    </w:p>
    <w:p w14:paraId="00F1BD4B" w14:textId="77777777" w:rsidR="001A77D0" w:rsidRPr="00F105CD" w:rsidRDefault="001A77D0" w:rsidP="001A77D0">
      <w:pPr>
        <w:pStyle w:val="Zkladntext"/>
        <w:rPr>
          <w:rFonts w:ascii="Verdana" w:hAnsi="Verdana"/>
          <w:sz w:val="24"/>
          <w:szCs w:val="24"/>
        </w:rPr>
      </w:pPr>
    </w:p>
    <w:p w14:paraId="54F78471" w14:textId="77777777" w:rsidR="001A77D0" w:rsidRDefault="001A77D0" w:rsidP="001A77D0">
      <w:pPr>
        <w:jc w:val="center"/>
        <w:rPr>
          <w:rFonts w:ascii="Verdana" w:hAnsi="Verdana"/>
          <w:b/>
          <w:szCs w:val="24"/>
        </w:rPr>
      </w:pPr>
      <w:r w:rsidRPr="00F105CD">
        <w:rPr>
          <w:rFonts w:ascii="Verdana" w:hAnsi="Verdana"/>
          <w:b/>
          <w:szCs w:val="24"/>
        </w:rPr>
        <w:t xml:space="preserve">§ 2 </w:t>
      </w:r>
    </w:p>
    <w:p w14:paraId="36A0C49C" w14:textId="77777777" w:rsidR="001A77D0" w:rsidRPr="00F105CD" w:rsidRDefault="001A77D0" w:rsidP="001A77D0">
      <w:pPr>
        <w:jc w:val="center"/>
        <w:rPr>
          <w:rFonts w:ascii="Verdana" w:hAnsi="Verdana"/>
          <w:b/>
          <w:szCs w:val="24"/>
        </w:rPr>
      </w:pPr>
      <w:r w:rsidRPr="00F105CD">
        <w:rPr>
          <w:rFonts w:ascii="Verdana" w:hAnsi="Verdana"/>
          <w:b/>
          <w:szCs w:val="24"/>
        </w:rPr>
        <w:t xml:space="preserve">Názov a sídlo </w:t>
      </w:r>
    </w:p>
    <w:p w14:paraId="50A366A5" w14:textId="77777777" w:rsidR="001A77D0" w:rsidRPr="00F105CD" w:rsidRDefault="001A77D0" w:rsidP="001A77D0">
      <w:pPr>
        <w:jc w:val="both"/>
        <w:rPr>
          <w:rFonts w:ascii="Verdana" w:hAnsi="Verdana"/>
          <w:szCs w:val="24"/>
        </w:rPr>
      </w:pPr>
    </w:p>
    <w:p w14:paraId="27A596D8" w14:textId="77777777" w:rsidR="001A77D0" w:rsidRPr="00610254" w:rsidRDefault="001A77D0" w:rsidP="001A77D0">
      <w:pPr>
        <w:pStyle w:val="Podtitul"/>
        <w:jc w:val="left"/>
        <w:rPr>
          <w:rFonts w:ascii="Verdana" w:hAnsi="Verdana"/>
          <w:szCs w:val="24"/>
        </w:rPr>
      </w:pPr>
      <w:r w:rsidRPr="00F105CD">
        <w:rPr>
          <w:rFonts w:ascii="Verdana" w:hAnsi="Verdana"/>
          <w:szCs w:val="24"/>
        </w:rPr>
        <w:t>1.</w:t>
      </w:r>
      <w:r w:rsidRPr="00F105CD">
        <w:rPr>
          <w:rFonts w:ascii="Verdana" w:hAnsi="Verdana"/>
          <w:szCs w:val="24"/>
        </w:rPr>
        <w:tab/>
        <w:t xml:space="preserve">Názov </w:t>
      </w:r>
      <w:r>
        <w:rPr>
          <w:rFonts w:ascii="Verdana" w:hAnsi="Verdana"/>
          <w:szCs w:val="24"/>
        </w:rPr>
        <w:t xml:space="preserve">stáleho </w:t>
      </w:r>
      <w:r w:rsidRPr="00F105CD">
        <w:rPr>
          <w:rFonts w:ascii="Verdana" w:hAnsi="Verdana"/>
          <w:szCs w:val="24"/>
        </w:rPr>
        <w:t xml:space="preserve">rozhodcovského súdu: </w:t>
      </w:r>
      <w:r w:rsidRPr="00610254">
        <w:rPr>
          <w:rFonts w:ascii="Verdana" w:hAnsi="Verdana"/>
          <w:szCs w:val="24"/>
        </w:rPr>
        <w:t>Rozhodcovsk</w:t>
      </w:r>
      <w:r>
        <w:rPr>
          <w:rFonts w:ascii="Verdana" w:hAnsi="Verdana"/>
          <w:szCs w:val="24"/>
        </w:rPr>
        <w:t>ý sú</w:t>
      </w:r>
      <w:r w:rsidRPr="00610254">
        <w:rPr>
          <w:rFonts w:ascii="Verdana" w:hAnsi="Verdana"/>
          <w:szCs w:val="24"/>
        </w:rPr>
        <w:t>d Slovenskej poľovníc</w:t>
      </w:r>
      <w:r>
        <w:rPr>
          <w:rFonts w:ascii="Verdana" w:hAnsi="Verdana"/>
          <w:szCs w:val="24"/>
        </w:rPr>
        <w:t>k</w:t>
      </w:r>
      <w:r w:rsidRPr="00610254">
        <w:rPr>
          <w:rFonts w:ascii="Verdana" w:hAnsi="Verdana"/>
          <w:szCs w:val="24"/>
        </w:rPr>
        <w:t>ej komory</w:t>
      </w:r>
    </w:p>
    <w:p w14:paraId="16989A36" w14:textId="77777777" w:rsidR="001A77D0" w:rsidRPr="00F105CD" w:rsidRDefault="001A77D0" w:rsidP="001A77D0">
      <w:pPr>
        <w:jc w:val="both"/>
        <w:rPr>
          <w:rFonts w:ascii="Verdana" w:hAnsi="Verdana"/>
          <w:szCs w:val="24"/>
        </w:rPr>
      </w:pPr>
      <w:r w:rsidRPr="00F105CD">
        <w:rPr>
          <w:rFonts w:ascii="Verdana" w:hAnsi="Verdana"/>
          <w:szCs w:val="24"/>
        </w:rPr>
        <w:t>2.</w:t>
      </w:r>
      <w:r w:rsidRPr="00F105CD">
        <w:rPr>
          <w:rFonts w:ascii="Verdana" w:hAnsi="Verdana"/>
          <w:szCs w:val="24"/>
        </w:rPr>
        <w:tab/>
        <w:t xml:space="preserve">Sídlo </w:t>
      </w:r>
      <w:r w:rsidRPr="00610254">
        <w:rPr>
          <w:rFonts w:ascii="Verdana" w:hAnsi="Verdana"/>
          <w:szCs w:val="24"/>
        </w:rPr>
        <w:t>Rozhodcovsk</w:t>
      </w:r>
      <w:r>
        <w:rPr>
          <w:rFonts w:ascii="Verdana" w:hAnsi="Verdana"/>
          <w:szCs w:val="24"/>
        </w:rPr>
        <w:t>é</w:t>
      </w:r>
      <w:r w:rsidRPr="00F105CD">
        <w:rPr>
          <w:rFonts w:ascii="Verdana" w:hAnsi="Verdana"/>
          <w:szCs w:val="24"/>
        </w:rPr>
        <w:t xml:space="preserve">ho súdu: </w:t>
      </w:r>
      <w:r w:rsidRPr="00610254">
        <w:rPr>
          <w:rFonts w:ascii="Verdana" w:hAnsi="Verdana"/>
          <w:szCs w:val="24"/>
        </w:rPr>
        <w:t>Štefánikova č. 867/10, Bratislava</w:t>
      </w:r>
      <w:r>
        <w:rPr>
          <w:rFonts w:ascii="Verdana" w:hAnsi="Verdana"/>
          <w:szCs w:val="24"/>
        </w:rPr>
        <w:t xml:space="preserve">, PSČ: </w:t>
      </w:r>
      <w:r w:rsidRPr="00610254">
        <w:rPr>
          <w:rFonts w:ascii="Verdana" w:hAnsi="Verdana"/>
          <w:szCs w:val="24"/>
        </w:rPr>
        <w:t>811 05</w:t>
      </w:r>
      <w:r w:rsidRPr="00F105CD">
        <w:rPr>
          <w:rFonts w:ascii="Verdana" w:hAnsi="Verdana"/>
          <w:szCs w:val="24"/>
        </w:rPr>
        <w:t xml:space="preserve">, Slovenská republika. </w:t>
      </w:r>
    </w:p>
    <w:p w14:paraId="7760D6DD" w14:textId="77777777" w:rsidR="001A77D0" w:rsidRPr="00F105CD" w:rsidRDefault="001A77D0" w:rsidP="001A77D0">
      <w:pPr>
        <w:jc w:val="center"/>
        <w:rPr>
          <w:rFonts w:ascii="Verdana" w:hAnsi="Verdana"/>
          <w:b/>
          <w:szCs w:val="24"/>
        </w:rPr>
      </w:pPr>
    </w:p>
    <w:p w14:paraId="591FE6E7" w14:textId="77777777" w:rsidR="001A77D0" w:rsidRDefault="001A77D0" w:rsidP="001A77D0">
      <w:pPr>
        <w:jc w:val="center"/>
        <w:rPr>
          <w:rFonts w:ascii="Verdana" w:hAnsi="Verdana"/>
          <w:b/>
          <w:szCs w:val="24"/>
        </w:rPr>
      </w:pPr>
      <w:r w:rsidRPr="00F105CD">
        <w:rPr>
          <w:rFonts w:ascii="Verdana" w:hAnsi="Verdana"/>
          <w:b/>
          <w:szCs w:val="24"/>
        </w:rPr>
        <w:t xml:space="preserve">§ 3 </w:t>
      </w:r>
    </w:p>
    <w:p w14:paraId="37EA0742" w14:textId="77777777" w:rsidR="001A77D0" w:rsidRPr="00F105CD" w:rsidRDefault="001A77D0" w:rsidP="001A77D0">
      <w:pPr>
        <w:jc w:val="center"/>
        <w:rPr>
          <w:rFonts w:ascii="Verdana" w:hAnsi="Verdana"/>
          <w:b/>
          <w:szCs w:val="24"/>
        </w:rPr>
      </w:pPr>
      <w:r w:rsidRPr="00F105CD">
        <w:rPr>
          <w:rFonts w:ascii="Verdana" w:hAnsi="Verdana"/>
          <w:b/>
          <w:szCs w:val="24"/>
        </w:rPr>
        <w:t>Pôsobnosť súdu</w:t>
      </w:r>
    </w:p>
    <w:p w14:paraId="28253290" w14:textId="77777777" w:rsidR="001A77D0" w:rsidRPr="00F105CD" w:rsidRDefault="001A77D0" w:rsidP="001A77D0">
      <w:pPr>
        <w:jc w:val="both"/>
        <w:rPr>
          <w:rFonts w:ascii="Verdana" w:hAnsi="Verdana"/>
          <w:szCs w:val="24"/>
        </w:rPr>
      </w:pPr>
    </w:p>
    <w:p w14:paraId="36119202" w14:textId="77777777" w:rsidR="001A77D0" w:rsidRPr="00F105CD" w:rsidRDefault="001A77D0" w:rsidP="003619BB">
      <w:pPr>
        <w:pStyle w:val="Zkladntext"/>
        <w:numPr>
          <w:ilvl w:val="0"/>
          <w:numId w:val="37"/>
        </w:numPr>
        <w:suppressAutoHyphens w:val="0"/>
        <w:ind w:left="0" w:firstLine="0"/>
      </w:pPr>
      <w:r w:rsidRPr="00610254">
        <w:rPr>
          <w:rFonts w:ascii="Verdana" w:hAnsi="Verdana"/>
          <w:sz w:val="24"/>
          <w:szCs w:val="24"/>
        </w:rPr>
        <w:t>Rozhodcovský</w:t>
      </w:r>
      <w:r w:rsidRPr="00F105CD">
        <w:rPr>
          <w:rFonts w:ascii="Verdana" w:hAnsi="Verdana"/>
          <w:sz w:val="24"/>
          <w:szCs w:val="24"/>
        </w:rPr>
        <w:t xml:space="preserve"> súd je v súlade so zákonom stálym, nezávislým orgánom, kompetentným rozhodovať spory vzniknuté z tuzemských a z medzinárodných obchodnoprávnych a občianskoprávnych vzťahov, týkajúc</w:t>
      </w:r>
      <w:r w:rsidR="00B90DCF">
        <w:rPr>
          <w:rFonts w:ascii="Verdana" w:hAnsi="Verdana"/>
          <w:sz w:val="24"/>
          <w:szCs w:val="24"/>
        </w:rPr>
        <w:t xml:space="preserve">ich </w:t>
      </w:r>
      <w:r w:rsidRPr="00F105CD">
        <w:rPr>
          <w:rFonts w:ascii="Verdana" w:hAnsi="Verdana"/>
          <w:sz w:val="24"/>
          <w:szCs w:val="24"/>
        </w:rPr>
        <w:t>sa právnych vzťahov, ohľadom ktorých možno uzatvoriť dohodu o urovnaní vrátane sporov o určení, či tu právo alebo právny vzťah je alebo nie je.</w:t>
      </w:r>
    </w:p>
    <w:p w14:paraId="5B1B2C71" w14:textId="77777777" w:rsidR="001A77D0" w:rsidRPr="00F105CD" w:rsidRDefault="001A77D0" w:rsidP="001A77D0">
      <w:pPr>
        <w:pStyle w:val="Zkladntext"/>
        <w:rPr>
          <w:rFonts w:ascii="Verdana" w:hAnsi="Verdana"/>
          <w:sz w:val="24"/>
          <w:szCs w:val="24"/>
        </w:rPr>
      </w:pPr>
      <w:r w:rsidRPr="00F105CD">
        <w:rPr>
          <w:rFonts w:ascii="Verdana" w:hAnsi="Verdana"/>
          <w:sz w:val="24"/>
          <w:szCs w:val="24"/>
        </w:rPr>
        <w:t>2.</w:t>
      </w:r>
      <w:r w:rsidRPr="00F105CD">
        <w:rPr>
          <w:rFonts w:ascii="Verdana" w:hAnsi="Verdana"/>
          <w:sz w:val="24"/>
          <w:szCs w:val="24"/>
        </w:rPr>
        <w:tab/>
      </w:r>
      <w:r w:rsidRPr="00610254">
        <w:rPr>
          <w:rFonts w:ascii="Verdana" w:hAnsi="Verdana"/>
          <w:sz w:val="24"/>
          <w:szCs w:val="24"/>
        </w:rPr>
        <w:t>Rozhodcovský</w:t>
      </w:r>
      <w:r w:rsidRPr="00F105CD">
        <w:rPr>
          <w:rFonts w:ascii="Verdana" w:hAnsi="Verdana"/>
          <w:sz w:val="24"/>
          <w:szCs w:val="24"/>
        </w:rPr>
        <w:t xml:space="preserve"> súd nemôže rozhodovať spory o vzniku, zmene a zániku vlastníckeho práva a iných vecných práv k nehnuteľnostiam, spory o osobnom stave, spory ktoré súvisia s núteným výkonom rozhodnutí, a spory, ktoré vzniknú v priebehu konkurzného a reštrukturalizačného konania. </w:t>
      </w:r>
    </w:p>
    <w:p w14:paraId="3C84E376" w14:textId="77777777" w:rsidR="001A77D0" w:rsidRPr="00F105CD" w:rsidRDefault="001A77D0" w:rsidP="001A77D0">
      <w:pPr>
        <w:pStyle w:val="Zkladntext"/>
        <w:rPr>
          <w:rFonts w:ascii="Verdana" w:hAnsi="Verdana"/>
          <w:sz w:val="24"/>
          <w:szCs w:val="24"/>
        </w:rPr>
      </w:pPr>
      <w:r w:rsidRPr="00F105CD">
        <w:rPr>
          <w:rFonts w:ascii="Verdana" w:hAnsi="Verdana"/>
          <w:sz w:val="24"/>
          <w:szCs w:val="24"/>
        </w:rPr>
        <w:t xml:space="preserve">3. </w:t>
      </w:r>
      <w:r w:rsidRPr="00F105CD">
        <w:rPr>
          <w:rFonts w:ascii="Verdana" w:hAnsi="Verdana"/>
          <w:sz w:val="24"/>
          <w:szCs w:val="24"/>
        </w:rPr>
        <w:tab/>
      </w:r>
      <w:r w:rsidRPr="00610254">
        <w:rPr>
          <w:rFonts w:ascii="Verdana" w:hAnsi="Verdana"/>
          <w:sz w:val="24"/>
          <w:szCs w:val="24"/>
        </w:rPr>
        <w:t>Rozhodcovský</w:t>
      </w:r>
      <w:r w:rsidRPr="00F105CD">
        <w:rPr>
          <w:rFonts w:ascii="Verdana" w:hAnsi="Verdana"/>
          <w:sz w:val="24"/>
          <w:szCs w:val="24"/>
        </w:rPr>
        <w:t xml:space="preserve"> súd nemôže rozhodovať ani spory medzi dodávateľom a spotrebiteľom vyplývajúce zo spotrebiteľskej zmluvy alebo súvisiace so spotrebiteľskou zmluvou, ktoré možno rozhodovať v spotrebiteľskom rozhodcovskom konaní.</w:t>
      </w:r>
    </w:p>
    <w:p w14:paraId="5116FBBC" w14:textId="77777777" w:rsidR="001A77D0" w:rsidRDefault="001A77D0" w:rsidP="001A77D0">
      <w:pPr>
        <w:jc w:val="both"/>
        <w:rPr>
          <w:rFonts w:ascii="Verdana" w:hAnsi="Verdana"/>
          <w:szCs w:val="24"/>
        </w:rPr>
      </w:pPr>
    </w:p>
    <w:p w14:paraId="79C43B47" w14:textId="77777777" w:rsidR="001A77D0" w:rsidRDefault="001A77D0" w:rsidP="001A77D0">
      <w:pPr>
        <w:jc w:val="both"/>
        <w:rPr>
          <w:rFonts w:ascii="Verdana" w:hAnsi="Verdana"/>
          <w:szCs w:val="24"/>
        </w:rPr>
      </w:pPr>
    </w:p>
    <w:p w14:paraId="782306C7" w14:textId="77777777" w:rsidR="001A77D0" w:rsidRDefault="001A77D0" w:rsidP="001A77D0">
      <w:pPr>
        <w:jc w:val="both"/>
        <w:rPr>
          <w:rFonts w:ascii="Verdana" w:hAnsi="Verdana"/>
          <w:szCs w:val="24"/>
        </w:rPr>
      </w:pPr>
    </w:p>
    <w:p w14:paraId="72C80763" w14:textId="77777777" w:rsidR="001A77D0" w:rsidRDefault="001A77D0" w:rsidP="001A77D0">
      <w:pPr>
        <w:jc w:val="both"/>
        <w:rPr>
          <w:rFonts w:ascii="Verdana" w:hAnsi="Verdana"/>
          <w:szCs w:val="24"/>
        </w:rPr>
      </w:pPr>
    </w:p>
    <w:p w14:paraId="7ED04DFB" w14:textId="77777777" w:rsidR="001A77D0" w:rsidRDefault="001A77D0" w:rsidP="001A77D0">
      <w:pPr>
        <w:jc w:val="both"/>
        <w:rPr>
          <w:rFonts w:ascii="Verdana" w:hAnsi="Verdana"/>
          <w:szCs w:val="24"/>
        </w:rPr>
      </w:pPr>
    </w:p>
    <w:p w14:paraId="184CA17A" w14:textId="77777777" w:rsidR="001A77D0" w:rsidRDefault="001A77D0" w:rsidP="001A77D0">
      <w:pPr>
        <w:ind w:left="3540" w:firstLine="708"/>
        <w:rPr>
          <w:rFonts w:ascii="Verdana" w:hAnsi="Verdana"/>
          <w:b/>
          <w:szCs w:val="24"/>
        </w:rPr>
      </w:pPr>
      <w:r w:rsidRPr="00F105CD">
        <w:rPr>
          <w:rFonts w:ascii="Verdana" w:hAnsi="Verdana"/>
          <w:b/>
          <w:szCs w:val="24"/>
        </w:rPr>
        <w:t xml:space="preserve">§ 4 </w:t>
      </w:r>
    </w:p>
    <w:p w14:paraId="4EDB9292" w14:textId="77777777" w:rsidR="001A77D0" w:rsidRPr="00F105CD" w:rsidRDefault="001A77D0" w:rsidP="001A77D0">
      <w:pPr>
        <w:jc w:val="center"/>
        <w:rPr>
          <w:rFonts w:ascii="Verdana" w:hAnsi="Verdana"/>
          <w:b/>
          <w:szCs w:val="24"/>
        </w:rPr>
      </w:pPr>
      <w:r w:rsidRPr="00F105CD">
        <w:rPr>
          <w:rFonts w:ascii="Verdana" w:hAnsi="Verdana"/>
          <w:b/>
          <w:szCs w:val="24"/>
        </w:rPr>
        <w:t>Právomoc súdu</w:t>
      </w:r>
    </w:p>
    <w:p w14:paraId="5892CF4B" w14:textId="77777777" w:rsidR="001A77D0" w:rsidRPr="00F105CD" w:rsidRDefault="001A77D0" w:rsidP="001A77D0">
      <w:pPr>
        <w:jc w:val="center"/>
        <w:rPr>
          <w:rFonts w:ascii="Verdana" w:hAnsi="Verdana"/>
          <w:szCs w:val="24"/>
        </w:rPr>
      </w:pPr>
    </w:p>
    <w:p w14:paraId="13274B70" w14:textId="77777777" w:rsidR="001A77D0" w:rsidRPr="00F105CD" w:rsidRDefault="001A77D0" w:rsidP="001A77D0">
      <w:pPr>
        <w:jc w:val="both"/>
        <w:rPr>
          <w:rFonts w:ascii="Verdana" w:hAnsi="Verdana"/>
          <w:szCs w:val="24"/>
        </w:rPr>
      </w:pPr>
      <w:r w:rsidRPr="00F105CD">
        <w:rPr>
          <w:rFonts w:ascii="Verdana" w:hAnsi="Verdana"/>
          <w:szCs w:val="24"/>
        </w:rPr>
        <w:t>1.</w:t>
      </w:r>
      <w:r w:rsidRPr="00F105CD">
        <w:rPr>
          <w:rFonts w:ascii="Verdana" w:hAnsi="Verdana"/>
          <w:szCs w:val="24"/>
        </w:rPr>
        <w:tab/>
      </w:r>
      <w:r w:rsidRPr="00610254">
        <w:rPr>
          <w:rFonts w:ascii="Verdana" w:hAnsi="Verdana"/>
          <w:szCs w:val="24"/>
        </w:rPr>
        <w:t>Rozhodcovský</w:t>
      </w:r>
      <w:r w:rsidRPr="00F105CD">
        <w:rPr>
          <w:rFonts w:ascii="Verdana" w:hAnsi="Verdana"/>
          <w:szCs w:val="24"/>
        </w:rPr>
        <w:t xml:space="preserve"> súd rozhoduje spory, pokiaľ jeho právomoc vyplýva z rozhodcovskej zmluvy uzavretej medzi stranami. Obsah, formu, platnosť a ostatné náležitosti rozhodcovskej zmluvy určuje Druhá hlava Zákona. </w:t>
      </w:r>
    </w:p>
    <w:p w14:paraId="6585BD56" w14:textId="77777777" w:rsidR="001A77D0" w:rsidRPr="00F105CD" w:rsidRDefault="001A77D0" w:rsidP="001A77D0">
      <w:pPr>
        <w:jc w:val="center"/>
        <w:rPr>
          <w:rFonts w:ascii="Verdana" w:hAnsi="Verdana"/>
          <w:szCs w:val="24"/>
        </w:rPr>
      </w:pPr>
    </w:p>
    <w:p w14:paraId="56BD682E" w14:textId="77777777" w:rsidR="001A77D0" w:rsidRPr="00F105CD" w:rsidRDefault="001A77D0" w:rsidP="001A77D0"/>
    <w:p w14:paraId="3B5281AE" w14:textId="77777777" w:rsidR="001A77D0" w:rsidRPr="00610254" w:rsidRDefault="001A77D0" w:rsidP="001A77D0">
      <w:pPr>
        <w:pStyle w:val="Nadpis1"/>
        <w:jc w:val="center"/>
        <w:rPr>
          <w:rFonts w:ascii="Verdana" w:hAnsi="Verdana"/>
          <w:b/>
          <w:sz w:val="24"/>
          <w:szCs w:val="24"/>
        </w:rPr>
      </w:pPr>
      <w:r w:rsidRPr="00610254">
        <w:rPr>
          <w:rFonts w:ascii="Verdana" w:hAnsi="Verdana"/>
          <w:b/>
          <w:sz w:val="24"/>
          <w:szCs w:val="24"/>
        </w:rPr>
        <w:t>Druhá časť</w:t>
      </w:r>
    </w:p>
    <w:p w14:paraId="6745C94C" w14:textId="77777777" w:rsidR="001A77D0" w:rsidRPr="00F105CD" w:rsidRDefault="001A77D0" w:rsidP="001A77D0">
      <w:pPr>
        <w:jc w:val="center"/>
        <w:rPr>
          <w:rFonts w:ascii="Verdana" w:hAnsi="Verdana"/>
          <w:szCs w:val="24"/>
        </w:rPr>
      </w:pPr>
    </w:p>
    <w:p w14:paraId="7B4867AF" w14:textId="77777777" w:rsidR="001A77D0" w:rsidRDefault="001A77D0" w:rsidP="001A77D0">
      <w:pPr>
        <w:pStyle w:val="Nadpis1"/>
        <w:jc w:val="center"/>
        <w:rPr>
          <w:rFonts w:ascii="Verdana" w:hAnsi="Verdana"/>
          <w:b/>
          <w:sz w:val="24"/>
          <w:szCs w:val="24"/>
        </w:rPr>
      </w:pPr>
      <w:r w:rsidRPr="00F105CD">
        <w:rPr>
          <w:rFonts w:ascii="Verdana" w:hAnsi="Verdana"/>
          <w:b/>
          <w:sz w:val="24"/>
          <w:szCs w:val="24"/>
        </w:rPr>
        <w:t xml:space="preserve">§ 5 </w:t>
      </w:r>
    </w:p>
    <w:p w14:paraId="23BEA72D" w14:textId="77777777" w:rsidR="001A77D0" w:rsidRPr="00F105CD" w:rsidRDefault="001A77D0" w:rsidP="001A77D0">
      <w:pPr>
        <w:pStyle w:val="Nadpis1"/>
        <w:jc w:val="center"/>
        <w:rPr>
          <w:rFonts w:ascii="Verdana" w:hAnsi="Verdana"/>
          <w:b/>
          <w:sz w:val="24"/>
          <w:szCs w:val="24"/>
        </w:rPr>
      </w:pPr>
      <w:r w:rsidRPr="00F105CD">
        <w:rPr>
          <w:rFonts w:ascii="Verdana" w:hAnsi="Verdana"/>
          <w:b/>
          <w:sz w:val="24"/>
          <w:szCs w:val="24"/>
        </w:rPr>
        <w:t xml:space="preserve">Organizácia </w:t>
      </w:r>
      <w:r w:rsidRPr="00610254">
        <w:rPr>
          <w:rFonts w:ascii="Verdana" w:hAnsi="Verdana"/>
          <w:b/>
          <w:sz w:val="24"/>
          <w:szCs w:val="24"/>
        </w:rPr>
        <w:t>Rozhodcovsk</w:t>
      </w:r>
      <w:r>
        <w:rPr>
          <w:rFonts w:ascii="Verdana" w:hAnsi="Verdana"/>
          <w:b/>
          <w:sz w:val="24"/>
          <w:szCs w:val="24"/>
        </w:rPr>
        <w:t>é</w:t>
      </w:r>
      <w:r w:rsidRPr="00F105CD">
        <w:rPr>
          <w:rFonts w:ascii="Verdana" w:hAnsi="Verdana"/>
          <w:b/>
          <w:sz w:val="24"/>
          <w:szCs w:val="24"/>
        </w:rPr>
        <w:t>ho súdu</w:t>
      </w:r>
    </w:p>
    <w:p w14:paraId="642033E6" w14:textId="77777777" w:rsidR="001A77D0" w:rsidRPr="00F105CD" w:rsidRDefault="001A77D0" w:rsidP="001A77D0">
      <w:pPr>
        <w:jc w:val="both"/>
        <w:rPr>
          <w:rFonts w:ascii="Verdana" w:hAnsi="Verdana"/>
          <w:szCs w:val="24"/>
        </w:rPr>
      </w:pPr>
    </w:p>
    <w:p w14:paraId="4273F47E" w14:textId="77777777" w:rsidR="001A77D0" w:rsidRPr="00F105CD" w:rsidRDefault="001A77D0" w:rsidP="003619BB">
      <w:pPr>
        <w:numPr>
          <w:ilvl w:val="0"/>
          <w:numId w:val="34"/>
        </w:numPr>
        <w:tabs>
          <w:tab w:val="clear" w:pos="720"/>
        </w:tabs>
        <w:ind w:left="0" w:firstLine="0"/>
        <w:jc w:val="both"/>
        <w:rPr>
          <w:rFonts w:ascii="Verdana" w:hAnsi="Verdana"/>
          <w:szCs w:val="24"/>
        </w:rPr>
      </w:pPr>
      <w:r w:rsidRPr="00610254">
        <w:rPr>
          <w:rFonts w:ascii="Verdana" w:hAnsi="Verdana"/>
          <w:szCs w:val="24"/>
        </w:rPr>
        <w:t>Rozhodcovský</w:t>
      </w:r>
      <w:r w:rsidRPr="00F105CD">
        <w:rPr>
          <w:rFonts w:ascii="Verdana" w:hAnsi="Verdana"/>
          <w:szCs w:val="24"/>
        </w:rPr>
        <w:t xml:space="preserve"> súd tvorí Predsedníctvo </w:t>
      </w:r>
      <w:r w:rsidRPr="00610254">
        <w:rPr>
          <w:rFonts w:ascii="Verdana" w:hAnsi="Verdana"/>
          <w:szCs w:val="24"/>
        </w:rPr>
        <w:t>Rozhodcovsk</w:t>
      </w:r>
      <w:r>
        <w:rPr>
          <w:rFonts w:ascii="Verdana" w:hAnsi="Verdana"/>
          <w:szCs w:val="24"/>
        </w:rPr>
        <w:t>é</w:t>
      </w:r>
      <w:r w:rsidRPr="00F105CD">
        <w:rPr>
          <w:rFonts w:ascii="Verdana" w:hAnsi="Verdana"/>
          <w:szCs w:val="24"/>
        </w:rPr>
        <w:t xml:space="preserve">ho súdu (ďalej len „Predsedníctvo“), Tajomník </w:t>
      </w:r>
      <w:r w:rsidRPr="00610254">
        <w:rPr>
          <w:rFonts w:ascii="Verdana" w:hAnsi="Verdana"/>
          <w:szCs w:val="24"/>
        </w:rPr>
        <w:t>Rozhodcovsk</w:t>
      </w:r>
      <w:r>
        <w:rPr>
          <w:rFonts w:ascii="Verdana" w:hAnsi="Verdana"/>
          <w:szCs w:val="24"/>
        </w:rPr>
        <w:t>é</w:t>
      </w:r>
      <w:r w:rsidRPr="00F105CD">
        <w:rPr>
          <w:rFonts w:ascii="Verdana" w:hAnsi="Verdana"/>
          <w:szCs w:val="24"/>
        </w:rPr>
        <w:t xml:space="preserve">ho súdu (ďalej len „Tajomník“ ) a rozhodcovia. </w:t>
      </w:r>
    </w:p>
    <w:p w14:paraId="75775BDD" w14:textId="77777777" w:rsidR="001A77D0" w:rsidRPr="00F105CD" w:rsidRDefault="001A77D0" w:rsidP="001A77D0">
      <w:pPr>
        <w:jc w:val="both"/>
        <w:rPr>
          <w:rFonts w:ascii="Verdana" w:hAnsi="Verdana"/>
          <w:szCs w:val="24"/>
        </w:rPr>
      </w:pPr>
    </w:p>
    <w:p w14:paraId="7F0C222B" w14:textId="77777777" w:rsidR="001A77D0" w:rsidRDefault="001A77D0" w:rsidP="001A77D0">
      <w:pPr>
        <w:jc w:val="center"/>
        <w:rPr>
          <w:rFonts w:ascii="Verdana" w:hAnsi="Verdana"/>
          <w:b/>
          <w:szCs w:val="24"/>
        </w:rPr>
      </w:pPr>
      <w:r w:rsidRPr="00F105CD">
        <w:rPr>
          <w:rFonts w:ascii="Verdana" w:hAnsi="Verdana"/>
          <w:b/>
          <w:szCs w:val="24"/>
        </w:rPr>
        <w:t xml:space="preserve">§ 6 </w:t>
      </w:r>
    </w:p>
    <w:p w14:paraId="0F87D99D" w14:textId="77777777" w:rsidR="001A77D0" w:rsidRPr="00F105CD" w:rsidRDefault="001A77D0" w:rsidP="001A77D0">
      <w:pPr>
        <w:jc w:val="center"/>
        <w:rPr>
          <w:rFonts w:ascii="Verdana" w:hAnsi="Verdana"/>
          <w:b/>
          <w:szCs w:val="24"/>
        </w:rPr>
      </w:pPr>
      <w:r w:rsidRPr="00F105CD">
        <w:rPr>
          <w:rFonts w:ascii="Verdana" w:hAnsi="Verdana"/>
          <w:b/>
          <w:szCs w:val="24"/>
        </w:rPr>
        <w:t>Predsedníctvo, predseda a podpredseda</w:t>
      </w:r>
      <w:r w:rsidRPr="00616AF0">
        <w:rPr>
          <w:rFonts w:ascii="Verdana" w:hAnsi="Verdana"/>
          <w:b/>
          <w:szCs w:val="24"/>
        </w:rPr>
        <w:t xml:space="preserve"> </w:t>
      </w:r>
      <w:r w:rsidRPr="00610254">
        <w:rPr>
          <w:rFonts w:ascii="Verdana" w:hAnsi="Verdana"/>
          <w:b/>
          <w:szCs w:val="24"/>
        </w:rPr>
        <w:t>Rozhodcovsk</w:t>
      </w:r>
      <w:r>
        <w:rPr>
          <w:rFonts w:ascii="Verdana" w:hAnsi="Verdana"/>
          <w:b/>
          <w:szCs w:val="24"/>
        </w:rPr>
        <w:t>é</w:t>
      </w:r>
      <w:r w:rsidRPr="00F105CD">
        <w:rPr>
          <w:rFonts w:ascii="Verdana" w:hAnsi="Verdana"/>
          <w:b/>
          <w:szCs w:val="24"/>
        </w:rPr>
        <w:t>ho súdu</w:t>
      </w:r>
    </w:p>
    <w:p w14:paraId="69B4179A" w14:textId="77777777" w:rsidR="001A77D0" w:rsidRPr="00F105CD" w:rsidRDefault="001A77D0" w:rsidP="001A77D0">
      <w:pPr>
        <w:jc w:val="both"/>
        <w:rPr>
          <w:rFonts w:ascii="Verdana" w:hAnsi="Verdana"/>
          <w:szCs w:val="24"/>
        </w:rPr>
      </w:pPr>
    </w:p>
    <w:p w14:paraId="3CFA584C" w14:textId="77777777" w:rsidR="001A77D0" w:rsidRPr="00F105CD" w:rsidRDefault="001A77D0" w:rsidP="001A77D0">
      <w:pPr>
        <w:jc w:val="both"/>
        <w:rPr>
          <w:rFonts w:ascii="Verdana" w:hAnsi="Verdana"/>
          <w:szCs w:val="24"/>
        </w:rPr>
      </w:pPr>
      <w:r w:rsidRPr="00F105CD">
        <w:rPr>
          <w:rFonts w:ascii="Verdana" w:hAnsi="Verdana"/>
          <w:szCs w:val="24"/>
        </w:rPr>
        <w:t>1.</w:t>
      </w:r>
      <w:r w:rsidRPr="00F105CD">
        <w:rPr>
          <w:rFonts w:ascii="Verdana" w:hAnsi="Verdana"/>
          <w:szCs w:val="24"/>
        </w:rPr>
        <w:tab/>
        <w:t xml:space="preserve">Predsedníctvo je najvyšším orgánom </w:t>
      </w:r>
      <w:r w:rsidRPr="00610254">
        <w:rPr>
          <w:rFonts w:ascii="Verdana" w:hAnsi="Verdana"/>
          <w:szCs w:val="24"/>
        </w:rPr>
        <w:t>Rozhodcovsk</w:t>
      </w:r>
      <w:r>
        <w:rPr>
          <w:rFonts w:ascii="Verdana" w:hAnsi="Verdana"/>
          <w:szCs w:val="24"/>
        </w:rPr>
        <w:t>é</w:t>
      </w:r>
      <w:r w:rsidRPr="00F105CD">
        <w:rPr>
          <w:rFonts w:ascii="Verdana" w:hAnsi="Verdana"/>
          <w:szCs w:val="24"/>
        </w:rPr>
        <w:t>ho súdu, skladá sa z</w:t>
      </w:r>
      <w:r w:rsidR="004274BD">
        <w:rPr>
          <w:rFonts w:ascii="Verdana" w:hAnsi="Verdana"/>
          <w:szCs w:val="24"/>
        </w:rPr>
        <w:t> </w:t>
      </w:r>
      <w:r w:rsidR="00B90DCF">
        <w:rPr>
          <w:rFonts w:ascii="Verdana" w:hAnsi="Verdana"/>
          <w:szCs w:val="24"/>
        </w:rPr>
        <w:t>piatich</w:t>
      </w:r>
      <w:r w:rsidR="004274BD">
        <w:rPr>
          <w:rFonts w:ascii="Verdana" w:hAnsi="Verdana"/>
          <w:szCs w:val="24"/>
        </w:rPr>
        <w:t xml:space="preserve"> </w:t>
      </w:r>
      <w:r w:rsidRPr="00F105CD">
        <w:rPr>
          <w:rFonts w:ascii="Verdana" w:hAnsi="Verdana"/>
          <w:szCs w:val="24"/>
        </w:rPr>
        <w:t>členov,</w:t>
      </w:r>
      <w:r w:rsidR="005A6478">
        <w:rPr>
          <w:rFonts w:ascii="Verdana" w:hAnsi="Verdana"/>
          <w:szCs w:val="24"/>
        </w:rPr>
        <w:t xml:space="preserve"> menovaných </w:t>
      </w:r>
      <w:r>
        <w:rPr>
          <w:rFonts w:ascii="Verdana" w:hAnsi="Verdana"/>
          <w:szCs w:val="24"/>
        </w:rPr>
        <w:t>Prezídiom Slovenskej poľovníckej komory ako</w:t>
      </w:r>
      <w:r w:rsidRPr="00F105CD">
        <w:rPr>
          <w:rFonts w:ascii="Verdana" w:hAnsi="Verdana"/>
          <w:szCs w:val="24"/>
        </w:rPr>
        <w:t xml:space="preserve"> zriaďovateľ</w:t>
      </w:r>
      <w:r>
        <w:rPr>
          <w:rFonts w:ascii="Verdana" w:hAnsi="Verdana"/>
          <w:szCs w:val="24"/>
        </w:rPr>
        <w:t>om</w:t>
      </w:r>
      <w:r w:rsidRPr="00F105CD">
        <w:rPr>
          <w:rFonts w:ascii="Verdana" w:hAnsi="Verdana"/>
          <w:szCs w:val="24"/>
        </w:rPr>
        <w:t xml:space="preserve"> na dobu neurčitú</w:t>
      </w:r>
      <w:r w:rsidR="00362C15">
        <w:rPr>
          <w:rFonts w:ascii="Verdana" w:hAnsi="Verdana"/>
          <w:szCs w:val="24"/>
        </w:rPr>
        <w:t>, ktorí musia mať vysokoškolské právnické vzdelanie II. stupňa.</w:t>
      </w:r>
      <w:r w:rsidRPr="00F105CD">
        <w:rPr>
          <w:rFonts w:ascii="Verdana" w:hAnsi="Verdana"/>
          <w:szCs w:val="24"/>
        </w:rPr>
        <w:t xml:space="preserve"> </w:t>
      </w:r>
      <w:r>
        <w:rPr>
          <w:rFonts w:ascii="Verdana" w:hAnsi="Verdana"/>
          <w:szCs w:val="24"/>
        </w:rPr>
        <w:t xml:space="preserve">Prezídium Slovenskej poľovníckej komory </w:t>
      </w:r>
      <w:r w:rsidRPr="00F105CD">
        <w:rPr>
          <w:rFonts w:ascii="Verdana" w:hAnsi="Verdana"/>
          <w:szCs w:val="24"/>
        </w:rPr>
        <w:t xml:space="preserve"> môže odvolať člena Predsedníctva iba zo závažných dôvodov. Predsedníctvo spomedzi seba</w:t>
      </w:r>
      <w:r w:rsidR="005A6478">
        <w:rPr>
          <w:rFonts w:ascii="Verdana" w:hAnsi="Verdana"/>
          <w:szCs w:val="24"/>
        </w:rPr>
        <w:t xml:space="preserve"> </w:t>
      </w:r>
      <w:r w:rsidRPr="00F105CD">
        <w:rPr>
          <w:rFonts w:ascii="Verdana" w:hAnsi="Verdana"/>
          <w:szCs w:val="24"/>
        </w:rPr>
        <w:t xml:space="preserve">volí </w:t>
      </w:r>
      <w:r>
        <w:rPr>
          <w:rFonts w:ascii="Verdana" w:hAnsi="Verdana"/>
          <w:szCs w:val="24"/>
        </w:rPr>
        <w:t>P</w:t>
      </w:r>
      <w:r w:rsidRPr="00F105CD">
        <w:rPr>
          <w:rFonts w:ascii="Verdana" w:hAnsi="Verdana"/>
          <w:szCs w:val="24"/>
        </w:rPr>
        <w:t>redsedu a </w:t>
      </w:r>
      <w:r>
        <w:rPr>
          <w:rFonts w:ascii="Verdana" w:hAnsi="Verdana"/>
          <w:szCs w:val="24"/>
        </w:rPr>
        <w:t>P</w:t>
      </w:r>
      <w:r w:rsidRPr="00F105CD">
        <w:rPr>
          <w:rFonts w:ascii="Verdana" w:hAnsi="Verdana"/>
          <w:szCs w:val="24"/>
        </w:rPr>
        <w:t xml:space="preserve">odpredsedu </w:t>
      </w:r>
      <w:r w:rsidRPr="00610254">
        <w:rPr>
          <w:rFonts w:ascii="Verdana" w:hAnsi="Verdana"/>
          <w:szCs w:val="24"/>
        </w:rPr>
        <w:t>Rozhodcovsk</w:t>
      </w:r>
      <w:r>
        <w:rPr>
          <w:rFonts w:ascii="Verdana" w:hAnsi="Verdana"/>
          <w:szCs w:val="24"/>
        </w:rPr>
        <w:t>é</w:t>
      </w:r>
      <w:r w:rsidRPr="00F105CD">
        <w:rPr>
          <w:rFonts w:ascii="Verdana" w:hAnsi="Verdana"/>
          <w:szCs w:val="24"/>
        </w:rPr>
        <w:t>ho súdu</w:t>
      </w:r>
      <w:r>
        <w:rPr>
          <w:rFonts w:ascii="Verdana" w:hAnsi="Verdana"/>
          <w:szCs w:val="24"/>
        </w:rPr>
        <w:t xml:space="preserve"> (ďalej len „Predseda“ a „Podpredseda“)</w:t>
      </w:r>
      <w:r w:rsidRPr="00F105CD">
        <w:rPr>
          <w:rFonts w:ascii="Verdana" w:hAnsi="Verdana"/>
          <w:szCs w:val="24"/>
        </w:rPr>
        <w:t xml:space="preserve">. </w:t>
      </w:r>
    </w:p>
    <w:p w14:paraId="6B1A1DEB" w14:textId="77777777" w:rsidR="001A77D0" w:rsidRPr="00F105CD" w:rsidRDefault="001A77D0" w:rsidP="001A77D0">
      <w:pPr>
        <w:jc w:val="both"/>
        <w:rPr>
          <w:rFonts w:ascii="Verdana" w:hAnsi="Verdana"/>
          <w:szCs w:val="24"/>
        </w:rPr>
      </w:pPr>
      <w:r w:rsidRPr="00F105CD">
        <w:rPr>
          <w:rFonts w:ascii="Verdana" w:hAnsi="Verdana"/>
          <w:szCs w:val="24"/>
        </w:rPr>
        <w:t>2.</w:t>
      </w:r>
      <w:r w:rsidRPr="00F105CD">
        <w:rPr>
          <w:rFonts w:ascii="Verdana" w:hAnsi="Verdana"/>
          <w:szCs w:val="24"/>
        </w:rPr>
        <w:tab/>
        <w:t xml:space="preserve">Predsedníctvo riadi činnosť </w:t>
      </w:r>
      <w:r w:rsidRPr="00610254">
        <w:rPr>
          <w:rFonts w:ascii="Verdana" w:hAnsi="Verdana"/>
          <w:szCs w:val="24"/>
        </w:rPr>
        <w:t>Rozhodcovsk</w:t>
      </w:r>
      <w:r>
        <w:rPr>
          <w:rFonts w:ascii="Verdana" w:hAnsi="Verdana"/>
          <w:szCs w:val="24"/>
        </w:rPr>
        <w:t>é</w:t>
      </w:r>
      <w:r w:rsidRPr="00F105CD">
        <w:rPr>
          <w:rFonts w:ascii="Verdana" w:hAnsi="Verdana"/>
          <w:szCs w:val="24"/>
        </w:rPr>
        <w:t xml:space="preserve">ho súdu a vykonáva úlohy mu zverené týmto </w:t>
      </w:r>
      <w:r>
        <w:rPr>
          <w:rFonts w:ascii="Verdana" w:hAnsi="Verdana"/>
          <w:szCs w:val="24"/>
        </w:rPr>
        <w:t>Š</w:t>
      </w:r>
      <w:r w:rsidRPr="00F105CD">
        <w:rPr>
          <w:rFonts w:ascii="Verdana" w:hAnsi="Verdana"/>
          <w:szCs w:val="24"/>
        </w:rPr>
        <w:t>tatútom</w:t>
      </w:r>
      <w:r>
        <w:rPr>
          <w:rFonts w:ascii="Verdana" w:hAnsi="Verdana"/>
          <w:szCs w:val="24"/>
        </w:rPr>
        <w:t xml:space="preserve"> </w:t>
      </w:r>
      <w:r w:rsidRPr="00610254">
        <w:rPr>
          <w:rFonts w:ascii="Verdana" w:hAnsi="Verdana"/>
          <w:szCs w:val="24"/>
        </w:rPr>
        <w:t>Rozhodcovsk</w:t>
      </w:r>
      <w:r>
        <w:rPr>
          <w:rFonts w:ascii="Verdana" w:hAnsi="Verdana"/>
          <w:szCs w:val="24"/>
        </w:rPr>
        <w:t>é</w:t>
      </w:r>
      <w:r w:rsidRPr="00F105CD">
        <w:rPr>
          <w:rFonts w:ascii="Verdana" w:hAnsi="Verdana"/>
          <w:szCs w:val="24"/>
        </w:rPr>
        <w:t>ho</w:t>
      </w:r>
      <w:r>
        <w:rPr>
          <w:rFonts w:ascii="Verdana" w:hAnsi="Verdana"/>
          <w:szCs w:val="24"/>
        </w:rPr>
        <w:t xml:space="preserve"> súdu</w:t>
      </w:r>
      <w:r w:rsidRPr="00F105CD">
        <w:rPr>
          <w:rFonts w:ascii="Verdana" w:hAnsi="Verdana"/>
          <w:szCs w:val="24"/>
        </w:rPr>
        <w:t xml:space="preserve">, </w:t>
      </w:r>
      <w:r>
        <w:rPr>
          <w:rFonts w:ascii="Verdana" w:hAnsi="Verdana"/>
          <w:szCs w:val="24"/>
        </w:rPr>
        <w:t>R</w:t>
      </w:r>
      <w:r w:rsidRPr="00F105CD">
        <w:rPr>
          <w:rFonts w:ascii="Verdana" w:hAnsi="Verdana"/>
          <w:szCs w:val="24"/>
        </w:rPr>
        <w:t>okovacím poriadkom</w:t>
      </w:r>
      <w:r>
        <w:rPr>
          <w:rFonts w:ascii="Verdana" w:hAnsi="Verdana"/>
          <w:szCs w:val="24"/>
        </w:rPr>
        <w:t xml:space="preserve"> </w:t>
      </w:r>
      <w:r w:rsidRPr="00610254">
        <w:rPr>
          <w:rFonts w:ascii="Verdana" w:hAnsi="Verdana"/>
          <w:szCs w:val="24"/>
        </w:rPr>
        <w:t>Rozhodcovsk</w:t>
      </w:r>
      <w:r>
        <w:rPr>
          <w:rFonts w:ascii="Verdana" w:hAnsi="Verdana"/>
          <w:szCs w:val="24"/>
        </w:rPr>
        <w:t>é</w:t>
      </w:r>
      <w:r w:rsidRPr="00F105CD">
        <w:rPr>
          <w:rFonts w:ascii="Verdana" w:hAnsi="Verdana"/>
          <w:szCs w:val="24"/>
        </w:rPr>
        <w:t>ho súdu</w:t>
      </w:r>
      <w:r>
        <w:rPr>
          <w:rFonts w:ascii="Verdana" w:hAnsi="Verdana"/>
          <w:szCs w:val="24"/>
        </w:rPr>
        <w:t xml:space="preserve">, </w:t>
      </w:r>
      <w:r w:rsidRPr="00F105CD">
        <w:rPr>
          <w:rFonts w:ascii="Verdana" w:hAnsi="Verdana"/>
          <w:szCs w:val="24"/>
        </w:rPr>
        <w:t xml:space="preserve">a iné úlohy a činnosti, ktoré nie sú zverené do právomoci ostatných orgánov </w:t>
      </w:r>
      <w:r w:rsidRPr="00610254">
        <w:rPr>
          <w:rFonts w:ascii="Verdana" w:hAnsi="Verdana"/>
          <w:szCs w:val="24"/>
        </w:rPr>
        <w:t>Rozhodcovsk</w:t>
      </w:r>
      <w:r>
        <w:rPr>
          <w:rFonts w:ascii="Verdana" w:hAnsi="Verdana"/>
          <w:szCs w:val="24"/>
        </w:rPr>
        <w:t>é</w:t>
      </w:r>
      <w:r w:rsidRPr="00F105CD">
        <w:rPr>
          <w:rFonts w:ascii="Verdana" w:hAnsi="Verdana"/>
          <w:szCs w:val="24"/>
        </w:rPr>
        <w:t>ho súdu alebo do právomoci Predsedu</w:t>
      </w:r>
      <w:r>
        <w:rPr>
          <w:rFonts w:ascii="Verdana" w:hAnsi="Verdana"/>
          <w:szCs w:val="24"/>
        </w:rPr>
        <w:t xml:space="preserve">, </w:t>
      </w:r>
      <w:r w:rsidRPr="00F105CD">
        <w:rPr>
          <w:rFonts w:ascii="Verdana" w:hAnsi="Verdana"/>
          <w:szCs w:val="24"/>
        </w:rPr>
        <w:t>najmä</w:t>
      </w:r>
      <w:r w:rsidR="00B90DCF">
        <w:rPr>
          <w:rFonts w:ascii="Verdana" w:hAnsi="Verdana"/>
          <w:szCs w:val="24"/>
        </w:rPr>
        <w:t>:</w:t>
      </w:r>
    </w:p>
    <w:p w14:paraId="63FAB70E" w14:textId="77777777" w:rsidR="001A77D0" w:rsidRPr="00F105CD" w:rsidRDefault="001A77D0" w:rsidP="003619BB">
      <w:pPr>
        <w:numPr>
          <w:ilvl w:val="0"/>
          <w:numId w:val="39"/>
        </w:numPr>
        <w:spacing w:line="24" w:lineRule="atLeast"/>
        <w:ind w:left="709" w:hanging="425"/>
        <w:jc w:val="both"/>
        <w:rPr>
          <w:rFonts w:ascii="Verdana" w:hAnsi="Verdana"/>
          <w:szCs w:val="24"/>
        </w:rPr>
      </w:pPr>
      <w:r w:rsidRPr="00F105CD">
        <w:rPr>
          <w:rFonts w:ascii="Verdana" w:hAnsi="Verdana"/>
          <w:szCs w:val="24"/>
        </w:rPr>
        <w:t xml:space="preserve">prerokúva, schvaľuje a kontroluje hospodárenie </w:t>
      </w:r>
      <w:r w:rsidRPr="00610254">
        <w:rPr>
          <w:rFonts w:ascii="Verdana" w:hAnsi="Verdana"/>
          <w:szCs w:val="24"/>
        </w:rPr>
        <w:t>Rozhodcovsk</w:t>
      </w:r>
      <w:r>
        <w:rPr>
          <w:rFonts w:ascii="Verdana" w:hAnsi="Verdana"/>
          <w:szCs w:val="24"/>
        </w:rPr>
        <w:t>é</w:t>
      </w:r>
      <w:r w:rsidRPr="00F105CD">
        <w:rPr>
          <w:rFonts w:ascii="Verdana" w:hAnsi="Verdana"/>
          <w:szCs w:val="24"/>
        </w:rPr>
        <w:t xml:space="preserve">ho súdu, prerokováva a schvaľuje správy o činnosti </w:t>
      </w:r>
      <w:r w:rsidRPr="00610254">
        <w:rPr>
          <w:rFonts w:ascii="Verdana" w:hAnsi="Verdana"/>
          <w:szCs w:val="24"/>
        </w:rPr>
        <w:t>Rozhodcovsk</w:t>
      </w:r>
      <w:r>
        <w:rPr>
          <w:rFonts w:ascii="Verdana" w:hAnsi="Verdana"/>
          <w:szCs w:val="24"/>
        </w:rPr>
        <w:t>é</w:t>
      </w:r>
      <w:r w:rsidRPr="00F105CD">
        <w:rPr>
          <w:rFonts w:ascii="Verdana" w:hAnsi="Verdana"/>
          <w:szCs w:val="24"/>
        </w:rPr>
        <w:t xml:space="preserve">ho súdu, </w:t>
      </w:r>
    </w:p>
    <w:p w14:paraId="244D8980" w14:textId="77777777" w:rsidR="001A77D0" w:rsidRPr="00F105CD" w:rsidRDefault="001A77D0" w:rsidP="003619BB">
      <w:pPr>
        <w:numPr>
          <w:ilvl w:val="0"/>
          <w:numId w:val="39"/>
        </w:numPr>
        <w:spacing w:line="24" w:lineRule="atLeast"/>
        <w:ind w:left="709" w:hanging="425"/>
        <w:jc w:val="both"/>
        <w:rPr>
          <w:rFonts w:ascii="Verdana" w:hAnsi="Verdana"/>
          <w:szCs w:val="24"/>
        </w:rPr>
      </w:pPr>
      <w:r w:rsidRPr="00F105CD">
        <w:rPr>
          <w:rFonts w:ascii="Verdana" w:hAnsi="Verdana"/>
          <w:szCs w:val="24"/>
        </w:rPr>
        <w:t xml:space="preserve">rozhoduje a vykonáva činnosť mu zverenú  podľa </w:t>
      </w:r>
      <w:r>
        <w:rPr>
          <w:rFonts w:ascii="Verdana" w:hAnsi="Verdana"/>
          <w:szCs w:val="24"/>
        </w:rPr>
        <w:t>R</w:t>
      </w:r>
      <w:r w:rsidRPr="00F105CD">
        <w:rPr>
          <w:rFonts w:ascii="Verdana" w:hAnsi="Verdana"/>
          <w:szCs w:val="24"/>
        </w:rPr>
        <w:t>okovacieho poriadku</w:t>
      </w:r>
      <w:r>
        <w:rPr>
          <w:rFonts w:ascii="Verdana" w:hAnsi="Verdana"/>
          <w:szCs w:val="24"/>
        </w:rPr>
        <w:t xml:space="preserve"> </w:t>
      </w:r>
      <w:r w:rsidRPr="00610254">
        <w:rPr>
          <w:rFonts w:ascii="Verdana" w:hAnsi="Verdana"/>
          <w:szCs w:val="24"/>
        </w:rPr>
        <w:t>Rozhodcovsk</w:t>
      </w:r>
      <w:r>
        <w:rPr>
          <w:rFonts w:ascii="Verdana" w:hAnsi="Verdana"/>
          <w:szCs w:val="24"/>
        </w:rPr>
        <w:t>é</w:t>
      </w:r>
      <w:r w:rsidRPr="00F105CD">
        <w:rPr>
          <w:rFonts w:ascii="Verdana" w:hAnsi="Verdana"/>
          <w:szCs w:val="24"/>
        </w:rPr>
        <w:t xml:space="preserve">ho súdu, </w:t>
      </w:r>
    </w:p>
    <w:p w14:paraId="4DA0BF2D" w14:textId="77777777" w:rsidR="001A77D0" w:rsidRPr="00F105CD" w:rsidRDefault="001A77D0" w:rsidP="003619BB">
      <w:pPr>
        <w:numPr>
          <w:ilvl w:val="0"/>
          <w:numId w:val="39"/>
        </w:numPr>
        <w:spacing w:line="24" w:lineRule="atLeast"/>
        <w:ind w:left="709" w:hanging="425"/>
        <w:jc w:val="both"/>
        <w:rPr>
          <w:rFonts w:ascii="Verdana" w:hAnsi="Verdana"/>
          <w:szCs w:val="24"/>
        </w:rPr>
      </w:pPr>
      <w:r w:rsidRPr="00F105CD">
        <w:rPr>
          <w:rFonts w:ascii="Verdana" w:hAnsi="Verdana"/>
          <w:szCs w:val="24"/>
        </w:rPr>
        <w:t xml:space="preserve">vytvára poradné a odborné orgány </w:t>
      </w:r>
      <w:r w:rsidRPr="00610254">
        <w:rPr>
          <w:rFonts w:ascii="Verdana" w:hAnsi="Verdana"/>
          <w:szCs w:val="24"/>
        </w:rPr>
        <w:t>Rozhodcovsk</w:t>
      </w:r>
      <w:r>
        <w:rPr>
          <w:rFonts w:ascii="Verdana" w:hAnsi="Verdana"/>
          <w:szCs w:val="24"/>
        </w:rPr>
        <w:t>é</w:t>
      </w:r>
      <w:r w:rsidRPr="00F105CD">
        <w:rPr>
          <w:rFonts w:ascii="Verdana" w:hAnsi="Verdana"/>
          <w:szCs w:val="24"/>
        </w:rPr>
        <w:t>ho súdu</w:t>
      </w:r>
      <w:r w:rsidR="00B90DCF">
        <w:rPr>
          <w:rFonts w:ascii="Verdana" w:hAnsi="Verdana"/>
          <w:szCs w:val="24"/>
        </w:rPr>
        <w:t>, menuje</w:t>
      </w:r>
      <w:r w:rsidRPr="00F105CD">
        <w:rPr>
          <w:rFonts w:ascii="Verdana" w:hAnsi="Verdana"/>
          <w:szCs w:val="24"/>
        </w:rPr>
        <w:t xml:space="preserve"> a odvoláva ich členov,</w:t>
      </w:r>
    </w:p>
    <w:p w14:paraId="2AD30CB9" w14:textId="77777777" w:rsidR="001A77D0" w:rsidRPr="00F105CD" w:rsidRDefault="001A77D0" w:rsidP="003619BB">
      <w:pPr>
        <w:numPr>
          <w:ilvl w:val="0"/>
          <w:numId w:val="39"/>
        </w:numPr>
        <w:spacing w:line="24" w:lineRule="atLeast"/>
        <w:ind w:left="709" w:hanging="425"/>
        <w:jc w:val="both"/>
        <w:rPr>
          <w:rFonts w:ascii="Verdana" w:hAnsi="Verdana"/>
          <w:szCs w:val="24"/>
        </w:rPr>
      </w:pPr>
      <w:r w:rsidRPr="00F105CD">
        <w:rPr>
          <w:rFonts w:ascii="Verdana" w:hAnsi="Verdana"/>
          <w:szCs w:val="24"/>
        </w:rPr>
        <w:t xml:space="preserve">menuje a odvoláva rozhodcov </w:t>
      </w:r>
      <w:r w:rsidRPr="00610254">
        <w:rPr>
          <w:rFonts w:ascii="Verdana" w:hAnsi="Verdana"/>
          <w:szCs w:val="24"/>
        </w:rPr>
        <w:t>Rozhodcovsk</w:t>
      </w:r>
      <w:r>
        <w:rPr>
          <w:rFonts w:ascii="Verdana" w:hAnsi="Verdana"/>
          <w:szCs w:val="24"/>
        </w:rPr>
        <w:t>é</w:t>
      </w:r>
      <w:r w:rsidRPr="00F105CD">
        <w:rPr>
          <w:rFonts w:ascii="Verdana" w:hAnsi="Verdana"/>
          <w:szCs w:val="24"/>
        </w:rPr>
        <w:t>ho súdu</w:t>
      </w:r>
      <w:r w:rsidR="006D1154">
        <w:rPr>
          <w:rFonts w:ascii="Verdana" w:hAnsi="Verdana"/>
          <w:szCs w:val="24"/>
        </w:rPr>
        <w:t xml:space="preserve"> </w:t>
      </w:r>
      <w:r w:rsidR="00212E3B">
        <w:rPr>
          <w:rFonts w:ascii="Verdana" w:hAnsi="Verdana"/>
          <w:szCs w:val="24"/>
        </w:rPr>
        <w:t xml:space="preserve">a </w:t>
      </w:r>
      <w:r w:rsidRPr="00F105CD">
        <w:rPr>
          <w:rFonts w:ascii="Verdana" w:hAnsi="Verdana"/>
          <w:szCs w:val="24"/>
        </w:rPr>
        <w:t xml:space="preserve">o ich zapísaní alebo vymazaní do/zo Zoznamu rozhodcov </w:t>
      </w:r>
      <w:r w:rsidRPr="00610254">
        <w:rPr>
          <w:rFonts w:ascii="Verdana" w:hAnsi="Verdana"/>
          <w:szCs w:val="24"/>
        </w:rPr>
        <w:t>Rozhodcovsk</w:t>
      </w:r>
      <w:r>
        <w:rPr>
          <w:rFonts w:ascii="Verdana" w:hAnsi="Verdana"/>
          <w:szCs w:val="24"/>
        </w:rPr>
        <w:t>é</w:t>
      </w:r>
      <w:r w:rsidRPr="00F105CD">
        <w:rPr>
          <w:rFonts w:ascii="Verdana" w:hAnsi="Verdana"/>
          <w:szCs w:val="24"/>
        </w:rPr>
        <w:t xml:space="preserve">ho súdu, </w:t>
      </w:r>
    </w:p>
    <w:p w14:paraId="7D9BD3D8" w14:textId="77777777" w:rsidR="001A77D0" w:rsidRPr="00F105CD" w:rsidRDefault="001A77D0" w:rsidP="003619BB">
      <w:pPr>
        <w:numPr>
          <w:ilvl w:val="0"/>
          <w:numId w:val="39"/>
        </w:numPr>
        <w:spacing w:line="24" w:lineRule="atLeast"/>
        <w:ind w:left="709" w:hanging="425"/>
        <w:jc w:val="both"/>
        <w:rPr>
          <w:rFonts w:ascii="Verdana" w:hAnsi="Verdana"/>
          <w:szCs w:val="24"/>
        </w:rPr>
      </w:pPr>
      <w:r w:rsidRPr="00F105CD">
        <w:rPr>
          <w:rFonts w:ascii="Verdana" w:hAnsi="Verdana"/>
          <w:szCs w:val="24"/>
        </w:rPr>
        <w:t xml:space="preserve">predkladá </w:t>
      </w:r>
      <w:r>
        <w:rPr>
          <w:rFonts w:ascii="Verdana" w:hAnsi="Verdana"/>
          <w:szCs w:val="24"/>
        </w:rPr>
        <w:t>prezídiu</w:t>
      </w:r>
      <w:r w:rsidRPr="00F105CD">
        <w:rPr>
          <w:rFonts w:ascii="Verdana" w:hAnsi="Verdana"/>
          <w:szCs w:val="24"/>
        </w:rPr>
        <w:t xml:space="preserve"> zriaďovateľa návrhy na zmeny a doplnenie </w:t>
      </w:r>
      <w:r>
        <w:rPr>
          <w:rFonts w:ascii="Verdana" w:hAnsi="Verdana"/>
          <w:szCs w:val="24"/>
        </w:rPr>
        <w:t>R</w:t>
      </w:r>
      <w:r w:rsidRPr="00F105CD">
        <w:rPr>
          <w:rFonts w:ascii="Verdana" w:hAnsi="Verdana"/>
          <w:szCs w:val="24"/>
        </w:rPr>
        <w:t>okovacieho poriadku</w:t>
      </w:r>
      <w:r>
        <w:rPr>
          <w:rFonts w:ascii="Verdana" w:hAnsi="Verdana"/>
          <w:szCs w:val="24"/>
        </w:rPr>
        <w:t xml:space="preserve"> </w:t>
      </w:r>
      <w:r w:rsidRPr="00610254">
        <w:rPr>
          <w:rFonts w:ascii="Verdana" w:hAnsi="Verdana"/>
          <w:szCs w:val="24"/>
        </w:rPr>
        <w:t>Rozhodcovsk</w:t>
      </w:r>
      <w:r>
        <w:rPr>
          <w:rFonts w:ascii="Verdana" w:hAnsi="Verdana"/>
          <w:szCs w:val="24"/>
        </w:rPr>
        <w:t>é</w:t>
      </w:r>
      <w:r w:rsidRPr="00F105CD">
        <w:rPr>
          <w:rFonts w:ascii="Verdana" w:hAnsi="Verdana"/>
          <w:szCs w:val="24"/>
        </w:rPr>
        <w:t>ho súdu</w:t>
      </w:r>
      <w:r w:rsidR="00212E3B">
        <w:rPr>
          <w:rFonts w:ascii="Verdana" w:hAnsi="Verdana"/>
          <w:szCs w:val="24"/>
        </w:rPr>
        <w:t xml:space="preserve"> </w:t>
      </w:r>
      <w:r w:rsidRPr="00F105CD">
        <w:rPr>
          <w:rFonts w:ascii="Verdana" w:hAnsi="Verdana"/>
          <w:szCs w:val="24"/>
        </w:rPr>
        <w:t>a</w:t>
      </w:r>
      <w:r>
        <w:rPr>
          <w:rFonts w:ascii="Verdana" w:hAnsi="Verdana"/>
          <w:szCs w:val="24"/>
        </w:rPr>
        <w:t> </w:t>
      </w:r>
      <w:r w:rsidRPr="00F105CD">
        <w:rPr>
          <w:rFonts w:ascii="Verdana" w:hAnsi="Verdana"/>
          <w:szCs w:val="24"/>
        </w:rPr>
        <w:t>Štatútu</w:t>
      </w:r>
      <w:r>
        <w:rPr>
          <w:rFonts w:ascii="Verdana" w:hAnsi="Verdana"/>
          <w:szCs w:val="24"/>
        </w:rPr>
        <w:t xml:space="preserve"> </w:t>
      </w:r>
      <w:r w:rsidRPr="00610254">
        <w:rPr>
          <w:rFonts w:ascii="Verdana" w:hAnsi="Verdana"/>
          <w:szCs w:val="24"/>
        </w:rPr>
        <w:t>Rozhodcovsk</w:t>
      </w:r>
      <w:r>
        <w:rPr>
          <w:rFonts w:ascii="Verdana" w:hAnsi="Verdana"/>
          <w:szCs w:val="24"/>
        </w:rPr>
        <w:t>é</w:t>
      </w:r>
      <w:r w:rsidRPr="00F105CD">
        <w:rPr>
          <w:rFonts w:ascii="Verdana" w:hAnsi="Verdana"/>
          <w:szCs w:val="24"/>
        </w:rPr>
        <w:t xml:space="preserve">ho súdu, </w:t>
      </w:r>
    </w:p>
    <w:p w14:paraId="5E1AFFFA" w14:textId="77777777" w:rsidR="001A77D0" w:rsidRPr="00F105CD" w:rsidRDefault="001A77D0" w:rsidP="003619BB">
      <w:pPr>
        <w:numPr>
          <w:ilvl w:val="0"/>
          <w:numId w:val="39"/>
        </w:numPr>
        <w:spacing w:line="24" w:lineRule="atLeast"/>
        <w:ind w:left="709" w:hanging="425"/>
        <w:jc w:val="both"/>
        <w:rPr>
          <w:rFonts w:ascii="Verdana" w:hAnsi="Verdana"/>
          <w:szCs w:val="24"/>
        </w:rPr>
      </w:pPr>
      <w:r w:rsidRPr="00F105CD">
        <w:rPr>
          <w:rFonts w:ascii="Verdana" w:hAnsi="Verdana"/>
          <w:szCs w:val="24"/>
        </w:rPr>
        <w:t xml:space="preserve">podáva správu o činnosti </w:t>
      </w:r>
      <w:r w:rsidRPr="00610254">
        <w:rPr>
          <w:rFonts w:ascii="Verdana" w:hAnsi="Verdana"/>
          <w:szCs w:val="24"/>
        </w:rPr>
        <w:t>Rozhodcovsk</w:t>
      </w:r>
      <w:r>
        <w:rPr>
          <w:rFonts w:ascii="Verdana" w:hAnsi="Verdana"/>
          <w:szCs w:val="24"/>
        </w:rPr>
        <w:t>é</w:t>
      </w:r>
      <w:r w:rsidRPr="00F105CD">
        <w:rPr>
          <w:rFonts w:ascii="Verdana" w:hAnsi="Verdana"/>
          <w:szCs w:val="24"/>
        </w:rPr>
        <w:t xml:space="preserve">ho súdu </w:t>
      </w:r>
      <w:r>
        <w:rPr>
          <w:rFonts w:ascii="Verdana" w:hAnsi="Verdana"/>
          <w:szCs w:val="24"/>
        </w:rPr>
        <w:t>prezídiu</w:t>
      </w:r>
      <w:r w:rsidRPr="00F105CD">
        <w:rPr>
          <w:rFonts w:ascii="Verdana" w:hAnsi="Verdana"/>
          <w:szCs w:val="24"/>
        </w:rPr>
        <w:t xml:space="preserve"> zriaďovateľa raz za kalendárny rok, najneskôr do 31. marca nasledujúceho kalendárneho roku,</w:t>
      </w:r>
    </w:p>
    <w:p w14:paraId="4CDAF30F" w14:textId="77777777" w:rsidR="001A77D0" w:rsidRDefault="001A77D0" w:rsidP="003619BB">
      <w:pPr>
        <w:numPr>
          <w:ilvl w:val="0"/>
          <w:numId w:val="39"/>
        </w:numPr>
        <w:spacing w:line="24" w:lineRule="atLeast"/>
        <w:ind w:left="709" w:hanging="425"/>
        <w:jc w:val="both"/>
        <w:rPr>
          <w:rFonts w:ascii="Verdana" w:hAnsi="Verdana"/>
          <w:szCs w:val="24"/>
        </w:rPr>
      </w:pPr>
      <w:r w:rsidRPr="00F105CD">
        <w:rPr>
          <w:rFonts w:ascii="Verdana" w:hAnsi="Verdana"/>
          <w:szCs w:val="24"/>
        </w:rPr>
        <w:t xml:space="preserve">vykonáva dohľad nad riadnym priebehom rozhodcovského konania </w:t>
      </w:r>
    </w:p>
    <w:p w14:paraId="06AB6D1B" w14:textId="77777777" w:rsidR="001A77D0" w:rsidRPr="00F105CD" w:rsidRDefault="001A77D0" w:rsidP="001A77D0">
      <w:pPr>
        <w:spacing w:line="24" w:lineRule="atLeast"/>
        <w:jc w:val="both"/>
        <w:rPr>
          <w:rFonts w:ascii="Verdana" w:hAnsi="Verdana"/>
          <w:szCs w:val="24"/>
        </w:rPr>
      </w:pPr>
    </w:p>
    <w:p w14:paraId="79855270" w14:textId="77777777" w:rsidR="001A77D0" w:rsidRPr="00F105CD" w:rsidRDefault="001A77D0" w:rsidP="003619BB">
      <w:pPr>
        <w:numPr>
          <w:ilvl w:val="0"/>
          <w:numId w:val="39"/>
        </w:numPr>
        <w:spacing w:line="24" w:lineRule="atLeast"/>
        <w:ind w:left="709" w:hanging="425"/>
        <w:jc w:val="both"/>
        <w:rPr>
          <w:rFonts w:ascii="Verdana" w:hAnsi="Verdana"/>
          <w:szCs w:val="24"/>
        </w:rPr>
      </w:pPr>
      <w:r w:rsidRPr="00F105CD">
        <w:rPr>
          <w:rFonts w:ascii="Verdana" w:hAnsi="Verdana"/>
          <w:szCs w:val="24"/>
        </w:rPr>
        <w:t>navrhuje a schvaľuje pravidlá pre výkon funkcie rozhodcu,</w:t>
      </w:r>
    </w:p>
    <w:p w14:paraId="0AB88448" w14:textId="77777777" w:rsidR="001A77D0" w:rsidRPr="00F105CD" w:rsidRDefault="001A77D0" w:rsidP="003619BB">
      <w:pPr>
        <w:numPr>
          <w:ilvl w:val="0"/>
          <w:numId w:val="39"/>
        </w:numPr>
        <w:spacing w:line="24" w:lineRule="atLeast"/>
        <w:ind w:left="709" w:hanging="425"/>
        <w:jc w:val="both"/>
        <w:rPr>
          <w:rFonts w:ascii="Verdana" w:hAnsi="Verdana"/>
          <w:szCs w:val="24"/>
        </w:rPr>
      </w:pPr>
      <w:r w:rsidRPr="00F105CD">
        <w:rPr>
          <w:rFonts w:ascii="Verdana" w:hAnsi="Verdana"/>
          <w:szCs w:val="24"/>
        </w:rPr>
        <w:t>rozhoduje o menovaní ad hoc rozhodcov v konkrétnych sporoch</w:t>
      </w:r>
      <w:r w:rsidR="00212E3B">
        <w:rPr>
          <w:rFonts w:ascii="Verdana" w:hAnsi="Verdana"/>
          <w:szCs w:val="24"/>
        </w:rPr>
        <w:t xml:space="preserve"> </w:t>
      </w:r>
      <w:r w:rsidRPr="00F105CD">
        <w:rPr>
          <w:rFonts w:ascii="Verdana" w:hAnsi="Verdana"/>
          <w:szCs w:val="24"/>
        </w:rPr>
        <w:t>ak o to sporová strana požiada</w:t>
      </w:r>
      <w:r w:rsidR="00212E3B">
        <w:rPr>
          <w:rFonts w:ascii="Verdana" w:hAnsi="Verdana"/>
          <w:szCs w:val="24"/>
        </w:rPr>
        <w:t xml:space="preserve">; </w:t>
      </w:r>
      <w:r w:rsidRPr="00F105CD">
        <w:rPr>
          <w:rFonts w:ascii="Verdana" w:hAnsi="Verdana"/>
          <w:szCs w:val="24"/>
        </w:rPr>
        <w:t>navrhne</w:t>
      </w:r>
      <w:r w:rsidR="00212E3B">
        <w:rPr>
          <w:rFonts w:ascii="Verdana" w:hAnsi="Verdana"/>
          <w:szCs w:val="24"/>
        </w:rPr>
        <w:t xml:space="preserve"> za</w:t>
      </w:r>
      <w:r w:rsidRPr="00F105CD">
        <w:rPr>
          <w:rFonts w:ascii="Verdana" w:hAnsi="Verdana"/>
          <w:szCs w:val="24"/>
        </w:rPr>
        <w:t xml:space="preserve"> rozhodcu v danom spore osobu nezapísanú v Zozname rozhodcov </w:t>
      </w:r>
      <w:r w:rsidRPr="00610254">
        <w:rPr>
          <w:rFonts w:ascii="Verdana" w:hAnsi="Verdana"/>
          <w:szCs w:val="24"/>
        </w:rPr>
        <w:t>Rozhodcovsk</w:t>
      </w:r>
      <w:r>
        <w:rPr>
          <w:rFonts w:ascii="Verdana" w:hAnsi="Verdana"/>
          <w:szCs w:val="24"/>
        </w:rPr>
        <w:t>é</w:t>
      </w:r>
      <w:r w:rsidRPr="00F105CD">
        <w:rPr>
          <w:rFonts w:ascii="Verdana" w:hAnsi="Verdana"/>
          <w:szCs w:val="24"/>
        </w:rPr>
        <w:t>ho súdu,</w:t>
      </w:r>
    </w:p>
    <w:p w14:paraId="63B77FB7" w14:textId="77777777" w:rsidR="001A77D0" w:rsidRPr="00F105CD" w:rsidRDefault="001A77D0" w:rsidP="001A77D0">
      <w:pPr>
        <w:rPr>
          <w:rFonts w:ascii="Verdana" w:hAnsi="Verdana"/>
          <w:szCs w:val="24"/>
        </w:rPr>
      </w:pPr>
      <w:r w:rsidRPr="00F105CD">
        <w:rPr>
          <w:rFonts w:ascii="Verdana" w:hAnsi="Verdana"/>
          <w:szCs w:val="24"/>
        </w:rPr>
        <w:t>3.</w:t>
      </w:r>
      <w:r w:rsidRPr="00F105CD">
        <w:rPr>
          <w:rFonts w:ascii="Verdana" w:hAnsi="Verdana"/>
          <w:szCs w:val="24"/>
        </w:rPr>
        <w:tab/>
        <w:t>Všetci členovia Predsedníctva sú povinní zachovávať mlčanlivosť o skutočnostiach, o ktorých sa dozvedeli pri výkone a v súvislosti s výkonom funkcie člena Predsedníctva.</w:t>
      </w:r>
    </w:p>
    <w:p w14:paraId="11AB8D37" w14:textId="77777777" w:rsidR="001A77D0" w:rsidRPr="00212E3B" w:rsidRDefault="001A77D0" w:rsidP="001A77D0">
      <w:pPr>
        <w:jc w:val="both"/>
        <w:rPr>
          <w:rFonts w:ascii="Verdana" w:hAnsi="Verdana"/>
          <w:strike/>
          <w:szCs w:val="24"/>
        </w:rPr>
      </w:pPr>
      <w:r w:rsidRPr="00F105CD">
        <w:rPr>
          <w:rFonts w:ascii="Verdana" w:hAnsi="Verdana"/>
          <w:szCs w:val="24"/>
        </w:rPr>
        <w:t>4.</w:t>
      </w:r>
      <w:r w:rsidRPr="00F105CD">
        <w:rPr>
          <w:rFonts w:ascii="Verdana" w:hAnsi="Verdana"/>
          <w:szCs w:val="24"/>
        </w:rPr>
        <w:tab/>
        <w:t>Predsedníctvo sa schádza pravidelne najmenej raz ročne</w:t>
      </w:r>
      <w:r>
        <w:rPr>
          <w:rFonts w:ascii="Verdana" w:hAnsi="Verdana"/>
          <w:szCs w:val="24"/>
        </w:rPr>
        <w:t>,</w:t>
      </w:r>
      <w:r w:rsidRPr="00F105CD">
        <w:rPr>
          <w:rFonts w:ascii="Verdana" w:hAnsi="Verdana"/>
          <w:szCs w:val="24"/>
        </w:rPr>
        <w:t xml:space="preserve"> inak vždy podľa potreby, ak o to požiada zriaďovateľ, </w:t>
      </w:r>
      <w:r>
        <w:rPr>
          <w:rFonts w:ascii="Verdana" w:hAnsi="Verdana"/>
          <w:szCs w:val="24"/>
        </w:rPr>
        <w:t>P</w:t>
      </w:r>
      <w:r w:rsidRPr="00F105CD">
        <w:rPr>
          <w:rFonts w:ascii="Verdana" w:hAnsi="Verdana"/>
          <w:szCs w:val="24"/>
        </w:rPr>
        <w:t xml:space="preserve">redseda alebo iný člen Predsedníctva. Predsedníctvo je uznášaniaschopné za prítomnosti </w:t>
      </w:r>
      <w:r>
        <w:rPr>
          <w:rFonts w:ascii="Verdana" w:hAnsi="Verdana"/>
          <w:szCs w:val="24"/>
        </w:rPr>
        <w:t>P</w:t>
      </w:r>
      <w:r w:rsidRPr="00F105CD">
        <w:rPr>
          <w:rFonts w:ascii="Verdana" w:hAnsi="Verdana"/>
          <w:szCs w:val="24"/>
        </w:rPr>
        <w:t xml:space="preserve">redsedu a aspoň </w:t>
      </w:r>
      <w:r w:rsidR="00212E3B">
        <w:rPr>
          <w:rFonts w:ascii="Verdana" w:hAnsi="Verdana"/>
          <w:szCs w:val="24"/>
        </w:rPr>
        <w:t>dvoch členo</w:t>
      </w:r>
      <w:r w:rsidR="002D0069">
        <w:rPr>
          <w:rFonts w:ascii="Verdana" w:hAnsi="Verdana"/>
          <w:szCs w:val="24"/>
        </w:rPr>
        <w:t>v</w:t>
      </w:r>
      <w:r w:rsidRPr="00F105CD">
        <w:rPr>
          <w:rFonts w:ascii="Verdana" w:hAnsi="Verdana"/>
          <w:szCs w:val="24"/>
        </w:rPr>
        <w:t>. Na prijatie uznesenia Predsedníctva je potrebný súhlas</w:t>
      </w:r>
      <w:r w:rsidR="002D0069">
        <w:rPr>
          <w:rFonts w:ascii="Verdana" w:hAnsi="Verdana"/>
          <w:szCs w:val="24"/>
        </w:rPr>
        <w:t xml:space="preserve"> nadpolovičnej väčšiny prítomných členov Predsedníctva.</w:t>
      </w:r>
    </w:p>
    <w:p w14:paraId="7D552283" w14:textId="77777777" w:rsidR="001A77D0" w:rsidRPr="00F105CD" w:rsidRDefault="001A77D0" w:rsidP="001A77D0">
      <w:pPr>
        <w:jc w:val="both"/>
        <w:rPr>
          <w:rFonts w:ascii="Verdana" w:hAnsi="Verdana"/>
          <w:szCs w:val="24"/>
        </w:rPr>
      </w:pPr>
      <w:r w:rsidRPr="00F105CD">
        <w:rPr>
          <w:rFonts w:ascii="Verdana" w:hAnsi="Verdana"/>
          <w:szCs w:val="24"/>
        </w:rPr>
        <w:t xml:space="preserve">5. </w:t>
      </w:r>
      <w:r w:rsidRPr="00F105CD">
        <w:rPr>
          <w:rFonts w:ascii="Verdana" w:hAnsi="Verdana"/>
          <w:szCs w:val="24"/>
        </w:rPr>
        <w:tab/>
        <w:t xml:space="preserve">Z rokovania Predsedníctva sa vyhotovuje zápisnica, ktorú podpisujú všetci prítomní členovia Predsedníctva. </w:t>
      </w:r>
    </w:p>
    <w:p w14:paraId="4619E9E2" w14:textId="77777777" w:rsidR="001A77D0" w:rsidRPr="00362C15" w:rsidRDefault="001A77D0" w:rsidP="001A77D0">
      <w:pPr>
        <w:jc w:val="both"/>
        <w:rPr>
          <w:rFonts w:ascii="Verdana" w:hAnsi="Verdana"/>
          <w:szCs w:val="24"/>
        </w:rPr>
      </w:pPr>
      <w:r w:rsidRPr="00362C15">
        <w:rPr>
          <w:rFonts w:ascii="Verdana" w:hAnsi="Verdana"/>
          <w:szCs w:val="24"/>
        </w:rPr>
        <w:t>6.</w:t>
      </w:r>
      <w:r w:rsidRPr="00362C15">
        <w:rPr>
          <w:rFonts w:ascii="Verdana" w:hAnsi="Verdana"/>
          <w:szCs w:val="24"/>
        </w:rPr>
        <w:tab/>
        <w:t>Každý z členov Predsedníctva môže vykonávať funkciu rozhodcu Rozhodcovského súdu</w:t>
      </w:r>
      <w:r w:rsidR="00362C15" w:rsidRPr="00362C15">
        <w:rPr>
          <w:rFonts w:ascii="Verdana" w:hAnsi="Verdana"/>
          <w:szCs w:val="24"/>
        </w:rPr>
        <w:t>.</w:t>
      </w:r>
    </w:p>
    <w:p w14:paraId="6B2E6B53" w14:textId="77777777" w:rsidR="001A77D0" w:rsidRPr="00F105CD" w:rsidRDefault="001A77D0" w:rsidP="001A77D0">
      <w:pPr>
        <w:pStyle w:val="Zkladntext"/>
        <w:rPr>
          <w:rFonts w:ascii="Verdana" w:hAnsi="Verdana"/>
          <w:sz w:val="24"/>
          <w:szCs w:val="24"/>
        </w:rPr>
      </w:pPr>
      <w:r w:rsidRPr="00F105CD">
        <w:rPr>
          <w:rFonts w:ascii="Verdana" w:hAnsi="Verdana"/>
          <w:sz w:val="24"/>
          <w:szCs w:val="24"/>
        </w:rPr>
        <w:t xml:space="preserve">7. </w:t>
      </w:r>
      <w:r w:rsidRPr="00F105CD">
        <w:rPr>
          <w:rFonts w:ascii="Verdana" w:hAnsi="Verdana"/>
          <w:sz w:val="24"/>
          <w:szCs w:val="24"/>
        </w:rPr>
        <w:tab/>
        <w:t xml:space="preserve">Predseda spolupracuje s orgánmi zriaďovateľa, je reprezentantom </w:t>
      </w:r>
      <w:r w:rsidRPr="00610254">
        <w:rPr>
          <w:rFonts w:ascii="Verdana" w:hAnsi="Verdana"/>
          <w:sz w:val="24"/>
          <w:szCs w:val="24"/>
        </w:rPr>
        <w:t>Rozhodcovsk</w:t>
      </w:r>
      <w:r>
        <w:rPr>
          <w:rFonts w:ascii="Verdana" w:hAnsi="Verdana"/>
          <w:sz w:val="24"/>
          <w:szCs w:val="24"/>
        </w:rPr>
        <w:t>é</w:t>
      </w:r>
      <w:r w:rsidRPr="00F105CD">
        <w:rPr>
          <w:rFonts w:ascii="Verdana" w:hAnsi="Verdana"/>
          <w:sz w:val="24"/>
          <w:szCs w:val="24"/>
        </w:rPr>
        <w:t xml:space="preserve">ho súdu, koná v mene súdu dovnútra i navonok, organizačne riadi a usmerňuje činnosť </w:t>
      </w:r>
      <w:r w:rsidRPr="00610254">
        <w:rPr>
          <w:rFonts w:ascii="Verdana" w:hAnsi="Verdana"/>
          <w:sz w:val="24"/>
          <w:szCs w:val="24"/>
        </w:rPr>
        <w:t>Rozhodcovsk</w:t>
      </w:r>
      <w:r>
        <w:rPr>
          <w:rFonts w:ascii="Verdana" w:hAnsi="Verdana"/>
          <w:sz w:val="24"/>
          <w:szCs w:val="24"/>
        </w:rPr>
        <w:t>é</w:t>
      </w:r>
      <w:r w:rsidRPr="00F105CD">
        <w:rPr>
          <w:rFonts w:ascii="Verdana" w:hAnsi="Verdana"/>
          <w:sz w:val="24"/>
          <w:szCs w:val="24"/>
        </w:rPr>
        <w:t xml:space="preserve">ho súdu. </w:t>
      </w:r>
    </w:p>
    <w:p w14:paraId="6ED84264" w14:textId="77777777" w:rsidR="001A77D0" w:rsidRPr="00F105CD" w:rsidRDefault="001A77D0" w:rsidP="001A77D0">
      <w:pPr>
        <w:pStyle w:val="Zkladntext"/>
        <w:rPr>
          <w:rFonts w:ascii="Verdana" w:hAnsi="Verdana"/>
          <w:sz w:val="24"/>
          <w:szCs w:val="24"/>
        </w:rPr>
      </w:pPr>
      <w:r w:rsidRPr="00F105CD">
        <w:rPr>
          <w:rFonts w:ascii="Verdana" w:hAnsi="Verdana"/>
          <w:sz w:val="24"/>
          <w:szCs w:val="24"/>
        </w:rPr>
        <w:t>8.</w:t>
      </w:r>
      <w:r w:rsidRPr="00F105CD">
        <w:rPr>
          <w:rFonts w:ascii="Verdana" w:hAnsi="Verdana"/>
          <w:sz w:val="24"/>
          <w:szCs w:val="24"/>
        </w:rPr>
        <w:tab/>
        <w:t xml:space="preserve">Predseda raz ročne predkladá Predsedníctvu na prerokovanie a schválenie správu o činnosti </w:t>
      </w:r>
      <w:r w:rsidRPr="00610254">
        <w:rPr>
          <w:rFonts w:ascii="Verdana" w:hAnsi="Verdana"/>
          <w:sz w:val="24"/>
          <w:szCs w:val="24"/>
        </w:rPr>
        <w:t>Rozhodcovsk</w:t>
      </w:r>
      <w:r>
        <w:rPr>
          <w:rFonts w:ascii="Verdana" w:hAnsi="Verdana"/>
          <w:sz w:val="24"/>
          <w:szCs w:val="24"/>
        </w:rPr>
        <w:t>é</w:t>
      </w:r>
      <w:r w:rsidRPr="00F105CD">
        <w:rPr>
          <w:rFonts w:ascii="Verdana" w:hAnsi="Verdana"/>
          <w:sz w:val="24"/>
          <w:szCs w:val="24"/>
        </w:rPr>
        <w:t xml:space="preserve">ho súdu. </w:t>
      </w:r>
    </w:p>
    <w:p w14:paraId="7977DE40" w14:textId="77777777" w:rsidR="001A77D0" w:rsidRPr="00F105CD" w:rsidRDefault="001A77D0" w:rsidP="001A77D0">
      <w:pPr>
        <w:pStyle w:val="Zkladntext"/>
        <w:rPr>
          <w:rFonts w:ascii="Verdana" w:hAnsi="Verdana"/>
          <w:sz w:val="24"/>
          <w:szCs w:val="24"/>
        </w:rPr>
      </w:pPr>
      <w:r w:rsidRPr="00F105CD">
        <w:rPr>
          <w:rFonts w:ascii="Verdana" w:hAnsi="Verdana"/>
          <w:sz w:val="24"/>
          <w:szCs w:val="24"/>
        </w:rPr>
        <w:t>9.</w:t>
      </w:r>
      <w:r w:rsidRPr="00F105CD">
        <w:rPr>
          <w:rFonts w:ascii="Verdana" w:hAnsi="Verdana"/>
          <w:sz w:val="24"/>
          <w:szCs w:val="24"/>
        </w:rPr>
        <w:tab/>
        <w:t xml:space="preserve">Predseda podľa </w:t>
      </w:r>
      <w:r>
        <w:rPr>
          <w:rFonts w:ascii="Verdana" w:hAnsi="Verdana"/>
          <w:sz w:val="24"/>
          <w:szCs w:val="24"/>
        </w:rPr>
        <w:t>R</w:t>
      </w:r>
      <w:r w:rsidRPr="00F105CD">
        <w:rPr>
          <w:rFonts w:ascii="Verdana" w:hAnsi="Verdana"/>
          <w:sz w:val="24"/>
          <w:szCs w:val="24"/>
        </w:rPr>
        <w:t>okovacieho poriadku</w:t>
      </w:r>
      <w:r>
        <w:rPr>
          <w:rFonts w:ascii="Verdana" w:hAnsi="Verdana"/>
          <w:sz w:val="24"/>
          <w:szCs w:val="24"/>
        </w:rPr>
        <w:t xml:space="preserve"> </w:t>
      </w:r>
      <w:r w:rsidRPr="00610254">
        <w:rPr>
          <w:rFonts w:ascii="Verdana" w:hAnsi="Verdana"/>
          <w:sz w:val="24"/>
          <w:szCs w:val="24"/>
        </w:rPr>
        <w:t>Rozhodcovsk</w:t>
      </w:r>
      <w:r>
        <w:rPr>
          <w:rFonts w:ascii="Verdana" w:hAnsi="Verdana"/>
          <w:sz w:val="24"/>
          <w:szCs w:val="24"/>
        </w:rPr>
        <w:t>é</w:t>
      </w:r>
      <w:r w:rsidRPr="00F105CD">
        <w:rPr>
          <w:rFonts w:ascii="Verdana" w:hAnsi="Verdana"/>
          <w:sz w:val="24"/>
          <w:szCs w:val="24"/>
        </w:rPr>
        <w:t xml:space="preserve">ho súdu ustanovuje rozhodcu/rozhodcov pre jednotlivé spory. </w:t>
      </w:r>
    </w:p>
    <w:p w14:paraId="06963B0F" w14:textId="77777777" w:rsidR="001A77D0" w:rsidRPr="00F105CD" w:rsidRDefault="001A77D0" w:rsidP="001A77D0">
      <w:pPr>
        <w:pStyle w:val="Zkladntext"/>
        <w:rPr>
          <w:rFonts w:ascii="Verdana" w:hAnsi="Verdana"/>
          <w:sz w:val="24"/>
          <w:szCs w:val="24"/>
        </w:rPr>
      </w:pPr>
      <w:r w:rsidRPr="00F105CD">
        <w:rPr>
          <w:rFonts w:ascii="Verdana" w:hAnsi="Verdana"/>
          <w:sz w:val="24"/>
          <w:szCs w:val="24"/>
        </w:rPr>
        <w:t xml:space="preserve">9. </w:t>
      </w:r>
      <w:r w:rsidRPr="00F105CD">
        <w:rPr>
          <w:rFonts w:ascii="Verdana" w:hAnsi="Verdana"/>
          <w:sz w:val="24"/>
          <w:szCs w:val="24"/>
        </w:rPr>
        <w:tab/>
        <w:t xml:space="preserve">Predsedu zastupuje v jeho dlhodobej neprítomnosti alebo v čase nemožnosti vykonávať svoju funkciu najmä zo zdravotných dôvodov </w:t>
      </w:r>
      <w:r>
        <w:rPr>
          <w:rFonts w:ascii="Verdana" w:hAnsi="Verdana"/>
          <w:sz w:val="24"/>
          <w:szCs w:val="24"/>
        </w:rPr>
        <w:t>P</w:t>
      </w:r>
      <w:r w:rsidRPr="00F105CD">
        <w:rPr>
          <w:rFonts w:ascii="Verdana" w:hAnsi="Verdana"/>
          <w:sz w:val="24"/>
          <w:szCs w:val="24"/>
        </w:rPr>
        <w:t xml:space="preserve">odpredseda a koná v mene súdu vo všetkých veciach tak ako </w:t>
      </w:r>
      <w:r>
        <w:rPr>
          <w:rFonts w:ascii="Verdana" w:hAnsi="Verdana"/>
          <w:sz w:val="24"/>
          <w:szCs w:val="24"/>
        </w:rPr>
        <w:t>P</w:t>
      </w:r>
      <w:r w:rsidRPr="00F105CD">
        <w:rPr>
          <w:rFonts w:ascii="Verdana" w:hAnsi="Verdana"/>
          <w:sz w:val="24"/>
          <w:szCs w:val="24"/>
        </w:rPr>
        <w:t xml:space="preserve">redseda. </w:t>
      </w:r>
    </w:p>
    <w:p w14:paraId="4C646106" w14:textId="77777777" w:rsidR="001A77D0" w:rsidRDefault="001A77D0" w:rsidP="001A77D0">
      <w:pPr>
        <w:pStyle w:val="Zkladntext"/>
        <w:rPr>
          <w:rFonts w:ascii="Verdana" w:hAnsi="Verdana"/>
          <w:sz w:val="24"/>
          <w:szCs w:val="24"/>
        </w:rPr>
      </w:pPr>
      <w:r w:rsidRPr="00F105CD">
        <w:rPr>
          <w:rFonts w:ascii="Verdana" w:hAnsi="Verdana"/>
          <w:sz w:val="24"/>
          <w:szCs w:val="24"/>
        </w:rPr>
        <w:t>8.</w:t>
      </w:r>
      <w:r w:rsidRPr="00F105CD">
        <w:rPr>
          <w:rFonts w:ascii="Verdana" w:hAnsi="Verdana"/>
          <w:sz w:val="24"/>
          <w:szCs w:val="24"/>
        </w:rPr>
        <w:tab/>
        <w:t>Predseda menuje a odvoláva Tajomníka</w:t>
      </w:r>
      <w:r>
        <w:rPr>
          <w:rFonts w:ascii="Verdana" w:hAnsi="Verdana"/>
          <w:sz w:val="24"/>
          <w:szCs w:val="24"/>
        </w:rPr>
        <w:t xml:space="preserve"> spomedzi zamestnancov Kancelárie Slovenskej poľovníckej komory</w:t>
      </w:r>
      <w:r w:rsidRPr="00F105CD">
        <w:rPr>
          <w:rFonts w:ascii="Verdana" w:hAnsi="Verdana"/>
          <w:sz w:val="24"/>
          <w:szCs w:val="24"/>
        </w:rPr>
        <w:t>.</w:t>
      </w:r>
      <w:r w:rsidRPr="00F105CD">
        <w:rPr>
          <w:rFonts w:ascii="Verdana" w:hAnsi="Verdana"/>
          <w:sz w:val="24"/>
          <w:szCs w:val="24"/>
        </w:rPr>
        <w:tab/>
      </w:r>
    </w:p>
    <w:p w14:paraId="41EB1452" w14:textId="77777777" w:rsidR="001A77D0" w:rsidRPr="00F105CD" w:rsidRDefault="001A77D0" w:rsidP="001A77D0">
      <w:pPr>
        <w:pStyle w:val="Zkladntext"/>
        <w:rPr>
          <w:rFonts w:ascii="Verdana" w:hAnsi="Verdana"/>
          <w:sz w:val="24"/>
          <w:szCs w:val="24"/>
        </w:rPr>
      </w:pPr>
      <w:r>
        <w:rPr>
          <w:rFonts w:ascii="Verdana" w:hAnsi="Verdana"/>
          <w:sz w:val="24"/>
          <w:szCs w:val="24"/>
        </w:rPr>
        <w:t xml:space="preserve">9. Administratívne činnosti pre potreby </w:t>
      </w:r>
      <w:r w:rsidRPr="00610254">
        <w:rPr>
          <w:rFonts w:ascii="Verdana" w:hAnsi="Verdana"/>
          <w:sz w:val="24"/>
          <w:szCs w:val="24"/>
        </w:rPr>
        <w:t>Rozhodcovsk</w:t>
      </w:r>
      <w:r>
        <w:rPr>
          <w:rFonts w:ascii="Verdana" w:hAnsi="Verdana"/>
          <w:sz w:val="24"/>
          <w:szCs w:val="24"/>
        </w:rPr>
        <w:t>é</w:t>
      </w:r>
      <w:r w:rsidRPr="00F105CD">
        <w:rPr>
          <w:rFonts w:ascii="Verdana" w:hAnsi="Verdana"/>
          <w:sz w:val="24"/>
          <w:szCs w:val="24"/>
        </w:rPr>
        <w:t>ho súdu</w:t>
      </w:r>
      <w:r>
        <w:rPr>
          <w:rFonts w:ascii="Verdana" w:hAnsi="Verdana"/>
          <w:sz w:val="24"/>
          <w:szCs w:val="24"/>
        </w:rPr>
        <w:t xml:space="preserve"> zabezpečuje Kancelária Slovenskej poľovníckej komory.</w:t>
      </w:r>
    </w:p>
    <w:p w14:paraId="72777244" w14:textId="77777777" w:rsidR="001A77D0" w:rsidRPr="00F105CD" w:rsidRDefault="001A77D0" w:rsidP="001A77D0">
      <w:pPr>
        <w:jc w:val="both"/>
        <w:rPr>
          <w:rFonts w:ascii="Verdana" w:hAnsi="Verdana"/>
          <w:szCs w:val="24"/>
        </w:rPr>
      </w:pPr>
      <w:r w:rsidRPr="00F105CD">
        <w:rPr>
          <w:rFonts w:ascii="Verdana" w:hAnsi="Verdana"/>
          <w:szCs w:val="24"/>
        </w:rPr>
        <w:tab/>
      </w:r>
    </w:p>
    <w:p w14:paraId="6B678ACB" w14:textId="77777777" w:rsidR="001A77D0" w:rsidRDefault="001A77D0" w:rsidP="001A77D0">
      <w:pPr>
        <w:jc w:val="center"/>
        <w:rPr>
          <w:rFonts w:ascii="Verdana" w:hAnsi="Verdana"/>
          <w:b/>
          <w:szCs w:val="24"/>
        </w:rPr>
      </w:pPr>
      <w:r w:rsidRPr="00F105CD">
        <w:rPr>
          <w:rFonts w:ascii="Verdana" w:hAnsi="Verdana"/>
          <w:b/>
          <w:szCs w:val="24"/>
        </w:rPr>
        <w:t xml:space="preserve">§ 7 </w:t>
      </w:r>
    </w:p>
    <w:p w14:paraId="7E4483C1" w14:textId="77777777" w:rsidR="001A77D0" w:rsidRPr="00F105CD" w:rsidRDefault="001A77D0" w:rsidP="001A77D0">
      <w:pPr>
        <w:jc w:val="center"/>
        <w:rPr>
          <w:rFonts w:ascii="Verdana" w:hAnsi="Verdana"/>
          <w:b/>
          <w:szCs w:val="24"/>
        </w:rPr>
      </w:pPr>
      <w:r w:rsidRPr="00F105CD">
        <w:rPr>
          <w:rFonts w:ascii="Verdana" w:hAnsi="Verdana"/>
          <w:b/>
          <w:szCs w:val="24"/>
        </w:rPr>
        <w:t>Rozhodcovia</w:t>
      </w:r>
    </w:p>
    <w:p w14:paraId="257F869D" w14:textId="77777777" w:rsidR="001A77D0" w:rsidRPr="00F105CD" w:rsidRDefault="001A77D0" w:rsidP="001A77D0">
      <w:pPr>
        <w:jc w:val="center"/>
        <w:rPr>
          <w:rFonts w:ascii="Verdana" w:hAnsi="Verdana"/>
          <w:szCs w:val="24"/>
        </w:rPr>
      </w:pPr>
    </w:p>
    <w:p w14:paraId="285C067C" w14:textId="77777777" w:rsidR="001A77D0" w:rsidRPr="00F105CD" w:rsidRDefault="001A77D0" w:rsidP="001A77D0">
      <w:pPr>
        <w:jc w:val="both"/>
        <w:rPr>
          <w:rFonts w:ascii="Verdana" w:hAnsi="Verdana"/>
          <w:szCs w:val="24"/>
        </w:rPr>
      </w:pPr>
      <w:r w:rsidRPr="00F105CD">
        <w:rPr>
          <w:rFonts w:ascii="Verdana" w:hAnsi="Verdana"/>
          <w:szCs w:val="24"/>
        </w:rPr>
        <w:t xml:space="preserve">1. </w:t>
      </w:r>
      <w:r w:rsidRPr="00F105CD">
        <w:rPr>
          <w:rFonts w:ascii="Verdana" w:hAnsi="Verdana"/>
          <w:szCs w:val="24"/>
        </w:rPr>
        <w:tab/>
        <w:t xml:space="preserve">Všetky spory, ktoré sa majú rozhodovať na </w:t>
      </w:r>
      <w:r w:rsidRPr="00610254">
        <w:rPr>
          <w:rFonts w:ascii="Verdana" w:hAnsi="Verdana"/>
          <w:szCs w:val="24"/>
        </w:rPr>
        <w:t>Rozhodcovsk</w:t>
      </w:r>
      <w:r w:rsidRPr="00F105CD">
        <w:rPr>
          <w:rFonts w:ascii="Verdana" w:hAnsi="Verdana"/>
          <w:szCs w:val="24"/>
        </w:rPr>
        <w:t xml:space="preserve">om súde rozhodujú rozhodcovia zapísaný v Zozname rozhodcov </w:t>
      </w:r>
      <w:r w:rsidRPr="00610254">
        <w:rPr>
          <w:rFonts w:ascii="Verdana" w:hAnsi="Verdana"/>
          <w:szCs w:val="24"/>
        </w:rPr>
        <w:t>Rozhodcovsk</w:t>
      </w:r>
      <w:r>
        <w:rPr>
          <w:rFonts w:ascii="Verdana" w:hAnsi="Verdana"/>
          <w:szCs w:val="24"/>
        </w:rPr>
        <w:t>é</w:t>
      </w:r>
      <w:r w:rsidRPr="00F105CD">
        <w:rPr>
          <w:rFonts w:ascii="Verdana" w:hAnsi="Verdana"/>
          <w:szCs w:val="24"/>
        </w:rPr>
        <w:t>ho súdu alebo ad hoc rozhodcovia. Rozhodcovia pri výkone svojej funkcie konajú  nezávisle, nestranne a spravodlivo.</w:t>
      </w:r>
    </w:p>
    <w:p w14:paraId="6D718787" w14:textId="77777777" w:rsidR="001A77D0" w:rsidRPr="00F105CD" w:rsidRDefault="001A77D0" w:rsidP="001A77D0">
      <w:pPr>
        <w:pStyle w:val="Zkladntext"/>
        <w:rPr>
          <w:rFonts w:ascii="Verdana" w:hAnsi="Verdana"/>
          <w:sz w:val="24"/>
          <w:szCs w:val="24"/>
        </w:rPr>
      </w:pPr>
      <w:r w:rsidRPr="00F105CD">
        <w:rPr>
          <w:rFonts w:ascii="Verdana" w:hAnsi="Verdana"/>
          <w:sz w:val="24"/>
          <w:szCs w:val="24"/>
        </w:rPr>
        <w:t>2.</w:t>
      </w:r>
      <w:r w:rsidRPr="00F105CD">
        <w:rPr>
          <w:rFonts w:ascii="Verdana" w:hAnsi="Verdana"/>
          <w:sz w:val="24"/>
          <w:szCs w:val="24"/>
        </w:rPr>
        <w:tab/>
        <w:t xml:space="preserve">Rozhodcov </w:t>
      </w:r>
      <w:r w:rsidRPr="00610254">
        <w:rPr>
          <w:rFonts w:ascii="Verdana" w:hAnsi="Verdana"/>
          <w:sz w:val="24"/>
          <w:szCs w:val="24"/>
        </w:rPr>
        <w:t>Rozhodcovsk</w:t>
      </w:r>
      <w:r>
        <w:rPr>
          <w:rFonts w:ascii="Verdana" w:hAnsi="Verdana"/>
          <w:sz w:val="24"/>
          <w:szCs w:val="24"/>
        </w:rPr>
        <w:t>é</w:t>
      </w:r>
      <w:r w:rsidRPr="00F105CD">
        <w:rPr>
          <w:rFonts w:ascii="Verdana" w:hAnsi="Verdana"/>
          <w:sz w:val="24"/>
          <w:szCs w:val="24"/>
        </w:rPr>
        <w:t xml:space="preserve">ho súdu menuje a odvoláva Predsedníctvo. Návrhy na vymenovanie a odvolanie rozhodcov predkladá Predsedníctvu jeho Predseda. </w:t>
      </w:r>
    </w:p>
    <w:p w14:paraId="376946FF" w14:textId="77777777" w:rsidR="001A77D0" w:rsidRPr="00F105CD" w:rsidRDefault="001A77D0" w:rsidP="001A77D0">
      <w:pPr>
        <w:jc w:val="both"/>
        <w:rPr>
          <w:rFonts w:ascii="Verdana" w:hAnsi="Verdana"/>
          <w:szCs w:val="24"/>
        </w:rPr>
      </w:pPr>
      <w:r w:rsidRPr="00F105CD">
        <w:rPr>
          <w:rFonts w:ascii="Verdana" w:hAnsi="Verdana"/>
          <w:szCs w:val="24"/>
        </w:rPr>
        <w:t>3.</w:t>
      </w:r>
      <w:r w:rsidRPr="00F105CD">
        <w:rPr>
          <w:rFonts w:ascii="Verdana" w:hAnsi="Verdana"/>
          <w:szCs w:val="24"/>
        </w:rPr>
        <w:tab/>
        <w:t>Do zoznamu rozhodcov môže byť zapísaná každá osoba, ktorá spĺňa podmienky podľa Zákona</w:t>
      </w:r>
      <w:r w:rsidR="00882660">
        <w:rPr>
          <w:rFonts w:ascii="Verdana" w:hAnsi="Verdana"/>
          <w:szCs w:val="24"/>
        </w:rPr>
        <w:t xml:space="preserve"> a</w:t>
      </w:r>
      <w:r w:rsidRPr="00F105CD">
        <w:rPr>
          <w:rFonts w:ascii="Verdana" w:hAnsi="Verdana"/>
          <w:szCs w:val="24"/>
        </w:rPr>
        <w:t xml:space="preserve"> má ukončené právnické vysokoškolské </w:t>
      </w:r>
      <w:r w:rsidR="003907BE">
        <w:rPr>
          <w:rFonts w:ascii="Verdana" w:hAnsi="Verdana"/>
          <w:szCs w:val="24"/>
        </w:rPr>
        <w:t>vzdelanie</w:t>
      </w:r>
      <w:r w:rsidR="00882660">
        <w:rPr>
          <w:rFonts w:ascii="Verdana" w:hAnsi="Verdana"/>
          <w:szCs w:val="24"/>
        </w:rPr>
        <w:t xml:space="preserve"> II. stupňa. Za rozhodcu ad hoc môže byť menovaná aj osoba ktorá má ukončené aj iné vysokoškolské vzdelanie </w:t>
      </w:r>
      <w:r w:rsidRPr="00F105CD">
        <w:rPr>
          <w:rFonts w:ascii="Verdana" w:hAnsi="Verdana"/>
          <w:szCs w:val="24"/>
        </w:rPr>
        <w:t>druhého stupňa</w:t>
      </w:r>
      <w:r w:rsidR="00882660">
        <w:rPr>
          <w:rFonts w:ascii="Verdana" w:hAnsi="Verdana"/>
          <w:color w:val="FF0000"/>
          <w:szCs w:val="24"/>
        </w:rPr>
        <w:t xml:space="preserve"> </w:t>
      </w:r>
      <w:r w:rsidRPr="00F105CD">
        <w:rPr>
          <w:rFonts w:ascii="Verdana" w:hAnsi="Verdana"/>
          <w:szCs w:val="24"/>
        </w:rPr>
        <w:t xml:space="preserve">alebo má uznaný doklad o vysokoškolskom vzdelaní druhého stupňa vydaný zahraničnou vysokou školou.  </w:t>
      </w:r>
      <w:r w:rsidRPr="00F105CD">
        <w:rPr>
          <w:rFonts w:ascii="Verdana" w:hAnsi="Verdana"/>
          <w:szCs w:val="24"/>
        </w:rPr>
        <w:tab/>
      </w:r>
    </w:p>
    <w:p w14:paraId="5CD56F57" w14:textId="77777777" w:rsidR="001A77D0" w:rsidRPr="00F105CD" w:rsidRDefault="001A77D0" w:rsidP="001A77D0">
      <w:pPr>
        <w:jc w:val="both"/>
        <w:rPr>
          <w:rFonts w:ascii="Verdana" w:hAnsi="Verdana"/>
          <w:szCs w:val="24"/>
        </w:rPr>
      </w:pPr>
      <w:r w:rsidRPr="00F105CD">
        <w:rPr>
          <w:rFonts w:ascii="Verdana" w:hAnsi="Verdana"/>
          <w:szCs w:val="24"/>
        </w:rPr>
        <w:t>4.</w:t>
      </w:r>
      <w:r w:rsidRPr="00F105CD">
        <w:rPr>
          <w:rFonts w:ascii="Verdana" w:hAnsi="Verdana"/>
          <w:szCs w:val="24"/>
        </w:rPr>
        <w:tab/>
        <w:t>Nikto nie je povinný funkciu rozhodcu prijať. Ten, kto prijal funkciu  rozhodcu, môže sa jej písomne vzdať</w:t>
      </w:r>
      <w:r w:rsidR="003907BE">
        <w:rPr>
          <w:rFonts w:ascii="Verdana" w:hAnsi="Verdana"/>
          <w:szCs w:val="24"/>
        </w:rPr>
        <w:t>;</w:t>
      </w:r>
      <w:r w:rsidRPr="00F105CD">
        <w:rPr>
          <w:rFonts w:ascii="Verdana" w:hAnsi="Verdana"/>
          <w:szCs w:val="24"/>
        </w:rPr>
        <w:t xml:space="preserve"> ak sa jej nevzdá</w:t>
      </w:r>
      <w:r>
        <w:rPr>
          <w:rFonts w:ascii="Verdana" w:hAnsi="Verdana"/>
          <w:szCs w:val="24"/>
        </w:rPr>
        <w:t>,</w:t>
      </w:r>
      <w:r w:rsidRPr="00F105CD">
        <w:rPr>
          <w:rFonts w:ascii="Verdana" w:hAnsi="Verdana"/>
          <w:szCs w:val="24"/>
        </w:rPr>
        <w:t xml:space="preserve"> je povinný túto funkciu vykonávať nestranne a spravodlivo v súlade so zákonom, ostatnými všeobecne záväznými právnymi predpismi vzťahujúcimi sa na rozhodovanie sporov a </w:t>
      </w:r>
      <w:r>
        <w:rPr>
          <w:rFonts w:ascii="Verdana" w:hAnsi="Verdana"/>
          <w:szCs w:val="24"/>
        </w:rPr>
        <w:t>R</w:t>
      </w:r>
      <w:r w:rsidRPr="00F105CD">
        <w:rPr>
          <w:rFonts w:ascii="Verdana" w:hAnsi="Verdana"/>
          <w:szCs w:val="24"/>
        </w:rPr>
        <w:t>okovacím poriadkom</w:t>
      </w:r>
      <w:r>
        <w:rPr>
          <w:rFonts w:ascii="Verdana" w:hAnsi="Verdana"/>
          <w:szCs w:val="24"/>
        </w:rPr>
        <w:t xml:space="preserve"> </w:t>
      </w:r>
      <w:r w:rsidRPr="00610254">
        <w:rPr>
          <w:rFonts w:ascii="Verdana" w:hAnsi="Verdana"/>
          <w:szCs w:val="24"/>
        </w:rPr>
        <w:t>Rozhodcovsk</w:t>
      </w:r>
      <w:r>
        <w:rPr>
          <w:rFonts w:ascii="Verdana" w:hAnsi="Verdana"/>
          <w:szCs w:val="24"/>
        </w:rPr>
        <w:t>é</w:t>
      </w:r>
      <w:r w:rsidRPr="00F105CD">
        <w:rPr>
          <w:rFonts w:ascii="Verdana" w:hAnsi="Verdana"/>
          <w:szCs w:val="24"/>
        </w:rPr>
        <w:t>ho súdu. Ak sa rozhodca vzdá svojej funkcie, urobí len všetky úkony</w:t>
      </w:r>
      <w:r>
        <w:rPr>
          <w:rFonts w:ascii="Verdana" w:hAnsi="Verdana"/>
          <w:szCs w:val="24"/>
        </w:rPr>
        <w:t>,</w:t>
      </w:r>
      <w:r w:rsidRPr="00F105CD">
        <w:rPr>
          <w:rFonts w:ascii="Verdana" w:hAnsi="Verdana"/>
          <w:szCs w:val="24"/>
        </w:rPr>
        <w:t xml:space="preserve"> ktoré nepripúšťajú odklad.</w:t>
      </w:r>
    </w:p>
    <w:p w14:paraId="031D3A1F" w14:textId="77777777" w:rsidR="001A77D0" w:rsidRPr="00F105CD" w:rsidRDefault="001A77D0" w:rsidP="001A77D0">
      <w:pPr>
        <w:jc w:val="both"/>
        <w:rPr>
          <w:rFonts w:ascii="Verdana" w:hAnsi="Verdana"/>
          <w:szCs w:val="24"/>
        </w:rPr>
      </w:pPr>
      <w:r>
        <w:rPr>
          <w:rFonts w:ascii="Verdana" w:hAnsi="Verdana"/>
          <w:szCs w:val="24"/>
        </w:rPr>
        <w:t>5</w:t>
      </w:r>
      <w:r w:rsidRPr="00F105CD">
        <w:rPr>
          <w:rFonts w:ascii="Verdana" w:hAnsi="Verdana"/>
          <w:szCs w:val="24"/>
        </w:rPr>
        <w:t>.</w:t>
      </w:r>
      <w:r w:rsidRPr="00F105CD">
        <w:rPr>
          <w:rFonts w:ascii="Verdana" w:hAnsi="Verdana"/>
          <w:szCs w:val="24"/>
        </w:rPr>
        <w:tab/>
        <w:t>Rozhodcovia sú povinní, a to aj po skončení svojej funkcie rozhodcu, zachovávať mlčanlivosť o skutočnostiach, o ktorých sa dozvedeli v súvislosti s výkonom rozhodcovskej funkcie. Tejto povinnosti ich môže zbaviť len účastník konania, v ktorého záujme sú viazaní povinnosťou mlčanlivosti. Povinnosť mlčanlivosti rozhodcu podľa zákona sa nevzťahuje na sprístupňovanie informácií orgánom činným v trestnom konaní a súdom na účely ich konania, ktoré sa týka predmetu rozhodcovského konania, postupu v rozhodcovskom konaní alebo iných skutočností súvisiacich s výkonom funkcie rozhodcu alebo s činnosťou stáleho rozhodcovského súdu.</w:t>
      </w:r>
    </w:p>
    <w:p w14:paraId="134B5EC1" w14:textId="77777777" w:rsidR="001A77D0" w:rsidRPr="00F105CD" w:rsidRDefault="001A77D0" w:rsidP="001A77D0">
      <w:pPr>
        <w:jc w:val="both"/>
        <w:rPr>
          <w:rFonts w:ascii="Verdana" w:hAnsi="Verdana"/>
          <w:szCs w:val="24"/>
        </w:rPr>
      </w:pPr>
      <w:r>
        <w:rPr>
          <w:rFonts w:ascii="Verdana" w:hAnsi="Verdana"/>
          <w:szCs w:val="24"/>
        </w:rPr>
        <w:t>6</w:t>
      </w:r>
      <w:r w:rsidRPr="00F105CD">
        <w:rPr>
          <w:rFonts w:ascii="Verdana" w:hAnsi="Verdana"/>
          <w:szCs w:val="24"/>
        </w:rPr>
        <w:t>.</w:t>
      </w:r>
      <w:r w:rsidRPr="00F105CD">
        <w:rPr>
          <w:rFonts w:ascii="Verdana" w:hAnsi="Verdana"/>
          <w:szCs w:val="24"/>
        </w:rPr>
        <w:tab/>
      </w:r>
      <w:r>
        <w:rPr>
          <w:rFonts w:ascii="Verdana" w:hAnsi="Verdana"/>
          <w:szCs w:val="24"/>
        </w:rPr>
        <w:t>F</w:t>
      </w:r>
      <w:r w:rsidRPr="00F105CD">
        <w:rPr>
          <w:rFonts w:ascii="Verdana" w:hAnsi="Verdana"/>
          <w:szCs w:val="24"/>
        </w:rPr>
        <w:t>unkcia rozhodcu zaniká vzdaním sa funkcie rozhodcu, odvolaním z funkcie rozhodcu, rozhodnutím súdu, pozbavením alebo obmedzením spôsobilosti rozhodcu  na právne úkony, smrťou rozhodcu.</w:t>
      </w:r>
      <w:r w:rsidRPr="00F105CD">
        <w:rPr>
          <w:rFonts w:ascii="Verdana" w:hAnsi="Verdana"/>
          <w:szCs w:val="24"/>
          <w:vertAlign w:val="superscript"/>
        </w:rPr>
        <w:t xml:space="preserve"> </w:t>
      </w:r>
    </w:p>
    <w:p w14:paraId="4D7EBB07" w14:textId="77777777" w:rsidR="001A77D0" w:rsidRPr="00F105CD" w:rsidRDefault="001A77D0" w:rsidP="001A77D0">
      <w:pPr>
        <w:jc w:val="both"/>
        <w:rPr>
          <w:rFonts w:ascii="Verdana" w:hAnsi="Verdana"/>
          <w:szCs w:val="24"/>
        </w:rPr>
      </w:pPr>
    </w:p>
    <w:p w14:paraId="11D9CCC5" w14:textId="77777777" w:rsidR="001A77D0" w:rsidRDefault="001A77D0" w:rsidP="001A77D0">
      <w:pPr>
        <w:jc w:val="center"/>
        <w:rPr>
          <w:rFonts w:ascii="Verdana" w:hAnsi="Verdana"/>
          <w:b/>
          <w:szCs w:val="24"/>
        </w:rPr>
      </w:pPr>
      <w:r w:rsidRPr="00F105CD">
        <w:rPr>
          <w:rFonts w:ascii="Verdana" w:hAnsi="Verdana"/>
          <w:b/>
          <w:szCs w:val="24"/>
        </w:rPr>
        <w:t xml:space="preserve">§ 8 </w:t>
      </w:r>
    </w:p>
    <w:p w14:paraId="6B915125" w14:textId="77777777" w:rsidR="001A77D0" w:rsidRPr="00F105CD" w:rsidRDefault="001A77D0" w:rsidP="001A77D0">
      <w:pPr>
        <w:jc w:val="center"/>
        <w:rPr>
          <w:rFonts w:ascii="Verdana" w:hAnsi="Verdana"/>
          <w:b/>
          <w:szCs w:val="24"/>
        </w:rPr>
      </w:pPr>
      <w:r w:rsidRPr="00F105CD">
        <w:rPr>
          <w:rFonts w:ascii="Verdana" w:hAnsi="Verdana"/>
          <w:b/>
          <w:szCs w:val="24"/>
        </w:rPr>
        <w:t>Zoznam rozhodcov</w:t>
      </w:r>
    </w:p>
    <w:p w14:paraId="40E2DF65" w14:textId="77777777" w:rsidR="001A77D0" w:rsidRPr="00F105CD" w:rsidRDefault="001A77D0" w:rsidP="001A77D0">
      <w:pPr>
        <w:jc w:val="center"/>
        <w:rPr>
          <w:rFonts w:ascii="Verdana" w:hAnsi="Verdana"/>
          <w:b/>
          <w:szCs w:val="24"/>
        </w:rPr>
      </w:pPr>
    </w:p>
    <w:p w14:paraId="5AA0EF58" w14:textId="77777777" w:rsidR="001A77D0" w:rsidRPr="00F105CD" w:rsidRDefault="001A77D0" w:rsidP="003619BB">
      <w:pPr>
        <w:numPr>
          <w:ilvl w:val="0"/>
          <w:numId w:val="35"/>
        </w:numPr>
        <w:tabs>
          <w:tab w:val="clear" w:pos="1410"/>
        </w:tabs>
        <w:ind w:left="0" w:firstLine="0"/>
        <w:jc w:val="both"/>
        <w:rPr>
          <w:rFonts w:ascii="Verdana" w:hAnsi="Verdana"/>
          <w:szCs w:val="24"/>
        </w:rPr>
      </w:pPr>
      <w:r w:rsidRPr="00F105CD">
        <w:rPr>
          <w:rFonts w:ascii="Verdana" w:hAnsi="Verdana"/>
          <w:szCs w:val="24"/>
        </w:rPr>
        <w:t xml:space="preserve">Rozhodcom </w:t>
      </w:r>
      <w:r w:rsidRPr="00610254">
        <w:rPr>
          <w:rFonts w:ascii="Verdana" w:hAnsi="Verdana"/>
          <w:szCs w:val="24"/>
        </w:rPr>
        <w:t>Rozhodcovsk</w:t>
      </w:r>
      <w:r>
        <w:rPr>
          <w:rFonts w:ascii="Verdana" w:hAnsi="Verdana"/>
          <w:szCs w:val="24"/>
        </w:rPr>
        <w:t>é</w:t>
      </w:r>
      <w:r w:rsidRPr="00F105CD">
        <w:rPr>
          <w:rFonts w:ascii="Verdana" w:hAnsi="Verdana"/>
          <w:szCs w:val="24"/>
        </w:rPr>
        <w:t xml:space="preserve">ho súdu je osoba zapísaná v Zozname rozhodcov vedenom </w:t>
      </w:r>
      <w:r w:rsidRPr="00610254">
        <w:rPr>
          <w:rFonts w:ascii="Verdana" w:hAnsi="Verdana"/>
          <w:szCs w:val="24"/>
        </w:rPr>
        <w:t>Rozhodcovsk</w:t>
      </w:r>
      <w:r>
        <w:rPr>
          <w:rFonts w:ascii="Verdana" w:hAnsi="Verdana"/>
          <w:szCs w:val="24"/>
        </w:rPr>
        <w:t>ý</w:t>
      </w:r>
      <w:r w:rsidRPr="00F105CD">
        <w:rPr>
          <w:rFonts w:ascii="Verdana" w:hAnsi="Verdana"/>
          <w:szCs w:val="24"/>
        </w:rPr>
        <w:t xml:space="preserve">m súdom. Zoznam rozhodcov sa uverejňuje v Obchodnom vestníku a do tohto Zoznamu rozhodcov môže nahliadnuť každý záujemca. </w:t>
      </w:r>
    </w:p>
    <w:p w14:paraId="6B0AF203" w14:textId="77777777" w:rsidR="001A77D0" w:rsidRPr="00F105CD" w:rsidRDefault="001A77D0" w:rsidP="003619BB">
      <w:pPr>
        <w:numPr>
          <w:ilvl w:val="0"/>
          <w:numId w:val="35"/>
        </w:numPr>
        <w:tabs>
          <w:tab w:val="clear" w:pos="1410"/>
        </w:tabs>
        <w:ind w:left="0" w:firstLine="0"/>
        <w:jc w:val="both"/>
        <w:rPr>
          <w:rFonts w:ascii="Verdana" w:hAnsi="Verdana"/>
          <w:szCs w:val="24"/>
        </w:rPr>
      </w:pPr>
      <w:r w:rsidRPr="00F105CD">
        <w:rPr>
          <w:rFonts w:ascii="Verdana" w:hAnsi="Verdana"/>
          <w:szCs w:val="24"/>
        </w:rPr>
        <w:t xml:space="preserve">O zapísaní do Zoznamu rozhodcov a o vyčiarknutí zo Zoznamu rozhodcov rozhoduje Predsedníctvo na návrh Predsedu.  </w:t>
      </w:r>
    </w:p>
    <w:p w14:paraId="1DF33E46" w14:textId="77777777" w:rsidR="001A77D0" w:rsidRPr="00F105CD" w:rsidRDefault="001A77D0" w:rsidP="001A77D0">
      <w:pPr>
        <w:jc w:val="both"/>
        <w:rPr>
          <w:rFonts w:ascii="Verdana" w:hAnsi="Verdana"/>
          <w:szCs w:val="24"/>
        </w:rPr>
      </w:pPr>
      <w:r w:rsidRPr="00F105CD">
        <w:rPr>
          <w:rFonts w:ascii="Verdana" w:hAnsi="Verdana"/>
          <w:szCs w:val="24"/>
        </w:rPr>
        <w:t>3.</w:t>
      </w:r>
      <w:r w:rsidRPr="00F105CD">
        <w:rPr>
          <w:rFonts w:ascii="Verdana" w:hAnsi="Verdana"/>
          <w:szCs w:val="24"/>
        </w:rPr>
        <w:tab/>
        <w:t xml:space="preserve">Zoznam rozhodcov vedie a jeho zverejnenie v Obchodnom vestníku zabezpečuje Tajomník. </w:t>
      </w:r>
    </w:p>
    <w:p w14:paraId="17A8CD89" w14:textId="77777777" w:rsidR="001A77D0" w:rsidRPr="00F105CD" w:rsidRDefault="001A77D0" w:rsidP="001A77D0">
      <w:pPr>
        <w:jc w:val="center"/>
        <w:rPr>
          <w:rFonts w:ascii="Verdana" w:hAnsi="Verdana"/>
          <w:b/>
          <w:szCs w:val="24"/>
        </w:rPr>
      </w:pPr>
    </w:p>
    <w:p w14:paraId="41E1CCE6" w14:textId="77777777" w:rsidR="001A77D0" w:rsidRDefault="001A77D0" w:rsidP="001A77D0">
      <w:pPr>
        <w:jc w:val="center"/>
        <w:rPr>
          <w:rFonts w:ascii="Verdana" w:hAnsi="Verdana"/>
          <w:b/>
          <w:szCs w:val="24"/>
        </w:rPr>
      </w:pPr>
      <w:r w:rsidRPr="00F105CD">
        <w:rPr>
          <w:rFonts w:ascii="Verdana" w:hAnsi="Verdana"/>
          <w:b/>
          <w:szCs w:val="24"/>
        </w:rPr>
        <w:t xml:space="preserve">§ 9 </w:t>
      </w:r>
    </w:p>
    <w:p w14:paraId="0E7E5C04" w14:textId="77777777" w:rsidR="001A77D0" w:rsidRPr="00F105CD" w:rsidRDefault="001A77D0" w:rsidP="001A77D0">
      <w:pPr>
        <w:jc w:val="center"/>
        <w:rPr>
          <w:rFonts w:ascii="Verdana" w:hAnsi="Verdana"/>
          <w:b/>
          <w:szCs w:val="24"/>
        </w:rPr>
      </w:pPr>
      <w:r w:rsidRPr="00F105CD">
        <w:rPr>
          <w:rFonts w:ascii="Verdana" w:hAnsi="Verdana"/>
          <w:b/>
          <w:szCs w:val="24"/>
        </w:rPr>
        <w:t>Tajomník</w:t>
      </w:r>
    </w:p>
    <w:p w14:paraId="209CAB5E" w14:textId="77777777" w:rsidR="001A77D0" w:rsidRPr="00F105CD" w:rsidRDefault="001A77D0" w:rsidP="001A77D0">
      <w:pPr>
        <w:jc w:val="center"/>
        <w:rPr>
          <w:rFonts w:ascii="Verdana" w:hAnsi="Verdana"/>
          <w:szCs w:val="24"/>
        </w:rPr>
      </w:pPr>
    </w:p>
    <w:p w14:paraId="35670B8B" w14:textId="77777777" w:rsidR="001A77D0" w:rsidRPr="00F105CD" w:rsidRDefault="001A77D0" w:rsidP="001A77D0">
      <w:pPr>
        <w:pStyle w:val="Zkladntext"/>
        <w:rPr>
          <w:rFonts w:ascii="Verdana" w:hAnsi="Verdana"/>
          <w:sz w:val="24"/>
          <w:szCs w:val="24"/>
        </w:rPr>
      </w:pPr>
      <w:r w:rsidRPr="00F105CD">
        <w:rPr>
          <w:rFonts w:ascii="Verdana" w:hAnsi="Verdana"/>
          <w:sz w:val="24"/>
          <w:szCs w:val="24"/>
        </w:rPr>
        <w:t>1.</w:t>
      </w:r>
      <w:r w:rsidRPr="00F105CD">
        <w:rPr>
          <w:rFonts w:ascii="Verdana" w:hAnsi="Verdana"/>
          <w:sz w:val="24"/>
          <w:szCs w:val="24"/>
        </w:rPr>
        <w:tab/>
        <w:t xml:space="preserve">Tajomník je </w:t>
      </w:r>
      <w:r w:rsidR="00EE6C05">
        <w:rPr>
          <w:rFonts w:ascii="Verdana" w:hAnsi="Verdana"/>
          <w:sz w:val="24"/>
          <w:szCs w:val="24"/>
        </w:rPr>
        <w:t xml:space="preserve">menovaný </w:t>
      </w:r>
      <w:r w:rsidRPr="00F105CD">
        <w:rPr>
          <w:rFonts w:ascii="Verdana" w:hAnsi="Verdana"/>
          <w:sz w:val="24"/>
          <w:szCs w:val="24"/>
        </w:rPr>
        <w:t>a odvolávaný Predsedom  na obdobie piatich rokov.</w:t>
      </w:r>
    </w:p>
    <w:p w14:paraId="4D329788" w14:textId="77777777" w:rsidR="001A77D0" w:rsidRDefault="001A77D0" w:rsidP="001A77D0">
      <w:pPr>
        <w:pStyle w:val="Zkladntext"/>
        <w:rPr>
          <w:rFonts w:ascii="Verdana" w:hAnsi="Verdana"/>
          <w:sz w:val="24"/>
          <w:szCs w:val="24"/>
        </w:rPr>
      </w:pPr>
      <w:r w:rsidRPr="00F105CD">
        <w:rPr>
          <w:rFonts w:ascii="Verdana" w:hAnsi="Verdana"/>
          <w:sz w:val="24"/>
          <w:szCs w:val="24"/>
        </w:rPr>
        <w:t>2.</w:t>
      </w:r>
      <w:r w:rsidRPr="00F105CD">
        <w:rPr>
          <w:rFonts w:ascii="Verdana" w:hAnsi="Verdana"/>
          <w:sz w:val="24"/>
          <w:szCs w:val="24"/>
        </w:rPr>
        <w:tab/>
        <w:t xml:space="preserve">Tajomník organizuje a zodpovedá za všetku agendu spojenú s činnosťou </w:t>
      </w:r>
      <w:r w:rsidRPr="00610254">
        <w:rPr>
          <w:rFonts w:ascii="Verdana" w:hAnsi="Verdana"/>
          <w:sz w:val="24"/>
          <w:szCs w:val="24"/>
        </w:rPr>
        <w:t>Rozhodcovsk</w:t>
      </w:r>
      <w:r>
        <w:rPr>
          <w:rFonts w:ascii="Verdana" w:hAnsi="Verdana"/>
          <w:sz w:val="24"/>
          <w:szCs w:val="24"/>
        </w:rPr>
        <w:t>é</w:t>
      </w:r>
      <w:r w:rsidRPr="00F105CD">
        <w:rPr>
          <w:rFonts w:ascii="Verdana" w:hAnsi="Verdana"/>
          <w:sz w:val="24"/>
          <w:szCs w:val="24"/>
        </w:rPr>
        <w:t xml:space="preserve">ho súdu a vykonáva činnosti ustanovené týmto </w:t>
      </w:r>
      <w:r>
        <w:rPr>
          <w:rFonts w:ascii="Verdana" w:hAnsi="Verdana"/>
          <w:sz w:val="24"/>
          <w:szCs w:val="24"/>
        </w:rPr>
        <w:t>Š</w:t>
      </w:r>
      <w:r w:rsidRPr="00F105CD">
        <w:rPr>
          <w:rFonts w:ascii="Verdana" w:hAnsi="Verdana"/>
          <w:sz w:val="24"/>
          <w:szCs w:val="24"/>
        </w:rPr>
        <w:t xml:space="preserve">tatútom </w:t>
      </w:r>
      <w:r w:rsidRPr="00610254">
        <w:rPr>
          <w:rFonts w:ascii="Verdana" w:hAnsi="Verdana"/>
          <w:sz w:val="24"/>
          <w:szCs w:val="24"/>
        </w:rPr>
        <w:t>Rozhodcovsk</w:t>
      </w:r>
      <w:r>
        <w:rPr>
          <w:rFonts w:ascii="Verdana" w:hAnsi="Verdana"/>
          <w:sz w:val="24"/>
          <w:szCs w:val="24"/>
        </w:rPr>
        <w:t>é</w:t>
      </w:r>
      <w:r w:rsidRPr="00F105CD">
        <w:rPr>
          <w:rFonts w:ascii="Verdana" w:hAnsi="Verdana"/>
          <w:sz w:val="24"/>
          <w:szCs w:val="24"/>
        </w:rPr>
        <w:t xml:space="preserve">ho súdu a </w:t>
      </w:r>
      <w:r>
        <w:rPr>
          <w:rFonts w:ascii="Verdana" w:hAnsi="Verdana"/>
          <w:sz w:val="24"/>
          <w:szCs w:val="24"/>
        </w:rPr>
        <w:t>R</w:t>
      </w:r>
      <w:r w:rsidRPr="00F105CD">
        <w:rPr>
          <w:rFonts w:ascii="Verdana" w:hAnsi="Verdana"/>
          <w:sz w:val="24"/>
          <w:szCs w:val="24"/>
        </w:rPr>
        <w:t>okovacím poriadkom</w:t>
      </w:r>
      <w:r>
        <w:rPr>
          <w:rFonts w:ascii="Verdana" w:hAnsi="Verdana"/>
          <w:sz w:val="24"/>
          <w:szCs w:val="24"/>
        </w:rPr>
        <w:t xml:space="preserve"> </w:t>
      </w:r>
      <w:r w:rsidRPr="00610254">
        <w:rPr>
          <w:rFonts w:ascii="Verdana" w:hAnsi="Verdana"/>
          <w:sz w:val="24"/>
          <w:szCs w:val="24"/>
        </w:rPr>
        <w:t>Rozhodcovsk</w:t>
      </w:r>
      <w:r>
        <w:rPr>
          <w:rFonts w:ascii="Verdana" w:hAnsi="Verdana"/>
          <w:sz w:val="24"/>
          <w:szCs w:val="24"/>
        </w:rPr>
        <w:t>é</w:t>
      </w:r>
      <w:r w:rsidRPr="00F105CD">
        <w:rPr>
          <w:rFonts w:ascii="Verdana" w:hAnsi="Verdana"/>
          <w:sz w:val="24"/>
          <w:szCs w:val="24"/>
        </w:rPr>
        <w:t xml:space="preserve">ho súdu. Tajomník je povinný sa riadiť pokynmi Predsedu. Stará sa najmä o prípravu a riadny časový priebeh rozhodcovského konania, o včasné a </w:t>
      </w:r>
    </w:p>
    <w:p w14:paraId="28EC138D" w14:textId="77777777" w:rsidR="001A77D0" w:rsidRPr="00F105CD" w:rsidRDefault="001A77D0" w:rsidP="001A77D0">
      <w:pPr>
        <w:pStyle w:val="Zkladntext"/>
        <w:rPr>
          <w:rFonts w:ascii="Verdana" w:hAnsi="Verdana"/>
          <w:sz w:val="24"/>
          <w:szCs w:val="24"/>
        </w:rPr>
      </w:pPr>
      <w:r w:rsidRPr="00F105CD">
        <w:rPr>
          <w:rFonts w:ascii="Verdana" w:hAnsi="Verdana"/>
          <w:sz w:val="24"/>
          <w:szCs w:val="24"/>
        </w:rPr>
        <w:t xml:space="preserve">riadne vyhotovenie všetkých písomností a rozhodnutí </w:t>
      </w:r>
      <w:r w:rsidR="003907BE">
        <w:rPr>
          <w:rFonts w:ascii="Verdana" w:hAnsi="Verdana"/>
          <w:sz w:val="24"/>
          <w:szCs w:val="24"/>
        </w:rPr>
        <w:t>Rozhodcovského</w:t>
      </w:r>
      <w:r w:rsidRPr="00F105CD">
        <w:rPr>
          <w:rFonts w:ascii="Verdana" w:hAnsi="Verdana"/>
          <w:sz w:val="24"/>
          <w:szCs w:val="24"/>
        </w:rPr>
        <w:t xml:space="preserve"> súdu a úschovu všetkých jeho písomností. </w:t>
      </w:r>
    </w:p>
    <w:p w14:paraId="03B6C538" w14:textId="77777777" w:rsidR="001A77D0" w:rsidRPr="00F105CD" w:rsidRDefault="001A77D0" w:rsidP="001A77D0">
      <w:pPr>
        <w:pStyle w:val="Zkladntext"/>
        <w:rPr>
          <w:rFonts w:ascii="Verdana" w:hAnsi="Verdana"/>
          <w:sz w:val="24"/>
          <w:szCs w:val="24"/>
        </w:rPr>
      </w:pPr>
      <w:r w:rsidRPr="00F105CD">
        <w:rPr>
          <w:rFonts w:ascii="Verdana" w:hAnsi="Verdana"/>
          <w:sz w:val="24"/>
          <w:szCs w:val="24"/>
        </w:rPr>
        <w:t>3.</w:t>
      </w:r>
      <w:r w:rsidRPr="00F105CD">
        <w:rPr>
          <w:rFonts w:ascii="Verdana" w:hAnsi="Verdana"/>
          <w:sz w:val="24"/>
          <w:szCs w:val="24"/>
        </w:rPr>
        <w:tab/>
        <w:t>Podpisuje doložku o nadobudnutí právoplatnosti a vykonateľnosti rozhodnutí a so súhlasom Predsedníctva uverejňuje vhodným spôsobom rozhodnutia zásadnej dôležitosti.</w:t>
      </w:r>
      <w:r w:rsidRPr="00F105CD">
        <w:rPr>
          <w:rFonts w:ascii="Verdana" w:hAnsi="Verdana"/>
          <w:sz w:val="24"/>
          <w:szCs w:val="24"/>
        </w:rPr>
        <w:tab/>
      </w:r>
    </w:p>
    <w:p w14:paraId="15B8A347" w14:textId="77777777" w:rsidR="001A77D0" w:rsidRPr="00F105CD" w:rsidRDefault="001A77D0" w:rsidP="001A77D0">
      <w:pPr>
        <w:jc w:val="both"/>
        <w:rPr>
          <w:rFonts w:ascii="Verdana" w:hAnsi="Verdana"/>
          <w:szCs w:val="24"/>
        </w:rPr>
      </w:pPr>
      <w:r w:rsidRPr="00F105CD">
        <w:rPr>
          <w:rFonts w:ascii="Verdana" w:hAnsi="Verdana"/>
          <w:szCs w:val="24"/>
        </w:rPr>
        <w:t>4.</w:t>
      </w:r>
      <w:r w:rsidRPr="00F105CD">
        <w:rPr>
          <w:rFonts w:ascii="Verdana" w:hAnsi="Verdana"/>
          <w:szCs w:val="24"/>
        </w:rPr>
        <w:tab/>
        <w:t xml:space="preserve">Organizačné a administratívne práce </w:t>
      </w:r>
      <w:r w:rsidRPr="00610254">
        <w:rPr>
          <w:rFonts w:ascii="Verdana" w:hAnsi="Verdana"/>
          <w:szCs w:val="24"/>
        </w:rPr>
        <w:t>Rozhodcovsk</w:t>
      </w:r>
      <w:r>
        <w:rPr>
          <w:rFonts w:ascii="Verdana" w:hAnsi="Verdana"/>
          <w:szCs w:val="24"/>
        </w:rPr>
        <w:t>é</w:t>
      </w:r>
      <w:r w:rsidRPr="00F105CD">
        <w:rPr>
          <w:rFonts w:ascii="Verdana" w:hAnsi="Verdana"/>
          <w:szCs w:val="24"/>
        </w:rPr>
        <w:t xml:space="preserve">ho súdu vykonáva a zabezpečuje Tajomník. </w:t>
      </w:r>
      <w:r w:rsidRPr="00F105CD">
        <w:rPr>
          <w:rFonts w:ascii="Verdana" w:hAnsi="Verdana"/>
          <w:szCs w:val="24"/>
        </w:rPr>
        <w:tab/>
      </w:r>
    </w:p>
    <w:p w14:paraId="675C9B87" w14:textId="77777777" w:rsidR="001A77D0" w:rsidRPr="00F105CD" w:rsidRDefault="001A77D0" w:rsidP="001A77D0">
      <w:pPr>
        <w:pStyle w:val="Zkladntext"/>
        <w:rPr>
          <w:rFonts w:ascii="Verdana" w:hAnsi="Verdana"/>
          <w:sz w:val="24"/>
          <w:szCs w:val="24"/>
        </w:rPr>
      </w:pPr>
      <w:r w:rsidRPr="00F105CD">
        <w:rPr>
          <w:rFonts w:ascii="Verdana" w:hAnsi="Verdana"/>
          <w:sz w:val="24"/>
          <w:szCs w:val="24"/>
        </w:rPr>
        <w:t>5.</w:t>
      </w:r>
      <w:r w:rsidRPr="00F105CD">
        <w:rPr>
          <w:rFonts w:ascii="Verdana" w:hAnsi="Verdana"/>
          <w:sz w:val="24"/>
          <w:szCs w:val="24"/>
        </w:rPr>
        <w:tab/>
        <w:t xml:space="preserve">Tajomník sa môže zúčastňovať na ústnych pojednávaniach vedených na </w:t>
      </w:r>
      <w:r w:rsidRPr="00610254">
        <w:rPr>
          <w:rFonts w:ascii="Verdana" w:hAnsi="Verdana"/>
          <w:sz w:val="24"/>
          <w:szCs w:val="24"/>
        </w:rPr>
        <w:t>Rozhodcovsk</w:t>
      </w:r>
      <w:r w:rsidRPr="00F105CD">
        <w:rPr>
          <w:rFonts w:ascii="Verdana" w:hAnsi="Verdana"/>
          <w:sz w:val="24"/>
          <w:szCs w:val="24"/>
        </w:rPr>
        <w:t xml:space="preserve">om súde a na zasadnutiach Predsedníctva s hlasom poradným. Tajomník je viazaný mlčanlivosťou o veciach konkrétnych sporov na </w:t>
      </w:r>
      <w:r w:rsidRPr="00610254">
        <w:rPr>
          <w:rFonts w:ascii="Verdana" w:hAnsi="Verdana"/>
          <w:sz w:val="24"/>
          <w:szCs w:val="24"/>
        </w:rPr>
        <w:t>Rozhodcovsk</w:t>
      </w:r>
      <w:r w:rsidRPr="00F105CD">
        <w:rPr>
          <w:rFonts w:ascii="Verdana" w:hAnsi="Verdana"/>
          <w:sz w:val="24"/>
          <w:szCs w:val="24"/>
        </w:rPr>
        <w:t xml:space="preserve">om súde, a to aj po skončení funkcie Tajomníka. </w:t>
      </w:r>
    </w:p>
    <w:p w14:paraId="66C787D8" w14:textId="77777777" w:rsidR="001A77D0" w:rsidRPr="00F105CD" w:rsidRDefault="001A77D0" w:rsidP="001A77D0">
      <w:pPr>
        <w:pStyle w:val="Zkladntext"/>
      </w:pPr>
      <w:r w:rsidRPr="00F105CD">
        <w:rPr>
          <w:rFonts w:ascii="Verdana" w:hAnsi="Verdana"/>
          <w:sz w:val="24"/>
          <w:szCs w:val="24"/>
        </w:rPr>
        <w:t>6.</w:t>
      </w:r>
      <w:r w:rsidRPr="00F105CD">
        <w:rPr>
          <w:rFonts w:ascii="Verdana" w:hAnsi="Verdana"/>
          <w:sz w:val="24"/>
          <w:szCs w:val="24"/>
        </w:rPr>
        <w:tab/>
        <w:t>Tajomník je zároveň vedúcim kancelárie a zodpovedá za jej vedenie, organizáciu a funkčnosť.</w:t>
      </w:r>
    </w:p>
    <w:p w14:paraId="0FB368B3" w14:textId="77777777" w:rsidR="001A77D0" w:rsidRPr="00F105CD" w:rsidRDefault="001A77D0" w:rsidP="001A77D0">
      <w:pPr>
        <w:jc w:val="center"/>
        <w:rPr>
          <w:rFonts w:ascii="Verdana" w:hAnsi="Verdana"/>
          <w:b/>
          <w:szCs w:val="24"/>
        </w:rPr>
      </w:pPr>
    </w:p>
    <w:p w14:paraId="70C45ED6" w14:textId="77777777" w:rsidR="001A77D0" w:rsidRDefault="001A77D0" w:rsidP="001A77D0">
      <w:pPr>
        <w:jc w:val="center"/>
        <w:rPr>
          <w:rFonts w:ascii="Verdana" w:hAnsi="Verdana"/>
          <w:b/>
          <w:szCs w:val="24"/>
        </w:rPr>
      </w:pPr>
      <w:r w:rsidRPr="00F105CD">
        <w:rPr>
          <w:rFonts w:ascii="Verdana" w:hAnsi="Verdana"/>
          <w:b/>
          <w:szCs w:val="24"/>
        </w:rPr>
        <w:t xml:space="preserve">§ 10 </w:t>
      </w:r>
    </w:p>
    <w:p w14:paraId="38772058" w14:textId="77777777" w:rsidR="001A77D0" w:rsidRPr="00F105CD" w:rsidRDefault="001A77D0" w:rsidP="001A77D0">
      <w:pPr>
        <w:jc w:val="center"/>
        <w:rPr>
          <w:rFonts w:ascii="Verdana" w:hAnsi="Verdana"/>
          <w:b/>
          <w:szCs w:val="24"/>
        </w:rPr>
      </w:pPr>
      <w:r w:rsidRPr="00F105CD">
        <w:rPr>
          <w:rFonts w:ascii="Verdana" w:hAnsi="Verdana"/>
          <w:b/>
          <w:szCs w:val="24"/>
        </w:rPr>
        <w:t xml:space="preserve">Kancelária </w:t>
      </w:r>
    </w:p>
    <w:p w14:paraId="4D209953" w14:textId="77777777" w:rsidR="001A77D0" w:rsidRPr="00F105CD" w:rsidRDefault="001A77D0" w:rsidP="001A77D0">
      <w:pPr>
        <w:jc w:val="center"/>
        <w:rPr>
          <w:rFonts w:ascii="Verdana" w:hAnsi="Verdana"/>
          <w:b/>
          <w:szCs w:val="24"/>
        </w:rPr>
      </w:pPr>
    </w:p>
    <w:p w14:paraId="76A6D852" w14:textId="77777777" w:rsidR="001A77D0" w:rsidRPr="00F105CD" w:rsidRDefault="001A77D0" w:rsidP="001A77D0">
      <w:pPr>
        <w:jc w:val="both"/>
        <w:rPr>
          <w:rFonts w:ascii="Verdana" w:hAnsi="Verdana"/>
          <w:szCs w:val="24"/>
        </w:rPr>
      </w:pPr>
      <w:r w:rsidRPr="00F105CD">
        <w:rPr>
          <w:rFonts w:ascii="Verdana" w:hAnsi="Verdana"/>
          <w:szCs w:val="24"/>
        </w:rPr>
        <w:t>1.</w:t>
      </w:r>
      <w:r w:rsidRPr="00F105CD">
        <w:rPr>
          <w:rFonts w:ascii="Verdana" w:hAnsi="Verdana"/>
          <w:szCs w:val="24"/>
        </w:rPr>
        <w:tab/>
      </w:r>
      <w:r w:rsidRPr="00610254">
        <w:rPr>
          <w:rFonts w:ascii="Verdana" w:hAnsi="Verdana"/>
          <w:szCs w:val="24"/>
        </w:rPr>
        <w:t>Rozhodcovsk</w:t>
      </w:r>
      <w:r>
        <w:rPr>
          <w:rFonts w:ascii="Verdana" w:hAnsi="Verdana"/>
          <w:szCs w:val="24"/>
        </w:rPr>
        <w:t>ý</w:t>
      </w:r>
      <w:r w:rsidRPr="00F105CD">
        <w:rPr>
          <w:rFonts w:ascii="Verdana" w:hAnsi="Verdana"/>
          <w:szCs w:val="24"/>
        </w:rPr>
        <w:t xml:space="preserve"> súd zriaďuje stálu kanceláriu </w:t>
      </w:r>
      <w:r w:rsidRPr="00610254">
        <w:rPr>
          <w:rFonts w:ascii="Verdana" w:hAnsi="Verdana"/>
          <w:szCs w:val="24"/>
        </w:rPr>
        <w:t>Rozhodcovsk</w:t>
      </w:r>
      <w:r>
        <w:rPr>
          <w:rFonts w:ascii="Verdana" w:hAnsi="Verdana"/>
          <w:szCs w:val="24"/>
        </w:rPr>
        <w:t>é</w:t>
      </w:r>
      <w:r w:rsidRPr="00F105CD">
        <w:rPr>
          <w:rFonts w:ascii="Verdana" w:hAnsi="Verdana"/>
          <w:szCs w:val="24"/>
        </w:rPr>
        <w:t>ho súdu na zabezpečenie činnosti súdu po stránke organizačnej, administratívnej a hospodárskej. Jej vedúcim je Tajomník.</w:t>
      </w:r>
    </w:p>
    <w:p w14:paraId="79C5B374" w14:textId="77777777" w:rsidR="001A77D0" w:rsidRPr="00F105CD" w:rsidRDefault="001A77D0" w:rsidP="001A77D0">
      <w:pPr>
        <w:jc w:val="both"/>
        <w:rPr>
          <w:szCs w:val="24"/>
          <w:u w:val="single"/>
        </w:rPr>
      </w:pPr>
      <w:r w:rsidRPr="00F105CD">
        <w:tab/>
      </w:r>
    </w:p>
    <w:p w14:paraId="3082581C" w14:textId="77777777" w:rsidR="001A77D0" w:rsidRPr="00F105CD" w:rsidRDefault="001A77D0" w:rsidP="001A77D0">
      <w:pPr>
        <w:pStyle w:val="Nadpis1"/>
        <w:jc w:val="center"/>
        <w:rPr>
          <w:rFonts w:ascii="Verdana" w:hAnsi="Verdana"/>
          <w:sz w:val="24"/>
          <w:szCs w:val="24"/>
          <w:u w:val="single"/>
        </w:rPr>
      </w:pPr>
    </w:p>
    <w:p w14:paraId="137B0477" w14:textId="77777777" w:rsidR="001A77D0" w:rsidRPr="00396938" w:rsidRDefault="001A77D0" w:rsidP="001A77D0">
      <w:pPr>
        <w:pStyle w:val="Nadpis1"/>
        <w:jc w:val="center"/>
        <w:rPr>
          <w:rFonts w:ascii="Verdana" w:hAnsi="Verdana"/>
          <w:b/>
          <w:sz w:val="24"/>
          <w:szCs w:val="24"/>
        </w:rPr>
      </w:pPr>
      <w:r w:rsidRPr="00396938">
        <w:rPr>
          <w:rFonts w:ascii="Verdana" w:hAnsi="Verdana"/>
          <w:b/>
          <w:sz w:val="24"/>
          <w:szCs w:val="24"/>
        </w:rPr>
        <w:t>Tretia časť</w:t>
      </w:r>
    </w:p>
    <w:p w14:paraId="7166F7FC" w14:textId="77777777" w:rsidR="001A77D0" w:rsidRPr="00F105CD" w:rsidRDefault="001A77D0" w:rsidP="001A77D0">
      <w:pPr>
        <w:rPr>
          <w:rFonts w:ascii="Verdana" w:hAnsi="Verdana"/>
          <w:szCs w:val="24"/>
        </w:rPr>
      </w:pPr>
    </w:p>
    <w:p w14:paraId="16446593" w14:textId="77777777" w:rsidR="001A77D0" w:rsidRDefault="001A77D0" w:rsidP="001A77D0">
      <w:pPr>
        <w:jc w:val="center"/>
        <w:rPr>
          <w:rFonts w:ascii="Verdana" w:hAnsi="Verdana"/>
          <w:b/>
          <w:szCs w:val="24"/>
        </w:rPr>
      </w:pPr>
      <w:r w:rsidRPr="00F105CD">
        <w:rPr>
          <w:rFonts w:ascii="Verdana" w:hAnsi="Verdana"/>
          <w:b/>
          <w:szCs w:val="24"/>
        </w:rPr>
        <w:t xml:space="preserve">§ 11 </w:t>
      </w:r>
    </w:p>
    <w:p w14:paraId="58F988F3" w14:textId="77777777" w:rsidR="001A77D0" w:rsidRPr="00F105CD" w:rsidRDefault="001A77D0" w:rsidP="001A77D0">
      <w:pPr>
        <w:jc w:val="center"/>
        <w:rPr>
          <w:rFonts w:ascii="Verdana" w:hAnsi="Verdana"/>
          <w:b/>
          <w:szCs w:val="24"/>
        </w:rPr>
      </w:pPr>
      <w:r w:rsidRPr="00F105CD">
        <w:rPr>
          <w:rFonts w:ascii="Verdana" w:hAnsi="Verdana"/>
          <w:b/>
          <w:szCs w:val="24"/>
        </w:rPr>
        <w:t xml:space="preserve">Trovy rozhodcovského konania a odmeny </w:t>
      </w:r>
    </w:p>
    <w:p w14:paraId="7807B63B" w14:textId="77777777" w:rsidR="001A77D0" w:rsidRPr="00F105CD" w:rsidRDefault="001A77D0" w:rsidP="001A77D0">
      <w:pPr>
        <w:jc w:val="both"/>
        <w:rPr>
          <w:rFonts w:ascii="Verdana" w:hAnsi="Verdana"/>
          <w:szCs w:val="24"/>
        </w:rPr>
      </w:pPr>
    </w:p>
    <w:p w14:paraId="5AE6DB1C" w14:textId="77777777" w:rsidR="001A77D0" w:rsidRPr="00F105CD" w:rsidRDefault="001A77D0" w:rsidP="001A77D0">
      <w:pPr>
        <w:jc w:val="both"/>
        <w:rPr>
          <w:rFonts w:ascii="Verdana" w:hAnsi="Verdana"/>
          <w:szCs w:val="24"/>
        </w:rPr>
      </w:pPr>
      <w:r>
        <w:rPr>
          <w:rFonts w:ascii="Verdana" w:hAnsi="Verdana"/>
          <w:szCs w:val="24"/>
        </w:rPr>
        <w:t>1</w:t>
      </w:r>
      <w:r w:rsidRPr="00F105CD">
        <w:rPr>
          <w:rFonts w:ascii="Verdana" w:hAnsi="Verdana"/>
          <w:szCs w:val="24"/>
        </w:rPr>
        <w:t>.</w:t>
      </w:r>
      <w:r w:rsidRPr="00F105CD">
        <w:rPr>
          <w:rFonts w:ascii="Verdana" w:hAnsi="Verdana"/>
          <w:szCs w:val="24"/>
        </w:rPr>
        <w:tab/>
        <w:t>Výšku a spôsob určenia trov rozhodcovského konania určuj</w:t>
      </w:r>
      <w:r>
        <w:rPr>
          <w:rFonts w:ascii="Verdana" w:hAnsi="Verdana"/>
          <w:szCs w:val="24"/>
        </w:rPr>
        <w:t>e</w:t>
      </w:r>
      <w:r w:rsidRPr="00F105CD">
        <w:rPr>
          <w:rFonts w:ascii="Verdana" w:hAnsi="Verdana"/>
          <w:szCs w:val="24"/>
        </w:rPr>
        <w:t xml:space="preserve"> </w:t>
      </w:r>
      <w:r>
        <w:rPr>
          <w:rFonts w:ascii="Verdana" w:hAnsi="Verdana"/>
          <w:szCs w:val="24"/>
        </w:rPr>
        <w:t xml:space="preserve">Rokovací poriadok </w:t>
      </w:r>
      <w:r w:rsidRPr="00610254">
        <w:rPr>
          <w:rFonts w:ascii="Verdana" w:hAnsi="Verdana"/>
          <w:szCs w:val="24"/>
        </w:rPr>
        <w:t>Rozhodcovsk</w:t>
      </w:r>
      <w:r>
        <w:rPr>
          <w:rFonts w:ascii="Verdana" w:hAnsi="Verdana"/>
          <w:szCs w:val="24"/>
        </w:rPr>
        <w:t>é</w:t>
      </w:r>
      <w:r w:rsidRPr="00F105CD">
        <w:rPr>
          <w:rFonts w:ascii="Verdana" w:hAnsi="Verdana"/>
          <w:szCs w:val="24"/>
        </w:rPr>
        <w:t>ho súdu.</w:t>
      </w:r>
    </w:p>
    <w:p w14:paraId="6570ADBE" w14:textId="77777777" w:rsidR="001A77D0" w:rsidRDefault="001A77D0" w:rsidP="001A77D0">
      <w:pPr>
        <w:jc w:val="both"/>
        <w:rPr>
          <w:rFonts w:ascii="Verdana" w:hAnsi="Verdana"/>
          <w:szCs w:val="24"/>
        </w:rPr>
      </w:pPr>
      <w:r>
        <w:rPr>
          <w:rFonts w:ascii="Verdana" w:hAnsi="Verdana"/>
          <w:szCs w:val="24"/>
        </w:rPr>
        <w:t>2</w:t>
      </w:r>
      <w:r w:rsidRPr="00F105CD">
        <w:rPr>
          <w:rFonts w:ascii="Verdana" w:hAnsi="Verdana"/>
          <w:szCs w:val="24"/>
        </w:rPr>
        <w:t>.</w:t>
      </w:r>
      <w:r w:rsidRPr="00F105CD">
        <w:rPr>
          <w:rFonts w:ascii="Verdana" w:hAnsi="Verdana"/>
          <w:szCs w:val="24"/>
        </w:rPr>
        <w:tab/>
        <w:t>Odmenu Tajomníka</w:t>
      </w:r>
      <w:r>
        <w:rPr>
          <w:rFonts w:ascii="Verdana" w:hAnsi="Verdana"/>
          <w:szCs w:val="24"/>
        </w:rPr>
        <w:t>, ostatných členo</w:t>
      </w:r>
      <w:r w:rsidR="002C118E">
        <w:rPr>
          <w:rFonts w:ascii="Verdana" w:hAnsi="Verdana"/>
          <w:szCs w:val="24"/>
        </w:rPr>
        <w:t>v</w:t>
      </w:r>
      <w:r>
        <w:rPr>
          <w:rFonts w:ascii="Verdana" w:hAnsi="Verdana"/>
          <w:szCs w:val="24"/>
        </w:rPr>
        <w:t xml:space="preserve"> Predsedníctva okrem Predsedu</w:t>
      </w:r>
      <w:r w:rsidRPr="00F105CD">
        <w:rPr>
          <w:rFonts w:ascii="Verdana" w:hAnsi="Verdana"/>
          <w:szCs w:val="24"/>
        </w:rPr>
        <w:t xml:space="preserve"> a</w:t>
      </w:r>
      <w:r>
        <w:rPr>
          <w:rFonts w:ascii="Verdana" w:hAnsi="Verdana"/>
          <w:szCs w:val="24"/>
        </w:rPr>
        <w:t xml:space="preserve"> odmenu </w:t>
      </w:r>
      <w:r w:rsidRPr="00F105CD">
        <w:rPr>
          <w:rFonts w:ascii="Verdana" w:hAnsi="Verdana"/>
          <w:szCs w:val="24"/>
        </w:rPr>
        <w:t xml:space="preserve">rozhodcov a výšku ich nákladov určuje Predseda so zreteľom na hodnotu predmetu sporu, jeho právnu </w:t>
      </w:r>
      <w:proofErr w:type="spellStart"/>
      <w:r w:rsidRPr="00F105CD">
        <w:rPr>
          <w:rFonts w:ascii="Verdana" w:hAnsi="Verdana"/>
          <w:szCs w:val="24"/>
        </w:rPr>
        <w:t>obtiažnosť</w:t>
      </w:r>
      <w:proofErr w:type="spellEnd"/>
      <w:r w:rsidRPr="00F105CD">
        <w:rPr>
          <w:rFonts w:ascii="Verdana" w:hAnsi="Verdana"/>
          <w:szCs w:val="24"/>
        </w:rPr>
        <w:t xml:space="preserve"> a účelnosť vynaložených nákladov. </w:t>
      </w:r>
    </w:p>
    <w:p w14:paraId="2EC6336E" w14:textId="77777777" w:rsidR="001A77D0" w:rsidRPr="00F105CD" w:rsidRDefault="001A77D0" w:rsidP="001A77D0">
      <w:pPr>
        <w:jc w:val="both"/>
        <w:rPr>
          <w:rFonts w:ascii="Verdana" w:hAnsi="Verdana"/>
          <w:szCs w:val="24"/>
        </w:rPr>
      </w:pPr>
      <w:r>
        <w:rPr>
          <w:rFonts w:ascii="Verdana" w:hAnsi="Verdana"/>
          <w:szCs w:val="24"/>
        </w:rPr>
        <w:t>3.</w:t>
      </w:r>
      <w:r>
        <w:rPr>
          <w:rFonts w:ascii="Verdana" w:hAnsi="Verdana"/>
          <w:szCs w:val="24"/>
        </w:rPr>
        <w:tab/>
      </w:r>
      <w:r w:rsidRPr="00F105CD">
        <w:rPr>
          <w:rFonts w:ascii="Verdana" w:hAnsi="Verdana"/>
          <w:szCs w:val="24"/>
        </w:rPr>
        <w:t xml:space="preserve">Odmenu </w:t>
      </w:r>
      <w:r>
        <w:rPr>
          <w:rFonts w:ascii="Verdana" w:hAnsi="Verdana"/>
          <w:szCs w:val="24"/>
        </w:rPr>
        <w:t>Predsedu u</w:t>
      </w:r>
      <w:r w:rsidRPr="00F105CD">
        <w:rPr>
          <w:rFonts w:ascii="Verdana" w:hAnsi="Verdana"/>
          <w:szCs w:val="24"/>
        </w:rPr>
        <w:t xml:space="preserve">rčuje </w:t>
      </w:r>
      <w:r>
        <w:rPr>
          <w:rFonts w:ascii="Verdana" w:hAnsi="Verdana"/>
          <w:szCs w:val="24"/>
        </w:rPr>
        <w:t xml:space="preserve">zriaďovateľ alebo osoba poverená zriaďovateľom. </w:t>
      </w:r>
    </w:p>
    <w:p w14:paraId="04AFE1E6" w14:textId="77777777" w:rsidR="001A77D0" w:rsidRPr="00F105CD" w:rsidRDefault="001A77D0" w:rsidP="001A77D0">
      <w:pPr>
        <w:jc w:val="both"/>
        <w:rPr>
          <w:rFonts w:ascii="Verdana" w:hAnsi="Verdana"/>
          <w:szCs w:val="24"/>
        </w:rPr>
      </w:pPr>
    </w:p>
    <w:p w14:paraId="6A79ED59" w14:textId="77777777" w:rsidR="001A77D0" w:rsidRPr="00396938" w:rsidRDefault="001A77D0" w:rsidP="001A77D0">
      <w:pPr>
        <w:pStyle w:val="Nadpis1"/>
        <w:jc w:val="center"/>
        <w:rPr>
          <w:rFonts w:ascii="Verdana" w:hAnsi="Verdana"/>
          <w:b/>
          <w:sz w:val="24"/>
          <w:szCs w:val="24"/>
        </w:rPr>
      </w:pPr>
      <w:r w:rsidRPr="00396938">
        <w:rPr>
          <w:rFonts w:ascii="Verdana" w:hAnsi="Verdana"/>
          <w:b/>
          <w:sz w:val="24"/>
          <w:szCs w:val="24"/>
        </w:rPr>
        <w:t>Štvrtá časť</w:t>
      </w:r>
    </w:p>
    <w:p w14:paraId="62936365" w14:textId="77777777" w:rsidR="001A77D0" w:rsidRPr="00F105CD" w:rsidRDefault="001A77D0" w:rsidP="001A77D0">
      <w:pPr>
        <w:rPr>
          <w:rFonts w:ascii="Verdana" w:hAnsi="Verdana"/>
          <w:szCs w:val="24"/>
        </w:rPr>
      </w:pPr>
    </w:p>
    <w:p w14:paraId="4B590164" w14:textId="77777777" w:rsidR="001A77D0" w:rsidRDefault="001A77D0" w:rsidP="001A77D0">
      <w:pPr>
        <w:pStyle w:val="Nadpis1"/>
        <w:jc w:val="center"/>
        <w:rPr>
          <w:rFonts w:ascii="Verdana" w:hAnsi="Verdana"/>
          <w:b/>
          <w:sz w:val="24"/>
          <w:szCs w:val="24"/>
        </w:rPr>
      </w:pPr>
      <w:r w:rsidRPr="00F105CD">
        <w:rPr>
          <w:rFonts w:ascii="Verdana" w:hAnsi="Verdana"/>
          <w:b/>
          <w:sz w:val="24"/>
          <w:szCs w:val="24"/>
        </w:rPr>
        <w:t xml:space="preserve">§ 12 </w:t>
      </w:r>
    </w:p>
    <w:p w14:paraId="30974227" w14:textId="77777777" w:rsidR="001A77D0" w:rsidRPr="00F105CD" w:rsidRDefault="001A77D0" w:rsidP="001A77D0">
      <w:pPr>
        <w:pStyle w:val="Nadpis1"/>
        <w:jc w:val="center"/>
        <w:rPr>
          <w:rFonts w:ascii="Verdana" w:hAnsi="Verdana"/>
          <w:b/>
          <w:sz w:val="24"/>
          <w:szCs w:val="24"/>
        </w:rPr>
      </w:pPr>
      <w:r w:rsidRPr="00F105CD">
        <w:rPr>
          <w:rFonts w:ascii="Verdana" w:hAnsi="Verdana"/>
          <w:b/>
          <w:sz w:val="24"/>
          <w:szCs w:val="24"/>
        </w:rPr>
        <w:t xml:space="preserve">Hospodárenie </w:t>
      </w:r>
      <w:r w:rsidRPr="00396938">
        <w:rPr>
          <w:rFonts w:ascii="Verdana" w:hAnsi="Verdana"/>
          <w:b/>
          <w:sz w:val="24"/>
          <w:szCs w:val="24"/>
        </w:rPr>
        <w:t xml:space="preserve">Rozhodcovského </w:t>
      </w:r>
      <w:r w:rsidRPr="00F105CD">
        <w:rPr>
          <w:rFonts w:ascii="Verdana" w:hAnsi="Verdana"/>
          <w:b/>
          <w:sz w:val="24"/>
          <w:szCs w:val="24"/>
        </w:rPr>
        <w:t>súdu</w:t>
      </w:r>
    </w:p>
    <w:p w14:paraId="35D1B06E" w14:textId="77777777" w:rsidR="001A77D0" w:rsidRPr="00F105CD" w:rsidRDefault="001A77D0" w:rsidP="001A77D0">
      <w:pPr>
        <w:jc w:val="both"/>
        <w:rPr>
          <w:rFonts w:ascii="Verdana" w:hAnsi="Verdana"/>
          <w:szCs w:val="24"/>
        </w:rPr>
      </w:pPr>
    </w:p>
    <w:p w14:paraId="486A32C5" w14:textId="77777777" w:rsidR="001A77D0" w:rsidRPr="00F105CD" w:rsidRDefault="001A77D0" w:rsidP="003619BB">
      <w:pPr>
        <w:numPr>
          <w:ilvl w:val="0"/>
          <w:numId w:val="38"/>
        </w:numPr>
        <w:ind w:left="0" w:firstLine="0"/>
        <w:jc w:val="both"/>
        <w:rPr>
          <w:rFonts w:ascii="Verdana" w:hAnsi="Verdana"/>
          <w:szCs w:val="24"/>
        </w:rPr>
      </w:pPr>
      <w:r w:rsidRPr="00F105CD">
        <w:rPr>
          <w:rFonts w:ascii="Verdana" w:hAnsi="Verdana"/>
          <w:szCs w:val="24"/>
        </w:rPr>
        <w:t xml:space="preserve">Majetok, s ktorým </w:t>
      </w:r>
      <w:r w:rsidRPr="00610254">
        <w:rPr>
          <w:rFonts w:ascii="Verdana" w:hAnsi="Verdana"/>
          <w:szCs w:val="24"/>
        </w:rPr>
        <w:t>Rozhodcovsk</w:t>
      </w:r>
      <w:r>
        <w:rPr>
          <w:rFonts w:ascii="Verdana" w:hAnsi="Verdana"/>
          <w:szCs w:val="24"/>
        </w:rPr>
        <w:t>ý</w:t>
      </w:r>
      <w:r w:rsidRPr="00F105CD">
        <w:rPr>
          <w:rFonts w:ascii="Verdana" w:hAnsi="Verdana"/>
          <w:szCs w:val="24"/>
        </w:rPr>
        <w:t xml:space="preserve"> súd hospodári je tvorený najmä poplatkami platenými účastníkmi konania na osobitný bankový účet v zmysle Pravidiel o trovách rozhodcovského konania a sadzobníka poplatkov.</w:t>
      </w:r>
    </w:p>
    <w:p w14:paraId="2D2A7BFF" w14:textId="77777777" w:rsidR="001A77D0" w:rsidRDefault="001A77D0" w:rsidP="001A77D0">
      <w:pPr>
        <w:jc w:val="both"/>
        <w:rPr>
          <w:rFonts w:ascii="Verdana" w:hAnsi="Verdana"/>
          <w:szCs w:val="24"/>
        </w:rPr>
      </w:pPr>
    </w:p>
    <w:p w14:paraId="51E3A39A" w14:textId="77777777" w:rsidR="001A77D0" w:rsidRPr="00A370E0" w:rsidRDefault="001A77D0" w:rsidP="001A77D0">
      <w:pPr>
        <w:pStyle w:val="Nadpis1"/>
        <w:jc w:val="center"/>
        <w:rPr>
          <w:rFonts w:ascii="Verdana" w:hAnsi="Verdana"/>
          <w:b/>
          <w:sz w:val="24"/>
          <w:szCs w:val="24"/>
        </w:rPr>
      </w:pPr>
      <w:r w:rsidRPr="00A370E0">
        <w:rPr>
          <w:rFonts w:ascii="Verdana" w:hAnsi="Verdana"/>
          <w:b/>
          <w:sz w:val="24"/>
          <w:szCs w:val="24"/>
        </w:rPr>
        <w:t>Piata časť</w:t>
      </w:r>
    </w:p>
    <w:p w14:paraId="25082D1A" w14:textId="77777777" w:rsidR="001A77D0" w:rsidRPr="00F105CD" w:rsidRDefault="001A77D0" w:rsidP="001A77D0">
      <w:pPr>
        <w:rPr>
          <w:rFonts w:ascii="Verdana" w:hAnsi="Verdana"/>
        </w:rPr>
      </w:pPr>
    </w:p>
    <w:p w14:paraId="45B71656" w14:textId="77777777" w:rsidR="001A77D0" w:rsidRDefault="001A77D0" w:rsidP="001A77D0">
      <w:pPr>
        <w:pStyle w:val="Nadpis1"/>
        <w:jc w:val="center"/>
        <w:rPr>
          <w:rFonts w:ascii="Verdana" w:hAnsi="Verdana"/>
          <w:b/>
          <w:sz w:val="24"/>
          <w:szCs w:val="24"/>
        </w:rPr>
      </w:pPr>
      <w:r w:rsidRPr="00F105CD">
        <w:rPr>
          <w:rFonts w:ascii="Verdana" w:hAnsi="Verdana"/>
          <w:b/>
          <w:sz w:val="24"/>
          <w:szCs w:val="24"/>
        </w:rPr>
        <w:t xml:space="preserve">§ 13 </w:t>
      </w:r>
    </w:p>
    <w:p w14:paraId="1BE0BD8E" w14:textId="77777777" w:rsidR="001A77D0" w:rsidRPr="00F105CD" w:rsidRDefault="001A77D0" w:rsidP="001A77D0">
      <w:pPr>
        <w:pStyle w:val="Nadpis1"/>
        <w:jc w:val="center"/>
        <w:rPr>
          <w:rFonts w:ascii="Verdana" w:hAnsi="Verdana"/>
          <w:b/>
          <w:sz w:val="24"/>
          <w:szCs w:val="24"/>
        </w:rPr>
      </w:pPr>
      <w:r w:rsidRPr="00F105CD">
        <w:rPr>
          <w:rFonts w:ascii="Verdana" w:hAnsi="Verdana"/>
          <w:b/>
          <w:sz w:val="24"/>
          <w:szCs w:val="24"/>
        </w:rPr>
        <w:t xml:space="preserve">Záverečné ustanovenia </w:t>
      </w:r>
    </w:p>
    <w:p w14:paraId="17D4C209" w14:textId="77777777" w:rsidR="001A77D0" w:rsidRPr="00F105CD" w:rsidRDefault="001A77D0" w:rsidP="001A77D0">
      <w:pPr>
        <w:rPr>
          <w:rFonts w:ascii="Verdana" w:hAnsi="Verdana"/>
          <w:szCs w:val="24"/>
        </w:rPr>
      </w:pPr>
    </w:p>
    <w:p w14:paraId="582497C1" w14:textId="77777777" w:rsidR="00A8520D" w:rsidRDefault="00A8520D" w:rsidP="003619BB">
      <w:pPr>
        <w:numPr>
          <w:ilvl w:val="0"/>
          <w:numId w:val="32"/>
        </w:numPr>
        <w:tabs>
          <w:tab w:val="clear" w:pos="1428"/>
        </w:tabs>
        <w:ind w:left="0" w:firstLine="0"/>
        <w:jc w:val="both"/>
        <w:rPr>
          <w:rFonts w:ascii="Verdana" w:hAnsi="Verdana"/>
          <w:szCs w:val="24"/>
        </w:rPr>
      </w:pPr>
      <w:r w:rsidRPr="00F105CD">
        <w:rPr>
          <w:rFonts w:ascii="Verdana" w:hAnsi="Verdana"/>
          <w:szCs w:val="24"/>
        </w:rPr>
        <w:t xml:space="preserve">Tento Štatút </w:t>
      </w:r>
      <w:r w:rsidRPr="00610254">
        <w:rPr>
          <w:rFonts w:ascii="Verdana" w:hAnsi="Verdana"/>
          <w:szCs w:val="24"/>
        </w:rPr>
        <w:t>Rozhodcovsk</w:t>
      </w:r>
      <w:r>
        <w:rPr>
          <w:rFonts w:ascii="Verdana" w:hAnsi="Verdana"/>
          <w:szCs w:val="24"/>
        </w:rPr>
        <w:t>é</w:t>
      </w:r>
      <w:r w:rsidRPr="00F105CD">
        <w:rPr>
          <w:rFonts w:ascii="Verdana" w:hAnsi="Verdana"/>
          <w:szCs w:val="24"/>
        </w:rPr>
        <w:t>ho súdu nadobúda platnosť</w:t>
      </w:r>
      <w:r>
        <w:rPr>
          <w:rFonts w:ascii="Verdana" w:hAnsi="Verdana"/>
          <w:szCs w:val="24"/>
        </w:rPr>
        <w:t xml:space="preserve"> schválením snemom SPK</w:t>
      </w:r>
      <w:r w:rsidRPr="00F105CD">
        <w:rPr>
          <w:rFonts w:ascii="Verdana" w:hAnsi="Verdana"/>
          <w:szCs w:val="24"/>
        </w:rPr>
        <w:t xml:space="preserve"> a účinnosť dňom zverejnenia v Obchodnom vestníku.</w:t>
      </w:r>
    </w:p>
    <w:p w14:paraId="0EDEA1B4" w14:textId="77777777" w:rsidR="001A77D0" w:rsidRPr="00F105CD" w:rsidRDefault="00A8520D" w:rsidP="003619BB">
      <w:pPr>
        <w:numPr>
          <w:ilvl w:val="0"/>
          <w:numId w:val="32"/>
        </w:numPr>
        <w:tabs>
          <w:tab w:val="clear" w:pos="1428"/>
        </w:tabs>
        <w:ind w:left="0" w:firstLine="0"/>
        <w:jc w:val="both"/>
        <w:rPr>
          <w:rFonts w:ascii="Verdana" w:hAnsi="Verdana"/>
          <w:szCs w:val="24"/>
        </w:rPr>
      </w:pPr>
      <w:r>
        <w:rPr>
          <w:rFonts w:ascii="Verdana" w:hAnsi="Verdana"/>
          <w:szCs w:val="24"/>
        </w:rPr>
        <w:t xml:space="preserve">Zmena a doplnky Štatútu </w:t>
      </w:r>
      <w:r w:rsidR="001A77D0" w:rsidRPr="00610254">
        <w:rPr>
          <w:rFonts w:ascii="Verdana" w:hAnsi="Verdana"/>
          <w:szCs w:val="24"/>
        </w:rPr>
        <w:t>Rozhodcovsk</w:t>
      </w:r>
      <w:r w:rsidR="001A77D0">
        <w:rPr>
          <w:rFonts w:ascii="Verdana" w:hAnsi="Verdana"/>
          <w:szCs w:val="24"/>
        </w:rPr>
        <w:t>é</w:t>
      </w:r>
      <w:r w:rsidR="001A77D0" w:rsidRPr="00F105CD">
        <w:rPr>
          <w:rFonts w:ascii="Verdana" w:hAnsi="Verdana"/>
          <w:szCs w:val="24"/>
        </w:rPr>
        <w:t>ho súdu</w:t>
      </w:r>
      <w:r w:rsidR="000302CA">
        <w:rPr>
          <w:rFonts w:ascii="Verdana" w:hAnsi="Verdana"/>
          <w:szCs w:val="24"/>
        </w:rPr>
        <w:t xml:space="preserve">, </w:t>
      </w:r>
      <w:r w:rsidR="00C85C49">
        <w:rPr>
          <w:rFonts w:ascii="Verdana" w:hAnsi="Verdana"/>
          <w:szCs w:val="24"/>
        </w:rPr>
        <w:t xml:space="preserve">Pravidlá o trovách rozhodcovského konania a sadzobník poplatkov </w:t>
      </w:r>
      <w:r>
        <w:rPr>
          <w:rFonts w:ascii="Verdana" w:hAnsi="Verdana"/>
          <w:szCs w:val="24"/>
        </w:rPr>
        <w:t>schvaľuje</w:t>
      </w:r>
      <w:r w:rsidR="001A77D0" w:rsidRPr="00F105CD">
        <w:rPr>
          <w:rFonts w:ascii="Verdana" w:hAnsi="Verdana"/>
          <w:szCs w:val="24"/>
        </w:rPr>
        <w:t xml:space="preserve"> pre</w:t>
      </w:r>
      <w:r w:rsidR="00882660">
        <w:rPr>
          <w:rFonts w:ascii="Verdana" w:hAnsi="Verdana"/>
          <w:szCs w:val="24"/>
        </w:rPr>
        <w:t>zídium</w:t>
      </w:r>
      <w:r w:rsidR="001A77D0" w:rsidRPr="00F105CD">
        <w:rPr>
          <w:rFonts w:ascii="Verdana" w:hAnsi="Verdana"/>
          <w:szCs w:val="24"/>
        </w:rPr>
        <w:t xml:space="preserve"> zriaďovateľa na návrh Predsedníctva.</w:t>
      </w:r>
    </w:p>
    <w:p w14:paraId="0DEE4106" w14:textId="77777777" w:rsidR="001A77D0" w:rsidRPr="00F105CD" w:rsidRDefault="00A8520D" w:rsidP="00A8520D">
      <w:pPr>
        <w:jc w:val="both"/>
        <w:rPr>
          <w:rFonts w:ascii="Verdana" w:hAnsi="Verdana"/>
          <w:szCs w:val="24"/>
        </w:rPr>
      </w:pPr>
      <w:r>
        <w:rPr>
          <w:rFonts w:ascii="Verdana" w:hAnsi="Verdana"/>
          <w:szCs w:val="24"/>
        </w:rPr>
        <w:t>3.Z</w:t>
      </w:r>
      <w:r w:rsidR="001A77D0" w:rsidRPr="00F105CD">
        <w:rPr>
          <w:rFonts w:ascii="Verdana" w:hAnsi="Verdana"/>
          <w:szCs w:val="24"/>
        </w:rPr>
        <w:t>verejnen</w:t>
      </w:r>
      <w:r>
        <w:rPr>
          <w:rFonts w:ascii="Verdana" w:hAnsi="Verdana"/>
          <w:szCs w:val="24"/>
        </w:rPr>
        <w:t xml:space="preserve">ím </w:t>
      </w:r>
      <w:r w:rsidR="001A77D0" w:rsidRPr="00F105CD">
        <w:rPr>
          <w:rFonts w:ascii="Verdana" w:hAnsi="Verdana"/>
          <w:szCs w:val="24"/>
        </w:rPr>
        <w:t>nového Štatútu</w:t>
      </w:r>
      <w:r w:rsidR="002C118E">
        <w:rPr>
          <w:rFonts w:ascii="Verdana" w:hAnsi="Verdana"/>
          <w:szCs w:val="24"/>
        </w:rPr>
        <w:t xml:space="preserve"> Rozhodcovského </w:t>
      </w:r>
      <w:r w:rsidR="001A77D0" w:rsidRPr="00F105CD">
        <w:rPr>
          <w:rFonts w:ascii="Verdana" w:hAnsi="Verdana"/>
          <w:szCs w:val="24"/>
        </w:rPr>
        <w:t>súdu, alebo jeho zmeny v Obchodnom vestníku, stráca</w:t>
      </w:r>
      <w:r w:rsidR="00882660">
        <w:rPr>
          <w:rFonts w:ascii="Verdana" w:hAnsi="Verdana"/>
          <w:szCs w:val="24"/>
        </w:rPr>
        <w:t xml:space="preserve"> </w:t>
      </w:r>
      <w:r w:rsidR="001A77D0" w:rsidRPr="00F105CD">
        <w:rPr>
          <w:rFonts w:ascii="Verdana" w:hAnsi="Verdana"/>
          <w:szCs w:val="24"/>
        </w:rPr>
        <w:t xml:space="preserve">účinnosť predchádzajúci Štatút </w:t>
      </w:r>
      <w:r w:rsidR="001A77D0" w:rsidRPr="00610254">
        <w:rPr>
          <w:rFonts w:ascii="Verdana" w:hAnsi="Verdana"/>
          <w:szCs w:val="24"/>
        </w:rPr>
        <w:t>Rozhodcovsk</w:t>
      </w:r>
      <w:r w:rsidR="001A77D0">
        <w:rPr>
          <w:rFonts w:ascii="Verdana" w:hAnsi="Verdana"/>
          <w:szCs w:val="24"/>
        </w:rPr>
        <w:t>é</w:t>
      </w:r>
      <w:r w:rsidR="001A77D0" w:rsidRPr="00F105CD">
        <w:rPr>
          <w:rFonts w:ascii="Verdana" w:hAnsi="Verdana"/>
          <w:szCs w:val="24"/>
        </w:rPr>
        <w:t>ho súdu</w:t>
      </w:r>
      <w:r w:rsidR="0083549B">
        <w:rPr>
          <w:rFonts w:ascii="Verdana" w:hAnsi="Verdana"/>
          <w:szCs w:val="24"/>
        </w:rPr>
        <w:t xml:space="preserve"> alebo menená časť Štatútu.</w:t>
      </w:r>
    </w:p>
    <w:p w14:paraId="0841335D" w14:textId="77777777" w:rsidR="001A77D0" w:rsidRPr="00F105CD" w:rsidRDefault="001A77D0" w:rsidP="001A77D0">
      <w:pPr>
        <w:jc w:val="both"/>
        <w:rPr>
          <w:rFonts w:ascii="Verdana" w:hAnsi="Verdana"/>
          <w:szCs w:val="24"/>
        </w:rPr>
      </w:pPr>
    </w:p>
    <w:p w14:paraId="485C2265" w14:textId="77777777" w:rsidR="001A77D0" w:rsidRPr="00F105CD" w:rsidRDefault="001A77D0" w:rsidP="001A77D0">
      <w:pPr>
        <w:jc w:val="both"/>
        <w:rPr>
          <w:rFonts w:ascii="Verdana" w:hAnsi="Verdana"/>
          <w:szCs w:val="24"/>
        </w:rPr>
      </w:pPr>
    </w:p>
    <w:p w14:paraId="11A04B98" w14:textId="77777777" w:rsidR="001A77D0" w:rsidRDefault="001A77D0" w:rsidP="001A77D0">
      <w:pPr>
        <w:jc w:val="both"/>
        <w:rPr>
          <w:rFonts w:ascii="Verdana" w:hAnsi="Verdana"/>
          <w:szCs w:val="24"/>
        </w:rPr>
      </w:pPr>
      <w:r>
        <w:rPr>
          <w:rFonts w:ascii="Verdana" w:hAnsi="Verdana"/>
          <w:szCs w:val="24"/>
        </w:rPr>
        <w:t>Žilina</w:t>
      </w:r>
      <w:r w:rsidRPr="00F105CD">
        <w:rPr>
          <w:rFonts w:ascii="Verdana" w:hAnsi="Verdana"/>
          <w:szCs w:val="24"/>
        </w:rPr>
        <w:t xml:space="preserve"> </w:t>
      </w:r>
      <w:r>
        <w:rPr>
          <w:rFonts w:ascii="Verdana" w:hAnsi="Verdana"/>
          <w:szCs w:val="24"/>
        </w:rPr>
        <w:t>2</w:t>
      </w:r>
      <w:r w:rsidR="00B87B8C">
        <w:rPr>
          <w:rFonts w:ascii="Verdana" w:hAnsi="Verdana"/>
          <w:szCs w:val="24"/>
        </w:rPr>
        <w:t>7</w:t>
      </w:r>
      <w:r w:rsidR="002C118E">
        <w:rPr>
          <w:rFonts w:ascii="Verdana" w:hAnsi="Verdana"/>
          <w:szCs w:val="24"/>
        </w:rPr>
        <w:t>.04.</w:t>
      </w:r>
      <w:r>
        <w:rPr>
          <w:rFonts w:ascii="Verdana" w:hAnsi="Verdana"/>
          <w:szCs w:val="24"/>
        </w:rPr>
        <w:t>201</w:t>
      </w:r>
      <w:r w:rsidR="00B87B8C">
        <w:rPr>
          <w:rFonts w:ascii="Verdana" w:hAnsi="Verdana"/>
          <w:szCs w:val="24"/>
        </w:rPr>
        <w:t>9</w:t>
      </w:r>
    </w:p>
    <w:p w14:paraId="4D80C3F6" w14:textId="77777777" w:rsidR="00B87B8C" w:rsidRPr="00F105CD" w:rsidRDefault="00B87B8C" w:rsidP="001A77D0">
      <w:pPr>
        <w:jc w:val="both"/>
        <w:rPr>
          <w:rFonts w:ascii="Verdana" w:hAnsi="Verdana"/>
          <w:szCs w:val="24"/>
        </w:rPr>
      </w:pPr>
    </w:p>
    <w:p w14:paraId="5FEA819E" w14:textId="77777777" w:rsidR="001A77D0" w:rsidRDefault="001A77D0" w:rsidP="001A77D0"/>
    <w:p w14:paraId="427B6EA7" w14:textId="77777777" w:rsidR="001A77D0" w:rsidRDefault="001A77D0" w:rsidP="001A77D0">
      <w:pPr>
        <w:jc w:val="both"/>
        <w:rPr>
          <w:rFonts w:ascii="Verdana" w:hAnsi="Verdana"/>
          <w:szCs w:val="24"/>
        </w:rPr>
      </w:pPr>
      <w:r>
        <w:rPr>
          <w:rFonts w:ascii="Verdana" w:hAnsi="Verdana"/>
          <w:szCs w:val="24"/>
        </w:rPr>
        <w:t xml:space="preserve">                                                                  Ing. Tibor Lebocký</w:t>
      </w:r>
      <w:r w:rsidR="00B87B8C">
        <w:rPr>
          <w:rFonts w:ascii="Verdana" w:hAnsi="Verdana"/>
          <w:szCs w:val="24"/>
        </w:rPr>
        <w:t>,</w:t>
      </w:r>
      <w:r>
        <w:rPr>
          <w:rFonts w:ascii="Verdana" w:hAnsi="Verdana"/>
          <w:szCs w:val="24"/>
        </w:rPr>
        <w:t xml:space="preserve"> PhD.</w:t>
      </w:r>
      <w:r w:rsidR="00DC1678">
        <w:rPr>
          <w:rFonts w:ascii="Verdana" w:hAnsi="Verdana"/>
          <w:szCs w:val="24"/>
        </w:rPr>
        <w:t xml:space="preserve"> v. r.</w:t>
      </w:r>
    </w:p>
    <w:p w14:paraId="1450D7DC" w14:textId="77777777" w:rsidR="001A77D0" w:rsidRDefault="001A77D0" w:rsidP="001A77D0">
      <w:pPr>
        <w:jc w:val="both"/>
        <w:rPr>
          <w:rFonts w:ascii="Verdana" w:hAnsi="Verdana"/>
          <w:szCs w:val="24"/>
        </w:rPr>
      </w:pPr>
      <w:r>
        <w:rPr>
          <w:rFonts w:ascii="Verdana" w:hAnsi="Verdana"/>
          <w:szCs w:val="24"/>
        </w:rPr>
        <w:t xml:space="preserve">                                                                             prezident</w:t>
      </w:r>
    </w:p>
    <w:p w14:paraId="7C75C891" w14:textId="77777777" w:rsidR="001A77D0" w:rsidRDefault="001A77D0" w:rsidP="001A77D0">
      <w:pPr>
        <w:jc w:val="both"/>
        <w:rPr>
          <w:rFonts w:ascii="Verdana" w:hAnsi="Verdana"/>
          <w:szCs w:val="24"/>
        </w:rPr>
      </w:pPr>
      <w:r>
        <w:rPr>
          <w:rFonts w:ascii="Verdana" w:hAnsi="Verdana"/>
          <w:szCs w:val="24"/>
        </w:rPr>
        <w:t xml:space="preserve">                                                               Slovenskej poľovníckej komory</w:t>
      </w:r>
    </w:p>
    <w:p w14:paraId="4D9C64FA" w14:textId="77777777" w:rsidR="001A77D0" w:rsidRDefault="001A77D0" w:rsidP="001A77D0">
      <w:pPr>
        <w:jc w:val="both"/>
        <w:rPr>
          <w:rFonts w:ascii="Verdana" w:hAnsi="Verdana"/>
          <w:szCs w:val="24"/>
        </w:rPr>
      </w:pPr>
      <w:r>
        <w:rPr>
          <w:rFonts w:ascii="Verdana" w:hAnsi="Verdana"/>
          <w:szCs w:val="24"/>
        </w:rPr>
        <w:t xml:space="preserve">                                                                                  </w:t>
      </w:r>
    </w:p>
    <w:p w14:paraId="03DA9FDE" w14:textId="77777777" w:rsidR="001A77D0" w:rsidRDefault="001A77D0" w:rsidP="001A77D0"/>
    <w:p w14:paraId="7533C157" w14:textId="77777777" w:rsidR="001A77D0" w:rsidRDefault="001A77D0" w:rsidP="00390792">
      <w:pPr>
        <w:pStyle w:val="Nzov"/>
        <w:rPr>
          <w:rFonts w:ascii="Verdana" w:hAnsi="Verdana"/>
          <w:b w:val="0"/>
          <w:sz w:val="28"/>
          <w:szCs w:val="28"/>
        </w:rPr>
      </w:pPr>
    </w:p>
    <w:p w14:paraId="5D8D2190" w14:textId="77777777" w:rsidR="001A77D0" w:rsidRDefault="001A77D0" w:rsidP="00390792">
      <w:pPr>
        <w:pStyle w:val="Nzov"/>
        <w:rPr>
          <w:rFonts w:ascii="Verdana" w:hAnsi="Verdana"/>
          <w:b w:val="0"/>
          <w:sz w:val="28"/>
          <w:szCs w:val="28"/>
        </w:rPr>
      </w:pPr>
    </w:p>
    <w:p w14:paraId="0A4D6E01" w14:textId="77777777" w:rsidR="001A77D0" w:rsidRDefault="001A77D0" w:rsidP="00390792">
      <w:pPr>
        <w:pStyle w:val="Nzov"/>
        <w:rPr>
          <w:rFonts w:ascii="Verdana" w:hAnsi="Verdana"/>
          <w:b w:val="0"/>
          <w:sz w:val="28"/>
          <w:szCs w:val="28"/>
        </w:rPr>
      </w:pPr>
    </w:p>
    <w:p w14:paraId="5781C3ED" w14:textId="77777777" w:rsidR="001A77D0" w:rsidRDefault="001A77D0" w:rsidP="00390792">
      <w:pPr>
        <w:pStyle w:val="Nzov"/>
        <w:rPr>
          <w:rFonts w:ascii="Verdana" w:hAnsi="Verdana"/>
          <w:b w:val="0"/>
          <w:sz w:val="28"/>
          <w:szCs w:val="28"/>
        </w:rPr>
      </w:pPr>
    </w:p>
    <w:p w14:paraId="28463158" w14:textId="77777777" w:rsidR="001A77D0" w:rsidRDefault="001A77D0" w:rsidP="00390792">
      <w:pPr>
        <w:pStyle w:val="Nzov"/>
        <w:rPr>
          <w:rFonts w:ascii="Verdana" w:hAnsi="Verdana"/>
          <w:b w:val="0"/>
          <w:sz w:val="28"/>
          <w:szCs w:val="28"/>
        </w:rPr>
      </w:pPr>
    </w:p>
    <w:p w14:paraId="27DFB312" w14:textId="77777777" w:rsidR="001A77D0" w:rsidRDefault="001A77D0" w:rsidP="00390792">
      <w:pPr>
        <w:pStyle w:val="Nzov"/>
        <w:rPr>
          <w:rFonts w:ascii="Verdana" w:hAnsi="Verdana"/>
          <w:b w:val="0"/>
          <w:sz w:val="28"/>
          <w:szCs w:val="28"/>
        </w:rPr>
      </w:pPr>
    </w:p>
    <w:p w14:paraId="4BE5728F" w14:textId="77777777" w:rsidR="001A77D0" w:rsidRDefault="001A77D0" w:rsidP="00390792">
      <w:pPr>
        <w:pStyle w:val="Nzov"/>
        <w:rPr>
          <w:rFonts w:ascii="Verdana" w:hAnsi="Verdana"/>
          <w:b w:val="0"/>
          <w:sz w:val="28"/>
          <w:szCs w:val="28"/>
        </w:rPr>
      </w:pPr>
    </w:p>
    <w:p w14:paraId="3C68BA8E" w14:textId="77777777" w:rsidR="001A77D0" w:rsidRDefault="001A77D0" w:rsidP="00390792">
      <w:pPr>
        <w:pStyle w:val="Nzov"/>
        <w:rPr>
          <w:rFonts w:ascii="Verdana" w:hAnsi="Verdana"/>
          <w:b w:val="0"/>
          <w:sz w:val="28"/>
          <w:szCs w:val="28"/>
        </w:rPr>
      </w:pPr>
    </w:p>
    <w:p w14:paraId="18C9B4ED" w14:textId="77777777" w:rsidR="001A77D0" w:rsidRDefault="001A77D0" w:rsidP="00390792">
      <w:pPr>
        <w:pStyle w:val="Nzov"/>
        <w:rPr>
          <w:rFonts w:ascii="Verdana" w:hAnsi="Verdana"/>
          <w:b w:val="0"/>
          <w:sz w:val="28"/>
          <w:szCs w:val="28"/>
        </w:rPr>
      </w:pPr>
    </w:p>
    <w:p w14:paraId="0D2EABB0" w14:textId="77777777" w:rsidR="001A77D0" w:rsidRDefault="001A77D0" w:rsidP="00390792">
      <w:pPr>
        <w:pStyle w:val="Nzov"/>
        <w:rPr>
          <w:rFonts w:ascii="Verdana" w:hAnsi="Verdana"/>
          <w:b w:val="0"/>
          <w:sz w:val="28"/>
          <w:szCs w:val="28"/>
        </w:rPr>
      </w:pPr>
    </w:p>
    <w:p w14:paraId="527D2C45" w14:textId="77777777" w:rsidR="001A77D0" w:rsidRDefault="001A77D0" w:rsidP="00390792">
      <w:pPr>
        <w:pStyle w:val="Nzov"/>
        <w:rPr>
          <w:rFonts w:ascii="Verdana" w:hAnsi="Verdana"/>
          <w:b w:val="0"/>
          <w:sz w:val="28"/>
          <w:szCs w:val="28"/>
        </w:rPr>
      </w:pPr>
    </w:p>
    <w:p w14:paraId="271828C9" w14:textId="77777777" w:rsidR="001A77D0" w:rsidRDefault="001A77D0" w:rsidP="00390792">
      <w:pPr>
        <w:pStyle w:val="Nzov"/>
        <w:rPr>
          <w:rFonts w:ascii="Verdana" w:hAnsi="Verdana"/>
          <w:b w:val="0"/>
          <w:sz w:val="28"/>
          <w:szCs w:val="28"/>
        </w:rPr>
      </w:pPr>
    </w:p>
    <w:p w14:paraId="64E17910" w14:textId="77777777" w:rsidR="001A77D0" w:rsidRDefault="001A77D0" w:rsidP="00390792">
      <w:pPr>
        <w:pStyle w:val="Nzov"/>
        <w:rPr>
          <w:rFonts w:ascii="Verdana" w:hAnsi="Verdana"/>
          <w:b w:val="0"/>
          <w:sz w:val="28"/>
          <w:szCs w:val="28"/>
        </w:rPr>
      </w:pPr>
    </w:p>
    <w:p w14:paraId="38EE570B" w14:textId="77777777" w:rsidR="001A77D0" w:rsidRDefault="001A77D0" w:rsidP="00390792">
      <w:pPr>
        <w:pStyle w:val="Nzov"/>
        <w:rPr>
          <w:rFonts w:ascii="Verdana" w:hAnsi="Verdana"/>
          <w:b w:val="0"/>
          <w:sz w:val="28"/>
          <w:szCs w:val="28"/>
        </w:rPr>
      </w:pPr>
    </w:p>
    <w:p w14:paraId="2A8E20FB" w14:textId="77777777" w:rsidR="001A77D0" w:rsidRDefault="001A77D0" w:rsidP="00390792">
      <w:pPr>
        <w:pStyle w:val="Nzov"/>
        <w:rPr>
          <w:rFonts w:ascii="Verdana" w:hAnsi="Verdana"/>
          <w:b w:val="0"/>
          <w:sz w:val="28"/>
          <w:szCs w:val="28"/>
        </w:rPr>
      </w:pPr>
    </w:p>
    <w:p w14:paraId="29940AD0" w14:textId="77777777" w:rsidR="001A77D0" w:rsidRDefault="001A77D0" w:rsidP="00390792">
      <w:pPr>
        <w:pStyle w:val="Nzov"/>
        <w:rPr>
          <w:rFonts w:ascii="Verdana" w:hAnsi="Verdana"/>
          <w:b w:val="0"/>
          <w:sz w:val="28"/>
          <w:szCs w:val="28"/>
        </w:rPr>
      </w:pPr>
    </w:p>
    <w:p w14:paraId="2F6F87EF" w14:textId="77777777" w:rsidR="001A77D0" w:rsidRDefault="001A77D0" w:rsidP="00390792">
      <w:pPr>
        <w:pStyle w:val="Nzov"/>
        <w:rPr>
          <w:rFonts w:ascii="Verdana" w:hAnsi="Verdana"/>
          <w:b w:val="0"/>
          <w:sz w:val="28"/>
          <w:szCs w:val="28"/>
        </w:rPr>
      </w:pPr>
    </w:p>
    <w:p w14:paraId="64BEA268" w14:textId="77777777" w:rsidR="001A77D0" w:rsidRDefault="001A77D0" w:rsidP="00390792">
      <w:pPr>
        <w:pStyle w:val="Nzov"/>
        <w:rPr>
          <w:rFonts w:ascii="Verdana" w:hAnsi="Verdana"/>
          <w:b w:val="0"/>
          <w:sz w:val="28"/>
          <w:szCs w:val="28"/>
        </w:rPr>
      </w:pPr>
    </w:p>
    <w:p w14:paraId="00694DAC" w14:textId="77777777" w:rsidR="001A77D0" w:rsidRDefault="001A77D0" w:rsidP="00390792">
      <w:pPr>
        <w:pStyle w:val="Nzov"/>
        <w:rPr>
          <w:rFonts w:ascii="Verdana" w:hAnsi="Verdana"/>
          <w:b w:val="0"/>
          <w:sz w:val="28"/>
          <w:szCs w:val="28"/>
        </w:rPr>
      </w:pPr>
    </w:p>
    <w:p w14:paraId="62D56373" w14:textId="77777777" w:rsidR="001A77D0" w:rsidRDefault="001A77D0" w:rsidP="00390792">
      <w:pPr>
        <w:pStyle w:val="Nzov"/>
        <w:rPr>
          <w:rFonts w:ascii="Verdana" w:hAnsi="Verdana"/>
          <w:b w:val="0"/>
          <w:sz w:val="28"/>
          <w:szCs w:val="28"/>
        </w:rPr>
      </w:pPr>
    </w:p>
    <w:p w14:paraId="2F5513D0" w14:textId="77777777" w:rsidR="001A77D0" w:rsidRDefault="001A77D0" w:rsidP="00390792">
      <w:pPr>
        <w:pStyle w:val="Nzov"/>
        <w:rPr>
          <w:rFonts w:ascii="Verdana" w:hAnsi="Verdana"/>
          <w:b w:val="0"/>
          <w:sz w:val="28"/>
          <w:szCs w:val="28"/>
        </w:rPr>
      </w:pPr>
    </w:p>
    <w:p w14:paraId="6DE5DD0A" w14:textId="77777777" w:rsidR="001A77D0" w:rsidRDefault="001A77D0" w:rsidP="00390792">
      <w:pPr>
        <w:pStyle w:val="Nzov"/>
        <w:rPr>
          <w:rFonts w:ascii="Verdana" w:hAnsi="Verdana"/>
          <w:b w:val="0"/>
          <w:sz w:val="28"/>
          <w:szCs w:val="28"/>
        </w:rPr>
      </w:pPr>
    </w:p>
    <w:p w14:paraId="265DB79A" w14:textId="77777777" w:rsidR="001A77D0" w:rsidRDefault="001A77D0" w:rsidP="00390792">
      <w:pPr>
        <w:pStyle w:val="Nzov"/>
        <w:rPr>
          <w:rFonts w:ascii="Verdana" w:hAnsi="Verdana"/>
          <w:b w:val="0"/>
          <w:sz w:val="28"/>
          <w:szCs w:val="28"/>
        </w:rPr>
      </w:pPr>
    </w:p>
    <w:p w14:paraId="5479DA6F" w14:textId="77777777" w:rsidR="001A77D0" w:rsidRDefault="001A77D0" w:rsidP="00390792">
      <w:pPr>
        <w:pStyle w:val="Nzov"/>
        <w:rPr>
          <w:rFonts w:ascii="Verdana" w:hAnsi="Verdana"/>
          <w:b w:val="0"/>
          <w:sz w:val="28"/>
          <w:szCs w:val="28"/>
        </w:rPr>
      </w:pPr>
    </w:p>
    <w:p w14:paraId="61BDA59F" w14:textId="77777777" w:rsidR="00390792" w:rsidRPr="003164AB" w:rsidRDefault="00390792" w:rsidP="00390792">
      <w:pPr>
        <w:pStyle w:val="Nzov"/>
        <w:rPr>
          <w:rFonts w:ascii="Verdana" w:hAnsi="Verdana"/>
          <w:b w:val="0"/>
          <w:sz w:val="28"/>
          <w:szCs w:val="28"/>
        </w:rPr>
      </w:pPr>
      <w:r w:rsidRPr="003164AB">
        <w:rPr>
          <w:rFonts w:ascii="Verdana" w:hAnsi="Verdana"/>
          <w:b w:val="0"/>
          <w:sz w:val="28"/>
          <w:szCs w:val="28"/>
        </w:rPr>
        <w:t>R O K O V A C Í    P O R I A D O K</w:t>
      </w:r>
    </w:p>
    <w:p w14:paraId="4387A1AC" w14:textId="77777777" w:rsidR="00390792" w:rsidRPr="006A182C" w:rsidRDefault="00390792" w:rsidP="00390792">
      <w:pPr>
        <w:pStyle w:val="Podtitul"/>
        <w:rPr>
          <w:rFonts w:ascii="Verdana" w:hAnsi="Verdana"/>
          <w:b/>
          <w:szCs w:val="24"/>
        </w:rPr>
      </w:pPr>
      <w:r>
        <w:rPr>
          <w:rFonts w:ascii="Verdana" w:hAnsi="Verdana"/>
          <w:b/>
          <w:szCs w:val="24"/>
        </w:rPr>
        <w:t>R</w:t>
      </w:r>
      <w:r w:rsidRPr="006A182C">
        <w:rPr>
          <w:rFonts w:ascii="Verdana" w:hAnsi="Verdana"/>
          <w:b/>
          <w:szCs w:val="24"/>
        </w:rPr>
        <w:t>ozhodcovského súdu</w:t>
      </w:r>
      <w:r>
        <w:rPr>
          <w:rFonts w:ascii="Verdana" w:hAnsi="Verdana"/>
          <w:b/>
          <w:szCs w:val="24"/>
        </w:rPr>
        <w:t xml:space="preserve"> Slovenskej poľovníckej komory</w:t>
      </w:r>
    </w:p>
    <w:p w14:paraId="45522651" w14:textId="77777777" w:rsidR="00390792" w:rsidRPr="00082BD6" w:rsidRDefault="00390792" w:rsidP="00390792">
      <w:pPr>
        <w:rPr>
          <w:rFonts w:ascii="Verdana" w:hAnsi="Verdana"/>
          <w:b/>
          <w:szCs w:val="24"/>
        </w:rPr>
      </w:pPr>
    </w:p>
    <w:p w14:paraId="7B94BB4D" w14:textId="77777777" w:rsidR="00390792" w:rsidRPr="00082BD6" w:rsidRDefault="00390792" w:rsidP="00390792">
      <w:pPr>
        <w:jc w:val="both"/>
        <w:rPr>
          <w:rFonts w:ascii="Verdana" w:hAnsi="Verdana"/>
          <w:szCs w:val="24"/>
        </w:rPr>
      </w:pPr>
      <w:r w:rsidRPr="00082BD6">
        <w:rPr>
          <w:rFonts w:ascii="Verdana" w:hAnsi="Verdana"/>
          <w:szCs w:val="24"/>
        </w:rPr>
        <w:t>zriadeného Slovenskou poľo</w:t>
      </w:r>
      <w:r>
        <w:rPr>
          <w:rFonts w:ascii="Verdana" w:hAnsi="Verdana"/>
          <w:szCs w:val="24"/>
        </w:rPr>
        <w:t>vníckou</w:t>
      </w:r>
      <w:r w:rsidRPr="00082BD6">
        <w:rPr>
          <w:rFonts w:ascii="Verdana" w:hAnsi="Verdana"/>
          <w:szCs w:val="24"/>
        </w:rPr>
        <w:t xml:space="preserve"> komorou, </w:t>
      </w:r>
      <w:r>
        <w:rPr>
          <w:rFonts w:ascii="Verdana" w:hAnsi="Verdana"/>
          <w:szCs w:val="24"/>
        </w:rPr>
        <w:t>Štefánikova č. 867/10</w:t>
      </w:r>
      <w:r w:rsidR="002C118E">
        <w:rPr>
          <w:rFonts w:ascii="Verdana" w:hAnsi="Verdana"/>
          <w:szCs w:val="24"/>
        </w:rPr>
        <w:t>,</w:t>
      </w:r>
      <w:r w:rsidRPr="00082BD6">
        <w:rPr>
          <w:rFonts w:ascii="Verdana" w:hAnsi="Verdana"/>
          <w:szCs w:val="24"/>
        </w:rPr>
        <w:t xml:space="preserve"> 811 0</w:t>
      </w:r>
      <w:r>
        <w:rPr>
          <w:rFonts w:ascii="Verdana" w:hAnsi="Verdana"/>
          <w:szCs w:val="24"/>
        </w:rPr>
        <w:t>5</w:t>
      </w:r>
      <w:r w:rsidRPr="00082BD6">
        <w:rPr>
          <w:rFonts w:ascii="Verdana" w:hAnsi="Verdana"/>
          <w:szCs w:val="24"/>
        </w:rPr>
        <w:t>  Bratislava</w:t>
      </w:r>
      <w:r>
        <w:rPr>
          <w:rFonts w:ascii="Verdana" w:hAnsi="Verdana"/>
          <w:szCs w:val="24"/>
        </w:rPr>
        <w:t xml:space="preserve"> ako </w:t>
      </w:r>
      <w:r w:rsidRPr="00082BD6">
        <w:rPr>
          <w:rFonts w:ascii="Verdana" w:hAnsi="Verdana"/>
          <w:szCs w:val="24"/>
        </w:rPr>
        <w:t>stáleho rozhodcovského súdu.</w:t>
      </w:r>
    </w:p>
    <w:p w14:paraId="13E27CED" w14:textId="77777777" w:rsidR="00390792" w:rsidRPr="00082BD6" w:rsidRDefault="00390792" w:rsidP="00390792">
      <w:pPr>
        <w:jc w:val="both"/>
        <w:rPr>
          <w:rFonts w:ascii="Verdana" w:hAnsi="Verdana"/>
          <w:b/>
          <w:szCs w:val="24"/>
        </w:rPr>
      </w:pPr>
    </w:p>
    <w:p w14:paraId="72DF3EA0" w14:textId="77777777" w:rsidR="00390792" w:rsidRPr="00082BD6" w:rsidRDefault="00390792" w:rsidP="00390792">
      <w:pPr>
        <w:jc w:val="center"/>
        <w:rPr>
          <w:rFonts w:ascii="Verdana" w:hAnsi="Verdana"/>
          <w:b/>
          <w:szCs w:val="24"/>
        </w:rPr>
      </w:pPr>
      <w:r w:rsidRPr="00082BD6">
        <w:rPr>
          <w:rFonts w:ascii="Verdana" w:hAnsi="Verdana"/>
          <w:b/>
          <w:szCs w:val="24"/>
        </w:rPr>
        <w:t>I.</w:t>
      </w:r>
    </w:p>
    <w:p w14:paraId="7972789B" w14:textId="77777777" w:rsidR="00390792" w:rsidRPr="00082BD6" w:rsidRDefault="00390792" w:rsidP="00390792">
      <w:pPr>
        <w:pStyle w:val="Nadpis3"/>
        <w:jc w:val="center"/>
        <w:rPr>
          <w:rFonts w:ascii="Verdana" w:hAnsi="Verdana"/>
          <w:caps/>
          <w:sz w:val="24"/>
          <w:szCs w:val="24"/>
          <w:u w:val="none"/>
          <w:lang w:val="sk-SK"/>
        </w:rPr>
      </w:pPr>
      <w:r w:rsidRPr="00082BD6">
        <w:rPr>
          <w:rFonts w:ascii="Verdana" w:hAnsi="Verdana"/>
          <w:caps/>
          <w:sz w:val="24"/>
          <w:szCs w:val="24"/>
          <w:u w:val="none"/>
          <w:lang w:val="sk-SK"/>
        </w:rPr>
        <w:t>Všeobecné ustanovenia</w:t>
      </w:r>
    </w:p>
    <w:p w14:paraId="3789D582" w14:textId="77777777" w:rsidR="00390792" w:rsidRPr="00082BD6" w:rsidRDefault="00390792" w:rsidP="00390792">
      <w:pPr>
        <w:jc w:val="both"/>
        <w:rPr>
          <w:rFonts w:ascii="Verdana" w:hAnsi="Verdana"/>
          <w:szCs w:val="24"/>
        </w:rPr>
      </w:pPr>
    </w:p>
    <w:p w14:paraId="3DD0B82A" w14:textId="77777777" w:rsidR="00390792" w:rsidRPr="00082BD6" w:rsidRDefault="00390792" w:rsidP="00390792">
      <w:pPr>
        <w:jc w:val="center"/>
        <w:rPr>
          <w:rFonts w:ascii="Verdana" w:hAnsi="Verdana"/>
          <w:b/>
          <w:szCs w:val="24"/>
        </w:rPr>
      </w:pPr>
      <w:r w:rsidRPr="00082BD6">
        <w:rPr>
          <w:rFonts w:ascii="Verdana" w:hAnsi="Verdana"/>
          <w:b/>
          <w:szCs w:val="24"/>
        </w:rPr>
        <w:t xml:space="preserve">§ 1 </w:t>
      </w:r>
    </w:p>
    <w:p w14:paraId="0B35F83B" w14:textId="77777777" w:rsidR="00390792" w:rsidRPr="00082BD6" w:rsidRDefault="00390792" w:rsidP="00390792">
      <w:pPr>
        <w:jc w:val="center"/>
        <w:rPr>
          <w:rFonts w:ascii="Verdana" w:hAnsi="Verdana"/>
          <w:b/>
          <w:szCs w:val="24"/>
        </w:rPr>
      </w:pPr>
      <w:r w:rsidRPr="00082BD6">
        <w:rPr>
          <w:rFonts w:ascii="Verdana" w:hAnsi="Verdana"/>
          <w:b/>
          <w:szCs w:val="24"/>
        </w:rPr>
        <w:t>Predmet Rokovacieho poriadku</w:t>
      </w:r>
    </w:p>
    <w:p w14:paraId="3080A229" w14:textId="77777777" w:rsidR="00390792" w:rsidRPr="00082BD6" w:rsidRDefault="00390792" w:rsidP="00390792">
      <w:pPr>
        <w:jc w:val="center"/>
        <w:rPr>
          <w:rFonts w:ascii="Verdana" w:hAnsi="Verdana"/>
          <w:b/>
          <w:szCs w:val="24"/>
        </w:rPr>
      </w:pPr>
    </w:p>
    <w:p w14:paraId="51D9D79C" w14:textId="77777777" w:rsidR="00390792" w:rsidRPr="00082BD6" w:rsidRDefault="00390792" w:rsidP="003619BB">
      <w:pPr>
        <w:pStyle w:val="Nadpis2"/>
        <w:numPr>
          <w:ilvl w:val="0"/>
          <w:numId w:val="4"/>
        </w:numPr>
        <w:rPr>
          <w:rFonts w:ascii="Verdana" w:hAnsi="Verdana"/>
          <w:b w:val="0"/>
          <w:sz w:val="24"/>
          <w:szCs w:val="24"/>
          <w:lang w:val="sk-SK"/>
        </w:rPr>
      </w:pPr>
      <w:r w:rsidRPr="00082BD6">
        <w:rPr>
          <w:rFonts w:ascii="Verdana" w:hAnsi="Verdana"/>
          <w:b w:val="0"/>
          <w:sz w:val="24"/>
          <w:szCs w:val="24"/>
          <w:lang w:val="sk-SK"/>
        </w:rPr>
        <w:t xml:space="preserve">Rokovací poriadok </w:t>
      </w:r>
      <w:r>
        <w:rPr>
          <w:rFonts w:ascii="Verdana" w:hAnsi="Verdana"/>
          <w:b w:val="0"/>
          <w:sz w:val="24"/>
          <w:szCs w:val="24"/>
          <w:lang w:val="sk-SK"/>
        </w:rPr>
        <w:t>Stáleho rozhodcovského</w:t>
      </w:r>
      <w:r w:rsidRPr="00082BD6">
        <w:rPr>
          <w:rFonts w:ascii="Verdana" w:hAnsi="Verdana"/>
          <w:b w:val="0"/>
          <w:sz w:val="24"/>
          <w:szCs w:val="24"/>
          <w:lang w:val="sk-SK"/>
        </w:rPr>
        <w:t xml:space="preserve"> súdu (ďalej len „rokovací poriadok“) zriadeného Slovenskou poľ</w:t>
      </w:r>
      <w:r>
        <w:rPr>
          <w:rFonts w:ascii="Verdana" w:hAnsi="Verdana"/>
          <w:b w:val="0"/>
          <w:sz w:val="24"/>
          <w:szCs w:val="24"/>
          <w:lang w:val="sk-SK"/>
        </w:rPr>
        <w:t>ovníckou</w:t>
      </w:r>
      <w:r w:rsidRPr="00082BD6">
        <w:rPr>
          <w:rFonts w:ascii="Verdana" w:hAnsi="Verdana"/>
          <w:b w:val="0"/>
          <w:sz w:val="24"/>
          <w:szCs w:val="24"/>
          <w:lang w:val="sk-SK"/>
        </w:rPr>
        <w:t xml:space="preserve"> komorou, </w:t>
      </w:r>
      <w:r>
        <w:rPr>
          <w:rFonts w:ascii="Verdana" w:hAnsi="Verdana"/>
          <w:b w:val="0"/>
          <w:sz w:val="24"/>
          <w:szCs w:val="24"/>
          <w:lang w:val="sk-SK"/>
        </w:rPr>
        <w:t>Štefánikova č. 867/10</w:t>
      </w:r>
      <w:r w:rsidRPr="00082BD6">
        <w:rPr>
          <w:rFonts w:ascii="Verdana" w:hAnsi="Verdana"/>
          <w:b w:val="0"/>
          <w:sz w:val="24"/>
          <w:szCs w:val="24"/>
          <w:lang w:val="sk-SK"/>
        </w:rPr>
        <w:t>, 811 0</w:t>
      </w:r>
      <w:r>
        <w:rPr>
          <w:rFonts w:ascii="Verdana" w:hAnsi="Verdana"/>
          <w:b w:val="0"/>
          <w:sz w:val="24"/>
          <w:szCs w:val="24"/>
          <w:lang w:val="sk-SK"/>
        </w:rPr>
        <w:t>5</w:t>
      </w:r>
      <w:r w:rsidRPr="00082BD6">
        <w:rPr>
          <w:rFonts w:ascii="Verdana" w:hAnsi="Verdana"/>
          <w:b w:val="0"/>
          <w:sz w:val="24"/>
          <w:szCs w:val="24"/>
          <w:lang w:val="sk-SK"/>
        </w:rPr>
        <w:t>  Bratislava (ďalej len „</w:t>
      </w:r>
      <w:r>
        <w:rPr>
          <w:rFonts w:ascii="Verdana" w:hAnsi="Verdana"/>
          <w:b w:val="0"/>
          <w:sz w:val="24"/>
          <w:szCs w:val="24"/>
          <w:lang w:val="sk-SK"/>
        </w:rPr>
        <w:t>Rozhodcovský</w:t>
      </w:r>
      <w:r w:rsidRPr="00082BD6">
        <w:rPr>
          <w:rFonts w:ascii="Verdana" w:hAnsi="Verdana"/>
          <w:b w:val="0"/>
          <w:sz w:val="24"/>
          <w:szCs w:val="24"/>
          <w:lang w:val="sk-SK"/>
        </w:rPr>
        <w:t xml:space="preserve"> súd“), upravuje v súlade so zákonom č. 244/2002 Z. z. o rozhodcovskom konaní v znení neskorších predpisov (ďalej len „Zákon“) postup </w:t>
      </w:r>
      <w:r>
        <w:rPr>
          <w:rFonts w:ascii="Verdana" w:hAnsi="Verdana"/>
          <w:b w:val="0"/>
          <w:sz w:val="24"/>
          <w:szCs w:val="24"/>
          <w:lang w:val="sk-SK"/>
        </w:rPr>
        <w:t>Rozhodcovského</w:t>
      </w:r>
      <w:r w:rsidRPr="00082BD6">
        <w:rPr>
          <w:rFonts w:ascii="Verdana" w:hAnsi="Verdana"/>
          <w:b w:val="0"/>
          <w:sz w:val="24"/>
          <w:szCs w:val="24"/>
          <w:lang w:val="sk-SK"/>
        </w:rPr>
        <w:t xml:space="preserve"> súdu a účastníkov rozhodcovského konania, pravidlá rozhodcovského konania, rozhodovanie v konaní pred </w:t>
      </w:r>
      <w:r>
        <w:rPr>
          <w:rFonts w:ascii="Verdana" w:hAnsi="Verdana"/>
          <w:b w:val="0"/>
          <w:sz w:val="24"/>
          <w:szCs w:val="24"/>
          <w:lang w:val="sk-SK"/>
        </w:rPr>
        <w:t>Rozhodcovským</w:t>
      </w:r>
      <w:r w:rsidRPr="00082BD6">
        <w:rPr>
          <w:rFonts w:ascii="Verdana" w:hAnsi="Verdana"/>
          <w:b w:val="0"/>
          <w:sz w:val="24"/>
          <w:szCs w:val="24"/>
          <w:lang w:val="sk-SK"/>
        </w:rPr>
        <w:t xml:space="preserve"> súdom a ďalšie náležitosti tak, aby bola zabezpečená spravodlivá ochrana práv a oprávnených záujmov účastníkov rozhodcovského konania.</w:t>
      </w:r>
    </w:p>
    <w:p w14:paraId="2D3157E9" w14:textId="77777777" w:rsidR="00390792" w:rsidRPr="00082BD6" w:rsidRDefault="00390792" w:rsidP="003619BB">
      <w:pPr>
        <w:pStyle w:val="Nadpis2"/>
        <w:numPr>
          <w:ilvl w:val="0"/>
          <w:numId w:val="4"/>
        </w:numPr>
        <w:rPr>
          <w:rFonts w:ascii="Verdana" w:hAnsi="Verdana"/>
          <w:b w:val="0"/>
          <w:sz w:val="24"/>
          <w:szCs w:val="24"/>
          <w:lang w:val="sk-SK"/>
        </w:rPr>
      </w:pPr>
      <w:r w:rsidRPr="00082BD6">
        <w:rPr>
          <w:rFonts w:ascii="Verdana" w:hAnsi="Verdana"/>
          <w:b w:val="0"/>
          <w:sz w:val="24"/>
          <w:szCs w:val="24"/>
          <w:lang w:val="sk-SK"/>
        </w:rPr>
        <w:t>Pokiaľ rokovací poriadok niektoré úkony, postupy alebo prípady neupravuje, použijú sa</w:t>
      </w:r>
      <w:r w:rsidR="00BA5048">
        <w:rPr>
          <w:rFonts w:ascii="Verdana" w:hAnsi="Verdana"/>
          <w:b w:val="0"/>
          <w:sz w:val="24"/>
          <w:szCs w:val="24"/>
          <w:lang w:val="sk-SK"/>
        </w:rPr>
        <w:t xml:space="preserve"> </w:t>
      </w:r>
      <w:r w:rsidRPr="00082BD6">
        <w:rPr>
          <w:rFonts w:ascii="Verdana" w:hAnsi="Verdana"/>
          <w:b w:val="0"/>
          <w:sz w:val="24"/>
          <w:szCs w:val="24"/>
          <w:lang w:val="sk-SK"/>
        </w:rPr>
        <w:t>ustanovenia Zákona a primerane ustanovenia zákona č. 160/2015 Z. z. Civilného sporového poriadku (ďalej len „CSP“)</w:t>
      </w:r>
      <w:r w:rsidR="00BA5048">
        <w:rPr>
          <w:rFonts w:ascii="Verdana" w:hAnsi="Verdana"/>
          <w:b w:val="0"/>
          <w:sz w:val="24"/>
          <w:szCs w:val="24"/>
          <w:lang w:val="sk-SK"/>
        </w:rPr>
        <w:t xml:space="preserve"> a ostatných procesných právnych predpisov.</w:t>
      </w:r>
      <w:r w:rsidRPr="00082BD6">
        <w:rPr>
          <w:rFonts w:ascii="Verdana" w:hAnsi="Verdana"/>
          <w:b w:val="0"/>
          <w:sz w:val="24"/>
          <w:szCs w:val="24"/>
          <w:lang w:val="sk-SK"/>
        </w:rPr>
        <w:t xml:space="preserve"> </w:t>
      </w:r>
      <w:r>
        <w:rPr>
          <w:rFonts w:ascii="Verdana" w:hAnsi="Verdana"/>
          <w:b w:val="0"/>
          <w:sz w:val="24"/>
          <w:szCs w:val="24"/>
          <w:lang w:val="sk-SK"/>
        </w:rPr>
        <w:t>Rozhodcovský</w:t>
      </w:r>
      <w:r w:rsidRPr="00082BD6">
        <w:rPr>
          <w:rFonts w:ascii="Verdana" w:hAnsi="Verdana"/>
          <w:b w:val="0"/>
          <w:sz w:val="24"/>
          <w:szCs w:val="24"/>
          <w:lang w:val="sk-SK"/>
        </w:rPr>
        <w:t xml:space="preserve"> súd v rámci možností vedie účastníkov rozhodcovského konania k tomu, aby spor ukončili zmierom.            </w:t>
      </w:r>
    </w:p>
    <w:p w14:paraId="5906501F" w14:textId="77777777" w:rsidR="00390792" w:rsidRPr="00082BD6" w:rsidRDefault="00390792" w:rsidP="003619BB">
      <w:pPr>
        <w:numPr>
          <w:ilvl w:val="0"/>
          <w:numId w:val="4"/>
        </w:numPr>
        <w:suppressAutoHyphens/>
        <w:jc w:val="both"/>
        <w:rPr>
          <w:rFonts w:ascii="Verdana" w:hAnsi="Verdana"/>
          <w:szCs w:val="24"/>
        </w:rPr>
      </w:pPr>
      <w:r w:rsidRPr="00082BD6">
        <w:rPr>
          <w:rFonts w:ascii="Verdana" w:hAnsi="Verdana"/>
          <w:szCs w:val="24"/>
        </w:rPr>
        <w:t xml:space="preserve">Cieľom </w:t>
      </w:r>
      <w:r w:rsidRPr="00A15927">
        <w:rPr>
          <w:rFonts w:ascii="Verdana" w:hAnsi="Verdana"/>
          <w:szCs w:val="24"/>
        </w:rPr>
        <w:t>Rozhodcovsk</w:t>
      </w:r>
      <w:r>
        <w:rPr>
          <w:rFonts w:ascii="Verdana" w:hAnsi="Verdana"/>
          <w:szCs w:val="24"/>
        </w:rPr>
        <w:t>é</w:t>
      </w:r>
      <w:r w:rsidRPr="00082BD6">
        <w:rPr>
          <w:rFonts w:ascii="Verdana" w:hAnsi="Verdana"/>
          <w:szCs w:val="24"/>
        </w:rPr>
        <w:t xml:space="preserve">ho súdu je, aby spor medzi účastníkmi rozhodcovského konania bol prerokovaný bez prieťahov, nezaujato, nestranne, hospodárne, podľa zásad rovnosti účastníkov rozhodcovského konania a v zmysle platného právneho poriadku Slovenskej republiky. </w:t>
      </w:r>
    </w:p>
    <w:p w14:paraId="623CA43B" w14:textId="77777777" w:rsidR="00390792" w:rsidRPr="00082BD6" w:rsidRDefault="00390792" w:rsidP="00390792">
      <w:pPr>
        <w:jc w:val="center"/>
        <w:rPr>
          <w:rFonts w:ascii="Verdana" w:hAnsi="Verdana"/>
          <w:b/>
          <w:szCs w:val="24"/>
        </w:rPr>
      </w:pPr>
      <w:r w:rsidRPr="00082BD6">
        <w:rPr>
          <w:rFonts w:ascii="Verdana" w:hAnsi="Verdana"/>
          <w:b/>
          <w:szCs w:val="24"/>
        </w:rPr>
        <w:t xml:space="preserve"> </w:t>
      </w:r>
    </w:p>
    <w:p w14:paraId="4B7545A6" w14:textId="77777777" w:rsidR="00390792" w:rsidRPr="00082BD6" w:rsidRDefault="00390792" w:rsidP="00390792">
      <w:pPr>
        <w:jc w:val="center"/>
        <w:rPr>
          <w:rFonts w:ascii="Verdana" w:hAnsi="Verdana"/>
          <w:b/>
          <w:szCs w:val="24"/>
        </w:rPr>
      </w:pPr>
      <w:r w:rsidRPr="00082BD6">
        <w:rPr>
          <w:rFonts w:ascii="Verdana" w:hAnsi="Verdana"/>
          <w:b/>
          <w:szCs w:val="24"/>
        </w:rPr>
        <w:t xml:space="preserve">§ 2 </w:t>
      </w:r>
    </w:p>
    <w:p w14:paraId="6CFDBF74" w14:textId="77777777" w:rsidR="00390792" w:rsidRPr="00082BD6" w:rsidRDefault="00390792" w:rsidP="00390792">
      <w:pPr>
        <w:jc w:val="center"/>
        <w:rPr>
          <w:rFonts w:ascii="Verdana" w:hAnsi="Verdana"/>
          <w:b/>
          <w:szCs w:val="24"/>
        </w:rPr>
      </w:pPr>
      <w:r w:rsidRPr="00082BD6">
        <w:rPr>
          <w:rFonts w:ascii="Verdana" w:hAnsi="Verdana"/>
          <w:b/>
          <w:szCs w:val="24"/>
        </w:rPr>
        <w:t>Miesto konania ústnych pojednávaní</w:t>
      </w:r>
    </w:p>
    <w:p w14:paraId="5DA6B049" w14:textId="77777777" w:rsidR="00390792" w:rsidRPr="00082BD6" w:rsidRDefault="00390792" w:rsidP="00390792">
      <w:pPr>
        <w:jc w:val="center"/>
        <w:rPr>
          <w:rFonts w:ascii="Verdana" w:hAnsi="Verdana"/>
          <w:b/>
          <w:szCs w:val="24"/>
        </w:rPr>
      </w:pPr>
    </w:p>
    <w:p w14:paraId="5EC5D721" w14:textId="77777777" w:rsidR="00390792" w:rsidRPr="00082BD6" w:rsidRDefault="00390792" w:rsidP="003619BB">
      <w:pPr>
        <w:pStyle w:val="Zkladntext"/>
        <w:numPr>
          <w:ilvl w:val="0"/>
          <w:numId w:val="5"/>
        </w:numPr>
        <w:rPr>
          <w:rFonts w:ascii="Verdana" w:hAnsi="Verdana"/>
          <w:sz w:val="24"/>
          <w:szCs w:val="24"/>
        </w:rPr>
      </w:pPr>
      <w:r w:rsidRPr="00082BD6">
        <w:rPr>
          <w:rFonts w:ascii="Verdana" w:hAnsi="Verdana"/>
          <w:sz w:val="24"/>
          <w:szCs w:val="24"/>
        </w:rPr>
        <w:t xml:space="preserve">Miestom konania ústnych pojednávaní je sídlo </w:t>
      </w:r>
      <w:r w:rsidRPr="00A15927">
        <w:rPr>
          <w:rFonts w:ascii="Verdana" w:hAnsi="Verdana"/>
          <w:sz w:val="24"/>
          <w:szCs w:val="24"/>
        </w:rPr>
        <w:t>Rozhodcovsk</w:t>
      </w:r>
      <w:r>
        <w:rPr>
          <w:rFonts w:ascii="Verdana" w:hAnsi="Verdana"/>
          <w:sz w:val="24"/>
          <w:szCs w:val="24"/>
        </w:rPr>
        <w:t>é</w:t>
      </w:r>
      <w:r w:rsidRPr="00082BD6">
        <w:rPr>
          <w:rFonts w:ascii="Verdana" w:hAnsi="Verdana"/>
          <w:sz w:val="24"/>
          <w:szCs w:val="24"/>
        </w:rPr>
        <w:t xml:space="preserve">ho súdu, pričom Predseda </w:t>
      </w:r>
      <w:r w:rsidRPr="00A15927">
        <w:rPr>
          <w:rFonts w:ascii="Verdana" w:hAnsi="Verdana"/>
          <w:sz w:val="24"/>
          <w:szCs w:val="24"/>
        </w:rPr>
        <w:t>Rozhodcovsk</w:t>
      </w:r>
      <w:r>
        <w:rPr>
          <w:rFonts w:ascii="Verdana" w:hAnsi="Verdana"/>
          <w:sz w:val="24"/>
          <w:szCs w:val="24"/>
        </w:rPr>
        <w:t>é</w:t>
      </w:r>
      <w:r w:rsidRPr="00082BD6">
        <w:rPr>
          <w:rFonts w:ascii="Verdana" w:hAnsi="Verdana"/>
          <w:sz w:val="24"/>
          <w:szCs w:val="24"/>
        </w:rPr>
        <w:t>ho súdu (ďalej len „</w:t>
      </w:r>
      <w:r>
        <w:rPr>
          <w:rFonts w:ascii="Verdana" w:hAnsi="Verdana"/>
          <w:sz w:val="24"/>
          <w:szCs w:val="24"/>
        </w:rPr>
        <w:t>Predseda</w:t>
      </w:r>
      <w:r w:rsidRPr="00082BD6">
        <w:rPr>
          <w:rFonts w:ascii="Verdana" w:hAnsi="Verdana"/>
          <w:sz w:val="24"/>
          <w:szCs w:val="24"/>
        </w:rPr>
        <w:t xml:space="preserve">“) môže rozhodnúť, že ústne pojednávanie sa bude konať na inom vhodnom mieste v Slovenskej republike. Účastníci rozhodcovského konania si môžu dohodnúť konanie ústneho pojednávania na inom mieste v Slovenskej republike ako je sídlo </w:t>
      </w:r>
      <w:r w:rsidRPr="00A15927">
        <w:rPr>
          <w:rFonts w:ascii="Verdana" w:hAnsi="Verdana"/>
          <w:sz w:val="24"/>
          <w:szCs w:val="24"/>
        </w:rPr>
        <w:t>Rozhodcovsk</w:t>
      </w:r>
      <w:r>
        <w:rPr>
          <w:rFonts w:ascii="Verdana" w:hAnsi="Verdana"/>
          <w:sz w:val="24"/>
          <w:szCs w:val="24"/>
        </w:rPr>
        <w:t>é</w:t>
      </w:r>
      <w:r w:rsidRPr="00082BD6">
        <w:rPr>
          <w:rFonts w:ascii="Verdana" w:hAnsi="Verdana"/>
          <w:sz w:val="24"/>
          <w:szCs w:val="24"/>
        </w:rPr>
        <w:t xml:space="preserve">ho súdu. Za súhlasu Predsedu </w:t>
      </w:r>
      <w:r w:rsidRPr="00A15927">
        <w:rPr>
          <w:rFonts w:ascii="Verdana" w:hAnsi="Verdana"/>
          <w:sz w:val="24"/>
          <w:szCs w:val="24"/>
        </w:rPr>
        <w:t>Rozhodcovsk</w:t>
      </w:r>
      <w:r>
        <w:rPr>
          <w:rFonts w:ascii="Verdana" w:hAnsi="Verdana"/>
          <w:sz w:val="24"/>
          <w:szCs w:val="24"/>
        </w:rPr>
        <w:t>é</w:t>
      </w:r>
      <w:r w:rsidRPr="00082BD6">
        <w:rPr>
          <w:rFonts w:ascii="Verdana" w:hAnsi="Verdana"/>
          <w:sz w:val="24"/>
          <w:szCs w:val="24"/>
        </w:rPr>
        <w:t>ho súdu a účastníkov rozhodcovského konania sa výnimočne môže konať ústne pojednávanie aj v zahraničí.</w:t>
      </w:r>
    </w:p>
    <w:p w14:paraId="66DAFB6E" w14:textId="07AD7F17" w:rsidR="00390792" w:rsidRDefault="00390792" w:rsidP="003619BB">
      <w:pPr>
        <w:numPr>
          <w:ilvl w:val="0"/>
          <w:numId w:val="5"/>
        </w:numPr>
        <w:suppressAutoHyphens/>
        <w:jc w:val="both"/>
        <w:rPr>
          <w:rFonts w:ascii="Verdana" w:hAnsi="Verdana"/>
          <w:szCs w:val="24"/>
        </w:rPr>
      </w:pPr>
      <w:r w:rsidRPr="00A15927">
        <w:rPr>
          <w:rFonts w:ascii="Verdana" w:hAnsi="Verdana"/>
          <w:szCs w:val="24"/>
        </w:rPr>
        <w:t>Rozhodcovsk</w:t>
      </w:r>
      <w:r>
        <w:rPr>
          <w:rFonts w:ascii="Verdana" w:hAnsi="Verdana"/>
          <w:szCs w:val="24"/>
        </w:rPr>
        <w:t>ý</w:t>
      </w:r>
      <w:r w:rsidRPr="00082BD6">
        <w:rPr>
          <w:rFonts w:ascii="Verdana" w:hAnsi="Verdana"/>
          <w:szCs w:val="24"/>
        </w:rPr>
        <w:t xml:space="preserve"> súd môže uskutočniť jednotlivé úkony na akomkoľvek mieste, ktoré považuje za vhodné, najmä na vypočutie svedkov, znalcov alebo účastníkov rozhodcovského konania, preskúmanie tovaru, majetku a listín; týmto sa však nemení miesto rozhodcovského konania.  </w:t>
      </w:r>
    </w:p>
    <w:p w14:paraId="25F15C9D" w14:textId="77777777" w:rsidR="008B3702" w:rsidRPr="00077C5B" w:rsidRDefault="008B3702" w:rsidP="008B3702">
      <w:pPr>
        <w:suppressAutoHyphens/>
        <w:ind w:left="397"/>
        <w:jc w:val="both"/>
        <w:rPr>
          <w:rFonts w:ascii="Verdana" w:hAnsi="Verdana"/>
          <w:szCs w:val="24"/>
        </w:rPr>
      </w:pPr>
    </w:p>
    <w:p w14:paraId="79ECA11F" w14:textId="77777777" w:rsidR="00390792" w:rsidRPr="00082BD6" w:rsidRDefault="00390792" w:rsidP="00390792">
      <w:pPr>
        <w:jc w:val="center"/>
        <w:rPr>
          <w:rFonts w:ascii="Verdana" w:hAnsi="Verdana"/>
          <w:b/>
          <w:szCs w:val="24"/>
        </w:rPr>
      </w:pPr>
      <w:r w:rsidRPr="00082BD6">
        <w:rPr>
          <w:rFonts w:ascii="Verdana" w:hAnsi="Verdana"/>
          <w:b/>
          <w:szCs w:val="24"/>
        </w:rPr>
        <w:t xml:space="preserve">§ 3 </w:t>
      </w:r>
    </w:p>
    <w:p w14:paraId="05EE0D43" w14:textId="77777777" w:rsidR="00390792" w:rsidRPr="00082BD6" w:rsidRDefault="00390792" w:rsidP="00390792">
      <w:pPr>
        <w:jc w:val="center"/>
        <w:rPr>
          <w:rFonts w:ascii="Verdana" w:hAnsi="Verdana"/>
          <w:b/>
          <w:szCs w:val="24"/>
        </w:rPr>
      </w:pPr>
      <w:r w:rsidRPr="00082BD6">
        <w:rPr>
          <w:rFonts w:ascii="Verdana" w:hAnsi="Verdana"/>
          <w:b/>
          <w:szCs w:val="24"/>
        </w:rPr>
        <w:t>Jazyk rozhodcovského konania</w:t>
      </w:r>
    </w:p>
    <w:p w14:paraId="187F8581" w14:textId="77777777" w:rsidR="00390792" w:rsidRPr="00082BD6" w:rsidRDefault="00390792" w:rsidP="00390792">
      <w:pPr>
        <w:jc w:val="center"/>
        <w:rPr>
          <w:rFonts w:ascii="Verdana" w:hAnsi="Verdana"/>
          <w:b/>
          <w:szCs w:val="24"/>
        </w:rPr>
      </w:pPr>
    </w:p>
    <w:p w14:paraId="6F31683F" w14:textId="77777777" w:rsidR="00390792" w:rsidRPr="00082BD6" w:rsidRDefault="00390792" w:rsidP="003619BB">
      <w:pPr>
        <w:numPr>
          <w:ilvl w:val="0"/>
          <w:numId w:val="6"/>
        </w:numPr>
        <w:suppressAutoHyphens/>
        <w:jc w:val="both"/>
        <w:rPr>
          <w:rFonts w:ascii="Verdana" w:hAnsi="Verdana"/>
          <w:szCs w:val="24"/>
        </w:rPr>
      </w:pPr>
      <w:r w:rsidRPr="00082BD6">
        <w:rPr>
          <w:rFonts w:ascii="Verdana" w:hAnsi="Verdana"/>
          <w:szCs w:val="24"/>
        </w:rPr>
        <w:t>Rozhodcovské konanie, vrátane ústneho pojednávania pred Rozhodcovsk</w:t>
      </w:r>
      <w:r>
        <w:rPr>
          <w:rFonts w:ascii="Verdana" w:hAnsi="Verdana"/>
          <w:szCs w:val="24"/>
        </w:rPr>
        <w:t>ým</w:t>
      </w:r>
      <w:r w:rsidRPr="00082BD6">
        <w:rPr>
          <w:rFonts w:ascii="Verdana" w:hAnsi="Verdana"/>
          <w:szCs w:val="24"/>
        </w:rPr>
        <w:t xml:space="preserve"> súdom, sa koná a rozsudok sa vyhlasuje aj vyhotovuje v slovenskom jazyku. Všetky písomnosti sa predkladajú Rozhodcovsk</w:t>
      </w:r>
      <w:r>
        <w:rPr>
          <w:rFonts w:ascii="Verdana" w:hAnsi="Verdana"/>
          <w:szCs w:val="24"/>
        </w:rPr>
        <w:t>ému</w:t>
      </w:r>
      <w:r w:rsidRPr="00082BD6">
        <w:rPr>
          <w:rFonts w:ascii="Verdana" w:hAnsi="Verdana"/>
          <w:szCs w:val="24"/>
        </w:rPr>
        <w:t xml:space="preserve"> súdu v slovenskom jazyku, alebo v úradnom preklade do slovenského jazyka. </w:t>
      </w:r>
    </w:p>
    <w:p w14:paraId="5579368A" w14:textId="77777777" w:rsidR="00390792" w:rsidRPr="00082BD6" w:rsidRDefault="00390792" w:rsidP="003619BB">
      <w:pPr>
        <w:numPr>
          <w:ilvl w:val="0"/>
          <w:numId w:val="6"/>
        </w:numPr>
        <w:suppressAutoHyphens/>
        <w:jc w:val="both"/>
        <w:rPr>
          <w:rFonts w:ascii="Verdana" w:hAnsi="Verdana"/>
          <w:szCs w:val="24"/>
        </w:rPr>
      </w:pPr>
      <w:r w:rsidRPr="00082BD6">
        <w:rPr>
          <w:rFonts w:ascii="Verdana" w:hAnsi="Verdana"/>
          <w:szCs w:val="24"/>
        </w:rPr>
        <w:t>Účastník rozhodcovského konania môže požiadať Rozhodcovsk</w:t>
      </w:r>
      <w:r>
        <w:rPr>
          <w:rFonts w:ascii="Verdana" w:hAnsi="Verdana"/>
          <w:szCs w:val="24"/>
        </w:rPr>
        <w:t>ý</w:t>
      </w:r>
      <w:r w:rsidRPr="00082BD6">
        <w:rPr>
          <w:rFonts w:ascii="Verdana" w:hAnsi="Verdana"/>
          <w:szCs w:val="24"/>
        </w:rPr>
        <w:t xml:space="preserve"> súd o tlmočenie ústneho pojednávania, o preklad písomností alebo iných zvukových alebo obrazovo-zvukových záznamov vyhotovených v cudzom jazyku. Rozhodcovsk</w:t>
      </w:r>
      <w:r>
        <w:rPr>
          <w:rFonts w:ascii="Verdana" w:hAnsi="Verdana"/>
          <w:szCs w:val="24"/>
        </w:rPr>
        <w:t>ý</w:t>
      </w:r>
      <w:r w:rsidRPr="00082BD6">
        <w:rPr>
          <w:rFonts w:ascii="Verdana" w:hAnsi="Verdana"/>
          <w:szCs w:val="24"/>
        </w:rPr>
        <w:t xml:space="preserve"> súd zabezpečí takéto tlmočenie alebo preklad, v prípade ak účastník rozhodcovského konania zloží na základe výzvy súdu preddavok na náhradu nákladov s tým spojených. Na úhradu nákladov týmto vzniknutých sa vzťahujú príslušné ustanovenia Pravidiel o trovách rozhodcovského konania a sadzobník poplatkov. </w:t>
      </w:r>
    </w:p>
    <w:p w14:paraId="262E3D80" w14:textId="77777777" w:rsidR="00390792" w:rsidRPr="00082BD6" w:rsidRDefault="00390792" w:rsidP="00390792">
      <w:pPr>
        <w:rPr>
          <w:rFonts w:ascii="Verdana" w:hAnsi="Verdana"/>
          <w:b/>
          <w:szCs w:val="24"/>
        </w:rPr>
      </w:pPr>
    </w:p>
    <w:p w14:paraId="56FA2A85" w14:textId="77777777" w:rsidR="00390792" w:rsidRPr="00082BD6" w:rsidRDefault="00390792" w:rsidP="00390792">
      <w:pPr>
        <w:jc w:val="center"/>
        <w:rPr>
          <w:rFonts w:ascii="Verdana" w:hAnsi="Verdana"/>
          <w:b/>
          <w:szCs w:val="24"/>
        </w:rPr>
      </w:pPr>
      <w:r w:rsidRPr="00082BD6">
        <w:rPr>
          <w:rFonts w:ascii="Verdana" w:hAnsi="Verdana"/>
          <w:b/>
          <w:szCs w:val="24"/>
        </w:rPr>
        <w:t xml:space="preserve">§ 4  </w:t>
      </w:r>
    </w:p>
    <w:p w14:paraId="563E140C" w14:textId="77777777" w:rsidR="00390792" w:rsidRPr="00082BD6" w:rsidRDefault="00390792" w:rsidP="00390792">
      <w:pPr>
        <w:jc w:val="center"/>
        <w:rPr>
          <w:rFonts w:ascii="Verdana" w:hAnsi="Verdana"/>
          <w:b/>
          <w:szCs w:val="24"/>
        </w:rPr>
      </w:pPr>
      <w:proofErr w:type="spellStart"/>
      <w:r w:rsidRPr="00082BD6">
        <w:rPr>
          <w:rFonts w:ascii="Verdana" w:hAnsi="Verdana"/>
          <w:b/>
          <w:szCs w:val="24"/>
        </w:rPr>
        <w:t>Neverejnosť</w:t>
      </w:r>
      <w:proofErr w:type="spellEnd"/>
      <w:r w:rsidRPr="00082BD6">
        <w:rPr>
          <w:rFonts w:ascii="Verdana" w:hAnsi="Verdana"/>
          <w:b/>
          <w:szCs w:val="24"/>
        </w:rPr>
        <w:t xml:space="preserve">, </w:t>
      </w:r>
      <w:proofErr w:type="spellStart"/>
      <w:r w:rsidRPr="00082BD6">
        <w:rPr>
          <w:rFonts w:ascii="Verdana" w:hAnsi="Verdana"/>
          <w:b/>
          <w:szCs w:val="24"/>
        </w:rPr>
        <w:t>jednostupňovosť</w:t>
      </w:r>
      <w:proofErr w:type="spellEnd"/>
      <w:r w:rsidRPr="00082BD6">
        <w:rPr>
          <w:rFonts w:ascii="Verdana" w:hAnsi="Verdana"/>
          <w:b/>
          <w:szCs w:val="24"/>
        </w:rPr>
        <w:t xml:space="preserve"> a písomnosť </w:t>
      </w:r>
    </w:p>
    <w:p w14:paraId="2693E122" w14:textId="77777777" w:rsidR="00390792" w:rsidRPr="00082BD6" w:rsidRDefault="00390792" w:rsidP="00390792">
      <w:pPr>
        <w:jc w:val="center"/>
        <w:rPr>
          <w:rFonts w:ascii="Verdana" w:hAnsi="Verdana"/>
          <w:szCs w:val="24"/>
        </w:rPr>
      </w:pPr>
    </w:p>
    <w:p w14:paraId="1230A7DA" w14:textId="77777777" w:rsidR="00390792" w:rsidRPr="00082BD6" w:rsidRDefault="00390792" w:rsidP="00390792">
      <w:pPr>
        <w:pStyle w:val="Nadpis4"/>
        <w:tabs>
          <w:tab w:val="clear" w:pos="0"/>
        </w:tabs>
        <w:spacing w:before="0" w:after="0"/>
        <w:ind w:left="426" w:hanging="426"/>
        <w:jc w:val="both"/>
        <w:rPr>
          <w:rFonts w:ascii="Verdana" w:hAnsi="Verdana"/>
          <w:b w:val="0"/>
          <w:sz w:val="24"/>
          <w:szCs w:val="24"/>
        </w:rPr>
      </w:pPr>
      <w:r w:rsidRPr="00082BD6">
        <w:rPr>
          <w:rFonts w:ascii="Verdana" w:hAnsi="Verdana"/>
          <w:b w:val="0"/>
          <w:sz w:val="24"/>
          <w:szCs w:val="24"/>
        </w:rPr>
        <w:t xml:space="preserve">Rozhodcovské konanie je neverejné, ak sa účastníci rozhodcovského konania nedohodli inak. </w:t>
      </w:r>
    </w:p>
    <w:p w14:paraId="6FA40925" w14:textId="77777777" w:rsidR="00390792" w:rsidRPr="00082BD6" w:rsidRDefault="00390792" w:rsidP="00390792">
      <w:pPr>
        <w:pStyle w:val="Nadpis4"/>
        <w:tabs>
          <w:tab w:val="clear" w:pos="0"/>
        </w:tabs>
        <w:spacing w:before="0" w:after="0"/>
        <w:ind w:left="426" w:hanging="426"/>
        <w:jc w:val="both"/>
        <w:rPr>
          <w:rFonts w:ascii="Verdana" w:hAnsi="Verdana"/>
          <w:b w:val="0"/>
          <w:sz w:val="24"/>
          <w:szCs w:val="24"/>
        </w:rPr>
      </w:pPr>
      <w:r w:rsidRPr="00082BD6">
        <w:rPr>
          <w:rFonts w:ascii="Verdana" w:hAnsi="Verdana"/>
          <w:b w:val="0"/>
          <w:sz w:val="24"/>
          <w:szCs w:val="24"/>
        </w:rPr>
        <w:t>Konanie pred Rozhodcovsk</w:t>
      </w:r>
      <w:r>
        <w:rPr>
          <w:rFonts w:ascii="Verdana" w:hAnsi="Verdana"/>
          <w:b w:val="0"/>
          <w:sz w:val="24"/>
          <w:szCs w:val="24"/>
        </w:rPr>
        <w:t>ý</w:t>
      </w:r>
      <w:r w:rsidRPr="00082BD6">
        <w:rPr>
          <w:rFonts w:ascii="Verdana" w:hAnsi="Verdana"/>
          <w:b w:val="0"/>
          <w:sz w:val="24"/>
          <w:szCs w:val="24"/>
        </w:rPr>
        <w:t xml:space="preserve">m súdom je jednostupňové a spravidla písomné. </w:t>
      </w:r>
    </w:p>
    <w:p w14:paraId="02FFBE11" w14:textId="77777777" w:rsidR="00390792" w:rsidRPr="00082BD6" w:rsidRDefault="00390792" w:rsidP="00390792">
      <w:pPr>
        <w:pStyle w:val="Zkladntext"/>
      </w:pPr>
    </w:p>
    <w:p w14:paraId="282B3BC3" w14:textId="77777777" w:rsidR="00390792" w:rsidRPr="00082BD6" w:rsidRDefault="00390792" w:rsidP="00390792">
      <w:pPr>
        <w:jc w:val="center"/>
        <w:rPr>
          <w:rFonts w:ascii="Verdana" w:hAnsi="Verdana"/>
          <w:b/>
          <w:szCs w:val="24"/>
        </w:rPr>
      </w:pPr>
      <w:r w:rsidRPr="00082BD6">
        <w:rPr>
          <w:rFonts w:ascii="Verdana" w:hAnsi="Verdana"/>
          <w:b/>
          <w:szCs w:val="24"/>
        </w:rPr>
        <w:t xml:space="preserve">§ 5 </w:t>
      </w:r>
    </w:p>
    <w:p w14:paraId="1DA07A6A" w14:textId="77777777" w:rsidR="00390792" w:rsidRPr="00082BD6" w:rsidRDefault="00390792" w:rsidP="00390792">
      <w:pPr>
        <w:jc w:val="center"/>
        <w:rPr>
          <w:rFonts w:ascii="Verdana" w:hAnsi="Verdana"/>
          <w:b/>
          <w:szCs w:val="24"/>
        </w:rPr>
      </w:pPr>
      <w:r w:rsidRPr="00082BD6">
        <w:rPr>
          <w:rFonts w:ascii="Verdana" w:hAnsi="Verdana"/>
          <w:b/>
          <w:szCs w:val="24"/>
        </w:rPr>
        <w:t>Predkladanie písomností</w:t>
      </w:r>
    </w:p>
    <w:p w14:paraId="3085056E" w14:textId="77777777" w:rsidR="00390792" w:rsidRPr="00082BD6" w:rsidRDefault="00390792" w:rsidP="00390792">
      <w:pPr>
        <w:jc w:val="center"/>
        <w:rPr>
          <w:rFonts w:ascii="Verdana" w:hAnsi="Verdana"/>
          <w:b/>
          <w:szCs w:val="24"/>
        </w:rPr>
      </w:pPr>
    </w:p>
    <w:p w14:paraId="7A2E2D64" w14:textId="77777777" w:rsidR="00077C5B" w:rsidRPr="00082BD6" w:rsidRDefault="00390792" w:rsidP="00390792">
      <w:pPr>
        <w:pStyle w:val="Zkladntext"/>
        <w:rPr>
          <w:rFonts w:ascii="Verdana" w:hAnsi="Verdana"/>
          <w:sz w:val="24"/>
          <w:szCs w:val="24"/>
        </w:rPr>
      </w:pPr>
      <w:r w:rsidRPr="00082BD6">
        <w:rPr>
          <w:rFonts w:ascii="Verdana" w:hAnsi="Verdana"/>
          <w:sz w:val="24"/>
          <w:szCs w:val="24"/>
        </w:rPr>
        <w:t xml:space="preserve">Všetky písomnosti sa </w:t>
      </w:r>
      <w:r w:rsidRPr="007D05A1">
        <w:rPr>
          <w:rFonts w:ascii="Verdana" w:hAnsi="Verdana"/>
          <w:sz w:val="24"/>
          <w:szCs w:val="24"/>
        </w:rPr>
        <w:t>Rozhodcovsk</w:t>
      </w:r>
      <w:r>
        <w:rPr>
          <w:rFonts w:ascii="Verdana" w:hAnsi="Verdana"/>
          <w:sz w:val="24"/>
          <w:szCs w:val="24"/>
        </w:rPr>
        <w:t>é</w:t>
      </w:r>
      <w:r w:rsidRPr="00082BD6">
        <w:rPr>
          <w:rFonts w:ascii="Verdana" w:hAnsi="Verdana"/>
          <w:sz w:val="24"/>
          <w:szCs w:val="24"/>
        </w:rPr>
        <w:t xml:space="preserve">mu súdu predkladajú v takom počte, aby ich po jednom vyhotovení mali k dispozícii každý z účastníkov rozhodcovského konania, rozhodca a kancelária </w:t>
      </w:r>
      <w:r w:rsidRPr="007D05A1">
        <w:rPr>
          <w:rFonts w:ascii="Verdana" w:hAnsi="Verdana"/>
          <w:sz w:val="24"/>
          <w:szCs w:val="24"/>
        </w:rPr>
        <w:t>Rozhodcovsk</w:t>
      </w:r>
      <w:r>
        <w:rPr>
          <w:rFonts w:ascii="Verdana" w:hAnsi="Verdana"/>
          <w:sz w:val="24"/>
          <w:szCs w:val="24"/>
        </w:rPr>
        <w:t>é</w:t>
      </w:r>
      <w:r w:rsidRPr="00082BD6">
        <w:rPr>
          <w:rFonts w:ascii="Verdana" w:hAnsi="Verdana"/>
          <w:sz w:val="24"/>
          <w:szCs w:val="24"/>
        </w:rPr>
        <w:t xml:space="preserve">ho súdu. Ak účastník rozhodcovského konania nepredloží potrebný počet vyhotovení, </w:t>
      </w:r>
      <w:r>
        <w:rPr>
          <w:rFonts w:ascii="Verdana" w:hAnsi="Verdana"/>
          <w:sz w:val="24"/>
          <w:szCs w:val="24"/>
        </w:rPr>
        <w:t>Tajomník rozhodcovského súdu / ďalej len „Tajomník“/</w:t>
      </w:r>
      <w:r w:rsidRPr="00082BD6">
        <w:rPr>
          <w:rFonts w:ascii="Verdana" w:hAnsi="Verdana"/>
          <w:sz w:val="24"/>
          <w:szCs w:val="24"/>
        </w:rPr>
        <w:t xml:space="preserve"> zabezpečí vyhotovenie kópie predmetnej písomnosti na náklady účastníka rozhodcovského konania, ktorý písomnosť v dostatočnom počte vyhotovení nepredložil. </w:t>
      </w:r>
      <w:r w:rsidRPr="007D05A1">
        <w:rPr>
          <w:rFonts w:ascii="Verdana" w:hAnsi="Verdana"/>
          <w:sz w:val="24"/>
          <w:szCs w:val="24"/>
        </w:rPr>
        <w:t>Rozhodcovsk</w:t>
      </w:r>
      <w:r>
        <w:rPr>
          <w:rFonts w:ascii="Verdana" w:hAnsi="Verdana"/>
          <w:sz w:val="24"/>
          <w:szCs w:val="24"/>
        </w:rPr>
        <w:t>ý</w:t>
      </w:r>
      <w:r w:rsidRPr="00082BD6">
        <w:rPr>
          <w:rFonts w:ascii="Verdana" w:hAnsi="Verdana"/>
          <w:sz w:val="24"/>
          <w:szCs w:val="24"/>
        </w:rPr>
        <w:t xml:space="preserve"> súd prostredníctvom Tajomníka zabezpečí bez zbytočného odkladu zaslanie písomností </w:t>
      </w:r>
      <w:r w:rsidRPr="007D05A1">
        <w:rPr>
          <w:rFonts w:ascii="Verdana" w:hAnsi="Verdana"/>
          <w:sz w:val="24"/>
          <w:szCs w:val="24"/>
        </w:rPr>
        <w:t>Rozhodcovsk</w:t>
      </w:r>
      <w:r>
        <w:rPr>
          <w:rFonts w:ascii="Verdana" w:hAnsi="Verdana"/>
          <w:sz w:val="24"/>
          <w:szCs w:val="24"/>
        </w:rPr>
        <w:t>é</w:t>
      </w:r>
      <w:r w:rsidRPr="00082BD6">
        <w:rPr>
          <w:rFonts w:ascii="Verdana" w:hAnsi="Verdana"/>
          <w:sz w:val="24"/>
          <w:szCs w:val="24"/>
        </w:rPr>
        <w:t xml:space="preserve">ho súdu podľa tohto rokovacieho poriadku účastníkom rozhodcovského konania ako i zaslanie príslušných písomností predložených </w:t>
      </w:r>
      <w:r w:rsidRPr="007D05A1">
        <w:rPr>
          <w:rFonts w:ascii="Verdana" w:hAnsi="Verdana"/>
          <w:sz w:val="24"/>
          <w:szCs w:val="24"/>
        </w:rPr>
        <w:t>Rozhodcovsk</w:t>
      </w:r>
      <w:r>
        <w:rPr>
          <w:rFonts w:ascii="Verdana" w:hAnsi="Verdana"/>
          <w:sz w:val="24"/>
          <w:szCs w:val="24"/>
        </w:rPr>
        <w:t>é</w:t>
      </w:r>
      <w:r w:rsidRPr="00082BD6">
        <w:rPr>
          <w:rFonts w:ascii="Verdana" w:hAnsi="Verdana"/>
          <w:sz w:val="24"/>
          <w:szCs w:val="24"/>
        </w:rPr>
        <w:t xml:space="preserve">mu súdu jedným z účastníkov  rozhodcovského konania ostatným účastníkom rozhodcovského konania, pokiaľ tak vyplýva z tohto rokovacieho poriadku.  </w:t>
      </w:r>
      <w:r w:rsidRPr="00082BD6">
        <w:rPr>
          <w:rFonts w:ascii="Verdana" w:hAnsi="Verdana"/>
          <w:sz w:val="24"/>
          <w:szCs w:val="24"/>
        </w:rPr>
        <w:tab/>
        <w:t xml:space="preserve"> </w:t>
      </w:r>
    </w:p>
    <w:p w14:paraId="58904CC3" w14:textId="77777777" w:rsidR="00390792" w:rsidRPr="00082BD6" w:rsidRDefault="00390792" w:rsidP="00390792">
      <w:pPr>
        <w:tabs>
          <w:tab w:val="left" w:pos="1290"/>
        </w:tabs>
        <w:jc w:val="both"/>
        <w:rPr>
          <w:rFonts w:ascii="Verdana" w:hAnsi="Verdana"/>
          <w:szCs w:val="24"/>
        </w:rPr>
      </w:pPr>
      <w:r w:rsidRPr="00082BD6">
        <w:rPr>
          <w:rFonts w:ascii="Verdana" w:hAnsi="Verdana"/>
          <w:szCs w:val="24"/>
        </w:rPr>
        <w:tab/>
      </w:r>
    </w:p>
    <w:p w14:paraId="32DDC35C" w14:textId="77777777" w:rsidR="00390792" w:rsidRPr="00082BD6" w:rsidRDefault="00390792" w:rsidP="00390792">
      <w:pPr>
        <w:jc w:val="center"/>
        <w:rPr>
          <w:rFonts w:ascii="Verdana" w:hAnsi="Verdana"/>
          <w:b/>
          <w:szCs w:val="24"/>
        </w:rPr>
      </w:pPr>
      <w:r w:rsidRPr="00082BD6">
        <w:rPr>
          <w:rFonts w:ascii="Verdana" w:hAnsi="Verdana"/>
          <w:b/>
          <w:szCs w:val="24"/>
        </w:rPr>
        <w:t xml:space="preserve">§ 6 </w:t>
      </w:r>
    </w:p>
    <w:p w14:paraId="009C7731" w14:textId="77777777" w:rsidR="00390792" w:rsidRPr="00082BD6" w:rsidRDefault="00390792" w:rsidP="00390792">
      <w:pPr>
        <w:jc w:val="center"/>
        <w:rPr>
          <w:rFonts w:ascii="Verdana" w:hAnsi="Verdana"/>
          <w:b/>
          <w:szCs w:val="24"/>
        </w:rPr>
      </w:pPr>
      <w:r w:rsidRPr="00082BD6">
        <w:rPr>
          <w:rFonts w:ascii="Verdana" w:hAnsi="Verdana"/>
          <w:b/>
          <w:szCs w:val="24"/>
        </w:rPr>
        <w:t>Riešenie sporov</w:t>
      </w:r>
    </w:p>
    <w:p w14:paraId="0D955351" w14:textId="77777777" w:rsidR="00390792" w:rsidRPr="00082BD6" w:rsidRDefault="00390792" w:rsidP="00390792">
      <w:pPr>
        <w:jc w:val="center"/>
        <w:rPr>
          <w:rFonts w:ascii="Verdana" w:hAnsi="Verdana"/>
          <w:b/>
          <w:szCs w:val="24"/>
        </w:rPr>
      </w:pPr>
    </w:p>
    <w:p w14:paraId="34AA0CF7" w14:textId="77777777" w:rsidR="00390792" w:rsidRPr="00077C5B" w:rsidRDefault="00390792" w:rsidP="003619BB">
      <w:pPr>
        <w:pStyle w:val="Zkladntext"/>
        <w:numPr>
          <w:ilvl w:val="0"/>
          <w:numId w:val="7"/>
        </w:numPr>
        <w:rPr>
          <w:rFonts w:ascii="Verdana" w:hAnsi="Verdana"/>
          <w:sz w:val="24"/>
          <w:szCs w:val="24"/>
        </w:rPr>
      </w:pPr>
      <w:r w:rsidRPr="007D05A1">
        <w:rPr>
          <w:rFonts w:ascii="Verdana" w:hAnsi="Verdana"/>
          <w:sz w:val="24"/>
          <w:szCs w:val="24"/>
        </w:rPr>
        <w:t>Rozhodcovsk</w:t>
      </w:r>
      <w:r>
        <w:rPr>
          <w:rFonts w:ascii="Verdana" w:hAnsi="Verdana"/>
          <w:sz w:val="24"/>
          <w:szCs w:val="24"/>
        </w:rPr>
        <w:t>ý</w:t>
      </w:r>
      <w:r w:rsidRPr="00082BD6">
        <w:rPr>
          <w:rFonts w:ascii="Verdana" w:hAnsi="Verdana"/>
          <w:sz w:val="24"/>
          <w:szCs w:val="24"/>
        </w:rPr>
        <w:t xml:space="preserve"> súd rozhoduje v spore vzniknutom z tuzemských </w:t>
      </w:r>
      <w:r w:rsidRPr="00BA5048">
        <w:rPr>
          <w:rFonts w:ascii="Verdana" w:hAnsi="Verdana"/>
          <w:sz w:val="24"/>
          <w:szCs w:val="24"/>
        </w:rPr>
        <w:t>obchodno-právnych a občiansko-právnych vzťahov zásadne podľa slovenského právneho poriadku. V spore vzniknutom z obchodného alebo z občiansko-právneho vzťahu s medzinárodným prvkom rozhoduje Rozhodcovský súd podľa právneho poriadku</w:t>
      </w:r>
      <w:r w:rsidR="00BA5048" w:rsidRPr="00BA5048">
        <w:rPr>
          <w:rFonts w:ascii="Verdana" w:hAnsi="Verdana"/>
          <w:sz w:val="24"/>
          <w:szCs w:val="24"/>
        </w:rPr>
        <w:t xml:space="preserve"> Slovenskej republiky</w:t>
      </w:r>
      <w:r w:rsidR="00BA5048">
        <w:rPr>
          <w:rFonts w:ascii="Verdana" w:hAnsi="Verdana"/>
          <w:color w:val="FF0000"/>
          <w:sz w:val="24"/>
          <w:szCs w:val="24"/>
        </w:rPr>
        <w:t>.</w:t>
      </w:r>
    </w:p>
    <w:p w14:paraId="7AC02A18" w14:textId="77777777" w:rsidR="00390792" w:rsidRPr="00082BD6" w:rsidRDefault="00390792" w:rsidP="003619BB">
      <w:pPr>
        <w:pStyle w:val="WW-Zkladntext2"/>
        <w:numPr>
          <w:ilvl w:val="0"/>
          <w:numId w:val="7"/>
        </w:numPr>
        <w:spacing w:after="0" w:line="240" w:lineRule="auto"/>
        <w:jc w:val="both"/>
        <w:rPr>
          <w:rFonts w:ascii="Verdana" w:hAnsi="Verdana"/>
          <w:sz w:val="24"/>
          <w:szCs w:val="24"/>
        </w:rPr>
      </w:pPr>
      <w:r w:rsidRPr="007D05A1">
        <w:rPr>
          <w:rFonts w:ascii="Verdana" w:hAnsi="Verdana"/>
          <w:sz w:val="24"/>
          <w:szCs w:val="24"/>
        </w:rPr>
        <w:t>Rozhodcovsk</w:t>
      </w:r>
      <w:r>
        <w:rPr>
          <w:rFonts w:ascii="Verdana" w:hAnsi="Verdana"/>
          <w:sz w:val="24"/>
          <w:szCs w:val="24"/>
        </w:rPr>
        <w:t>ý</w:t>
      </w:r>
      <w:r w:rsidRPr="00082BD6">
        <w:rPr>
          <w:rFonts w:ascii="Verdana" w:hAnsi="Verdana"/>
          <w:sz w:val="24"/>
          <w:szCs w:val="24"/>
        </w:rPr>
        <w:t xml:space="preserve"> súd rozhoduje v súlade so zmluvou a inými dokumentmi uzatvorenými medzi účastníkmi rozhodcovského konania a vezme do úvahy obchodné zvyklosti vzťahujúce sa na spor, zásady poctivého obchodného styku a dobré mravy. </w:t>
      </w:r>
    </w:p>
    <w:p w14:paraId="7B64201E" w14:textId="10EF5428" w:rsidR="00390792" w:rsidRPr="008B3702" w:rsidRDefault="00390792" w:rsidP="000A019C">
      <w:pPr>
        <w:pStyle w:val="WW-Zkladntext2"/>
        <w:numPr>
          <w:ilvl w:val="0"/>
          <w:numId w:val="7"/>
        </w:numPr>
        <w:spacing w:after="0" w:line="240" w:lineRule="auto"/>
        <w:jc w:val="both"/>
        <w:rPr>
          <w:rFonts w:ascii="Verdana" w:hAnsi="Verdana"/>
          <w:szCs w:val="24"/>
        </w:rPr>
      </w:pPr>
      <w:r w:rsidRPr="008B3702">
        <w:rPr>
          <w:rFonts w:ascii="Verdana" w:hAnsi="Verdana"/>
          <w:sz w:val="24"/>
          <w:szCs w:val="24"/>
        </w:rPr>
        <w:t>Rozhodcovský súd môže obchodno-právny spor rozhodnúť len podľa zásad spravodlivosti vtedy, ak ho účastníci rozhodcovského konania na to výslovne  oprávnili.</w:t>
      </w:r>
    </w:p>
    <w:p w14:paraId="487C3449" w14:textId="77777777" w:rsidR="008B3702" w:rsidRPr="008B3702" w:rsidRDefault="008B3702" w:rsidP="008B3702">
      <w:pPr>
        <w:pStyle w:val="WW-Zkladntext2"/>
        <w:spacing w:after="0" w:line="240" w:lineRule="auto"/>
        <w:jc w:val="both"/>
        <w:rPr>
          <w:rFonts w:ascii="Verdana" w:hAnsi="Verdana"/>
          <w:szCs w:val="24"/>
        </w:rPr>
      </w:pPr>
    </w:p>
    <w:p w14:paraId="4B312984" w14:textId="77777777" w:rsidR="00390792" w:rsidRPr="00082BD6" w:rsidRDefault="00390792" w:rsidP="00390792">
      <w:pPr>
        <w:jc w:val="center"/>
        <w:rPr>
          <w:rFonts w:ascii="Verdana" w:hAnsi="Verdana"/>
          <w:b/>
          <w:szCs w:val="24"/>
        </w:rPr>
      </w:pPr>
      <w:r w:rsidRPr="00082BD6">
        <w:rPr>
          <w:rFonts w:ascii="Verdana" w:hAnsi="Verdana"/>
          <w:b/>
          <w:szCs w:val="24"/>
        </w:rPr>
        <w:t xml:space="preserve">§ 7 </w:t>
      </w:r>
    </w:p>
    <w:p w14:paraId="3812884B" w14:textId="77777777" w:rsidR="00390792" w:rsidRPr="00082BD6" w:rsidRDefault="00390792" w:rsidP="00390792">
      <w:pPr>
        <w:jc w:val="center"/>
        <w:rPr>
          <w:rFonts w:ascii="Verdana" w:hAnsi="Verdana"/>
          <w:b/>
          <w:szCs w:val="24"/>
        </w:rPr>
      </w:pPr>
      <w:r w:rsidRPr="00082BD6">
        <w:rPr>
          <w:rFonts w:ascii="Verdana" w:hAnsi="Verdana"/>
          <w:b/>
          <w:szCs w:val="24"/>
        </w:rPr>
        <w:t>Doručovanie</w:t>
      </w:r>
    </w:p>
    <w:p w14:paraId="3A0368D5" w14:textId="77777777" w:rsidR="00390792" w:rsidRPr="00082BD6" w:rsidRDefault="00390792" w:rsidP="00390792">
      <w:pPr>
        <w:jc w:val="center"/>
        <w:rPr>
          <w:rFonts w:ascii="Verdana" w:hAnsi="Verdana"/>
          <w:b/>
          <w:szCs w:val="24"/>
        </w:rPr>
      </w:pPr>
    </w:p>
    <w:p w14:paraId="2FD98713" w14:textId="77777777" w:rsidR="00390792" w:rsidRPr="00082BD6" w:rsidRDefault="00390792" w:rsidP="003619BB">
      <w:pPr>
        <w:numPr>
          <w:ilvl w:val="0"/>
          <w:numId w:val="8"/>
        </w:numPr>
        <w:suppressAutoHyphens/>
        <w:jc w:val="both"/>
        <w:rPr>
          <w:rFonts w:ascii="Verdana" w:hAnsi="Verdana"/>
          <w:szCs w:val="24"/>
        </w:rPr>
      </w:pPr>
      <w:r w:rsidRPr="00082BD6">
        <w:rPr>
          <w:rFonts w:ascii="Verdana" w:hAnsi="Verdana"/>
          <w:szCs w:val="24"/>
        </w:rPr>
        <w:t xml:space="preserve">V rozhodcovskom konaní </w:t>
      </w:r>
      <w:r w:rsidRPr="007D05A1">
        <w:rPr>
          <w:rFonts w:ascii="Verdana" w:hAnsi="Verdana"/>
          <w:szCs w:val="24"/>
        </w:rPr>
        <w:t>Rozhodcovsk</w:t>
      </w:r>
      <w:r>
        <w:rPr>
          <w:rFonts w:ascii="Verdana" w:hAnsi="Verdana"/>
          <w:szCs w:val="24"/>
        </w:rPr>
        <w:t>ý</w:t>
      </w:r>
      <w:r w:rsidRPr="00082BD6">
        <w:rPr>
          <w:rFonts w:ascii="Verdana" w:hAnsi="Verdana"/>
          <w:szCs w:val="24"/>
        </w:rPr>
        <w:t xml:space="preserve"> súd doručuje písomnosti jedným z nasledovných spôsobov, prípadne ich kombináciou</w:t>
      </w:r>
    </w:p>
    <w:p w14:paraId="471FB99F" w14:textId="77777777" w:rsidR="00390792" w:rsidRPr="00082BD6" w:rsidRDefault="00390792" w:rsidP="003619BB">
      <w:pPr>
        <w:numPr>
          <w:ilvl w:val="1"/>
          <w:numId w:val="8"/>
        </w:numPr>
        <w:tabs>
          <w:tab w:val="clear" w:pos="1440"/>
          <w:tab w:val="num" w:pos="851"/>
        </w:tabs>
        <w:suppressAutoHyphens/>
        <w:ind w:left="851" w:hanging="425"/>
        <w:jc w:val="both"/>
        <w:rPr>
          <w:rFonts w:ascii="Verdana" w:hAnsi="Verdana"/>
          <w:szCs w:val="24"/>
        </w:rPr>
      </w:pPr>
      <w:r w:rsidRPr="00082BD6">
        <w:rPr>
          <w:rFonts w:ascii="Verdana" w:hAnsi="Verdana"/>
          <w:szCs w:val="24"/>
        </w:rPr>
        <w:t xml:space="preserve">osobne prostredníctvom osoby, ktorá je na to poverená </w:t>
      </w:r>
      <w:r w:rsidRPr="007D05A1">
        <w:rPr>
          <w:rFonts w:ascii="Verdana" w:hAnsi="Verdana"/>
          <w:szCs w:val="24"/>
        </w:rPr>
        <w:t>Rozhodcovsk</w:t>
      </w:r>
      <w:r>
        <w:rPr>
          <w:rFonts w:ascii="Verdana" w:hAnsi="Verdana"/>
          <w:szCs w:val="24"/>
        </w:rPr>
        <w:t>ý</w:t>
      </w:r>
      <w:r w:rsidRPr="00082BD6">
        <w:rPr>
          <w:rFonts w:ascii="Verdana" w:hAnsi="Verdana"/>
          <w:szCs w:val="24"/>
        </w:rPr>
        <w:t>m súdom,</w:t>
      </w:r>
    </w:p>
    <w:p w14:paraId="2720DACF" w14:textId="77777777" w:rsidR="00390792" w:rsidRPr="00082BD6" w:rsidRDefault="00390792" w:rsidP="003619BB">
      <w:pPr>
        <w:numPr>
          <w:ilvl w:val="1"/>
          <w:numId w:val="8"/>
        </w:numPr>
        <w:tabs>
          <w:tab w:val="clear" w:pos="1440"/>
          <w:tab w:val="num" w:pos="851"/>
        </w:tabs>
        <w:suppressAutoHyphens/>
        <w:ind w:left="851" w:hanging="425"/>
        <w:jc w:val="both"/>
        <w:rPr>
          <w:rFonts w:ascii="Verdana" w:hAnsi="Verdana"/>
          <w:szCs w:val="24"/>
        </w:rPr>
      </w:pPr>
      <w:r w:rsidRPr="00082BD6">
        <w:rPr>
          <w:rFonts w:ascii="Verdana" w:hAnsi="Verdana"/>
          <w:szCs w:val="24"/>
        </w:rPr>
        <w:t>prostredníctvom pošty alebo inej osoby, ktorá je oprávnená prepravovať a doručovať poštové zásielky (doručovateľské a kuriérske spoločnosti),</w:t>
      </w:r>
    </w:p>
    <w:p w14:paraId="32770D11" w14:textId="77777777" w:rsidR="00390792" w:rsidRPr="00082BD6" w:rsidRDefault="00390792" w:rsidP="003619BB">
      <w:pPr>
        <w:pStyle w:val="Zkladntext"/>
        <w:numPr>
          <w:ilvl w:val="1"/>
          <w:numId w:val="8"/>
        </w:numPr>
        <w:tabs>
          <w:tab w:val="clear" w:pos="1440"/>
          <w:tab w:val="num" w:pos="851"/>
        </w:tabs>
        <w:ind w:left="851" w:hanging="425"/>
        <w:rPr>
          <w:rFonts w:ascii="Verdana" w:hAnsi="Verdana"/>
          <w:sz w:val="24"/>
          <w:szCs w:val="24"/>
        </w:rPr>
      </w:pPr>
      <w:r w:rsidRPr="00082BD6">
        <w:rPr>
          <w:rFonts w:ascii="Verdana" w:hAnsi="Verdana"/>
          <w:sz w:val="24"/>
          <w:szCs w:val="24"/>
        </w:rPr>
        <w:t xml:space="preserve">elektronickou poštou na adresu elektronickej pošty a faxom na faxové číslo, ktoré adresát uviedol na doručovanie písomností pre potreby rozhodcovského konania, </w:t>
      </w:r>
    </w:p>
    <w:p w14:paraId="1C3D2529" w14:textId="77777777" w:rsidR="00390792" w:rsidRPr="00082BD6" w:rsidRDefault="00390792" w:rsidP="003619BB">
      <w:pPr>
        <w:pStyle w:val="Zkladntext"/>
        <w:numPr>
          <w:ilvl w:val="1"/>
          <w:numId w:val="8"/>
        </w:numPr>
        <w:tabs>
          <w:tab w:val="clear" w:pos="1440"/>
          <w:tab w:val="num" w:pos="851"/>
        </w:tabs>
        <w:ind w:left="851" w:hanging="425"/>
        <w:rPr>
          <w:rFonts w:ascii="Verdana" w:hAnsi="Verdana"/>
          <w:sz w:val="24"/>
          <w:szCs w:val="24"/>
        </w:rPr>
      </w:pPr>
      <w:r w:rsidRPr="00082BD6">
        <w:rPr>
          <w:rFonts w:ascii="Verdana" w:hAnsi="Verdana"/>
          <w:sz w:val="24"/>
          <w:szCs w:val="24"/>
        </w:rPr>
        <w:t>prípadne iným vhodným spôsobom, ktorým je možné preukázať  doručenie písomnosti.</w:t>
      </w:r>
    </w:p>
    <w:p w14:paraId="70C76385" w14:textId="77777777" w:rsidR="00390792" w:rsidRPr="00082BD6" w:rsidRDefault="00390792" w:rsidP="003619BB">
      <w:pPr>
        <w:numPr>
          <w:ilvl w:val="0"/>
          <w:numId w:val="8"/>
        </w:numPr>
        <w:suppressAutoHyphens/>
        <w:jc w:val="both"/>
        <w:rPr>
          <w:rFonts w:ascii="Verdana" w:hAnsi="Verdana"/>
          <w:szCs w:val="24"/>
        </w:rPr>
      </w:pPr>
      <w:r w:rsidRPr="00082BD6">
        <w:rPr>
          <w:rFonts w:ascii="Verdana" w:hAnsi="Verdana"/>
          <w:szCs w:val="24"/>
        </w:rPr>
        <w:t xml:space="preserve">Žaloby, žalobné odpovede, vzájomné žaloby, predvolania na ústne pojednávania, rozhodcovské rozsudky a uznesenia, prípadne iné písomnosti u ktorých to určí Predseda </w:t>
      </w:r>
      <w:r w:rsidRPr="007D05A1">
        <w:rPr>
          <w:rFonts w:ascii="Verdana" w:hAnsi="Verdana"/>
          <w:szCs w:val="24"/>
        </w:rPr>
        <w:t>Rozhodcovsk</w:t>
      </w:r>
      <w:r>
        <w:rPr>
          <w:rFonts w:ascii="Verdana" w:hAnsi="Verdana"/>
          <w:szCs w:val="24"/>
        </w:rPr>
        <w:t>é</w:t>
      </w:r>
      <w:r w:rsidRPr="00082BD6">
        <w:rPr>
          <w:rFonts w:ascii="Verdana" w:hAnsi="Verdana"/>
          <w:szCs w:val="24"/>
        </w:rPr>
        <w:t xml:space="preserve">ho súdu, sa zásadne doručujú doporučene do vlastných rúk s potvrdením o doručení (doručenkou) alebo osobne osobou poverenou </w:t>
      </w:r>
      <w:r w:rsidRPr="007D05A1">
        <w:rPr>
          <w:rFonts w:ascii="Verdana" w:hAnsi="Verdana"/>
          <w:szCs w:val="24"/>
        </w:rPr>
        <w:t>Rozhodcovsk</w:t>
      </w:r>
      <w:r>
        <w:rPr>
          <w:rFonts w:ascii="Verdana" w:hAnsi="Verdana"/>
          <w:szCs w:val="24"/>
        </w:rPr>
        <w:t>ý</w:t>
      </w:r>
      <w:r w:rsidRPr="00082BD6">
        <w:rPr>
          <w:rFonts w:ascii="Verdana" w:hAnsi="Verdana"/>
          <w:szCs w:val="24"/>
        </w:rPr>
        <w:t>m súdom. Ostatné písomnosti sa môžu doručovať aj obyčajným listom, faxom alebo elektronickou poštou.</w:t>
      </w:r>
    </w:p>
    <w:p w14:paraId="2C41C60D" w14:textId="77777777" w:rsidR="00390792" w:rsidRPr="00082BD6" w:rsidRDefault="00390792" w:rsidP="003619BB">
      <w:pPr>
        <w:numPr>
          <w:ilvl w:val="0"/>
          <w:numId w:val="8"/>
        </w:numPr>
        <w:suppressAutoHyphens/>
        <w:jc w:val="both"/>
        <w:rPr>
          <w:rFonts w:ascii="Verdana" w:hAnsi="Verdana"/>
          <w:szCs w:val="24"/>
        </w:rPr>
      </w:pPr>
      <w:r w:rsidRPr="00082BD6">
        <w:rPr>
          <w:rFonts w:ascii="Verdana" w:hAnsi="Verdana"/>
          <w:szCs w:val="24"/>
        </w:rPr>
        <w:t xml:space="preserve">Písomnosť </w:t>
      </w:r>
      <w:r w:rsidRPr="007D05A1">
        <w:rPr>
          <w:rFonts w:ascii="Verdana" w:hAnsi="Verdana"/>
          <w:szCs w:val="24"/>
        </w:rPr>
        <w:t>Rozhodcovsk</w:t>
      </w:r>
      <w:r>
        <w:rPr>
          <w:rFonts w:ascii="Verdana" w:hAnsi="Verdana"/>
          <w:szCs w:val="24"/>
        </w:rPr>
        <w:t>é</w:t>
      </w:r>
      <w:r w:rsidRPr="00082BD6">
        <w:rPr>
          <w:rFonts w:ascii="Verdana" w:hAnsi="Verdana"/>
          <w:szCs w:val="24"/>
        </w:rPr>
        <w:t>ho súdu doručovaná poštou bez potvrdenia doručenia sa považuje za doručenú tretím dňom od jej odoslania. V prípade doručovania písomností faxom alebo elektronickou poštou sa považujú za doručené</w:t>
      </w:r>
      <w:r w:rsidR="00E95FCC" w:rsidRPr="00F802BE">
        <w:rPr>
          <w:rFonts w:ascii="Verdana" w:hAnsi="Verdana"/>
          <w:szCs w:val="24"/>
        </w:rPr>
        <w:t xml:space="preserve"> tretím</w:t>
      </w:r>
      <w:r w:rsidRPr="00F802BE">
        <w:rPr>
          <w:rFonts w:ascii="Verdana" w:hAnsi="Verdana"/>
          <w:szCs w:val="24"/>
        </w:rPr>
        <w:t xml:space="preserve"> </w:t>
      </w:r>
      <w:r w:rsidRPr="00082BD6">
        <w:rPr>
          <w:rFonts w:ascii="Verdana" w:hAnsi="Verdana"/>
          <w:szCs w:val="24"/>
        </w:rPr>
        <w:t>nasledujúcim</w:t>
      </w:r>
      <w:r w:rsidR="00BA5048">
        <w:rPr>
          <w:rFonts w:ascii="Verdana" w:hAnsi="Verdana"/>
          <w:szCs w:val="24"/>
        </w:rPr>
        <w:t xml:space="preserve"> pracovným</w:t>
      </w:r>
      <w:r w:rsidRPr="00082BD6">
        <w:rPr>
          <w:rFonts w:ascii="Verdana" w:hAnsi="Verdana"/>
          <w:szCs w:val="24"/>
        </w:rPr>
        <w:t xml:space="preserve"> dňom po ich odoslaní. Zásielka sa za podmienok podľa osobitného predpisu považuje za doručenú aj doručením do elektronickej schránky.</w:t>
      </w:r>
    </w:p>
    <w:p w14:paraId="7257A761" w14:textId="77777777" w:rsidR="00390792" w:rsidRPr="00082BD6" w:rsidRDefault="00390792" w:rsidP="003619BB">
      <w:pPr>
        <w:numPr>
          <w:ilvl w:val="0"/>
          <w:numId w:val="8"/>
        </w:numPr>
        <w:suppressAutoHyphens/>
        <w:jc w:val="both"/>
        <w:rPr>
          <w:rFonts w:ascii="Verdana" w:hAnsi="Verdana"/>
          <w:szCs w:val="24"/>
        </w:rPr>
      </w:pPr>
      <w:r w:rsidRPr="00082BD6">
        <w:rPr>
          <w:rFonts w:ascii="Verdana" w:hAnsi="Verdana"/>
          <w:szCs w:val="24"/>
        </w:rPr>
        <w:t xml:space="preserve">Predvolanie na ústne pojednávanie je potrebné účastníkom rozhodcovského konania zaslať minimálne </w:t>
      </w:r>
      <w:r w:rsidR="00F802BE">
        <w:rPr>
          <w:rFonts w:ascii="Verdana" w:hAnsi="Verdana"/>
          <w:szCs w:val="24"/>
        </w:rPr>
        <w:t>21</w:t>
      </w:r>
      <w:r w:rsidRPr="00082BD6">
        <w:rPr>
          <w:rFonts w:ascii="Verdana" w:hAnsi="Verdana"/>
          <w:szCs w:val="24"/>
        </w:rPr>
        <w:t xml:space="preserve"> kalendárnych dní pred dňom pojednávania, ak sa doručuje na území Slovenskej republiky. V prípade doručovania písomnosti do zahraničia, je potrebné písomnosť podať na poštovú prepravu minimálne 30 dní pred jeho konaním. </w:t>
      </w:r>
    </w:p>
    <w:p w14:paraId="27BD1918" w14:textId="77777777" w:rsidR="00390792" w:rsidRPr="00082BD6" w:rsidRDefault="00390792" w:rsidP="003619BB">
      <w:pPr>
        <w:numPr>
          <w:ilvl w:val="0"/>
          <w:numId w:val="8"/>
        </w:numPr>
        <w:suppressAutoHyphens/>
        <w:jc w:val="both"/>
        <w:rPr>
          <w:rFonts w:ascii="Verdana" w:hAnsi="Verdana"/>
          <w:szCs w:val="24"/>
        </w:rPr>
      </w:pPr>
      <w:r w:rsidRPr="00082BD6">
        <w:rPr>
          <w:rFonts w:ascii="Verdana" w:hAnsi="Verdana"/>
          <w:szCs w:val="24"/>
        </w:rPr>
        <w:t>Písomnosti sa doručujú účastníkom rozhodcovského konania,</w:t>
      </w:r>
    </w:p>
    <w:p w14:paraId="1C787414" w14:textId="77777777" w:rsidR="00390792" w:rsidRPr="00077C5B" w:rsidRDefault="00390792" w:rsidP="00077C5B">
      <w:pPr>
        <w:ind w:left="851" w:hanging="425"/>
        <w:jc w:val="both"/>
        <w:rPr>
          <w:rFonts w:ascii="Verdana" w:hAnsi="Verdana"/>
          <w:szCs w:val="24"/>
        </w:rPr>
      </w:pPr>
      <w:r w:rsidRPr="00082BD6">
        <w:rPr>
          <w:rFonts w:ascii="Verdana" w:hAnsi="Verdana"/>
          <w:szCs w:val="24"/>
        </w:rPr>
        <w:t>a</w:t>
      </w:r>
      <w:r w:rsidR="00EE6C05">
        <w:rPr>
          <w:rFonts w:ascii="Verdana" w:hAnsi="Verdana"/>
          <w:szCs w:val="24"/>
        </w:rPr>
        <w:t>)</w:t>
      </w:r>
      <w:r w:rsidRPr="00082BD6">
        <w:rPr>
          <w:rFonts w:ascii="Verdana" w:hAnsi="Verdana"/>
          <w:szCs w:val="24"/>
        </w:rPr>
        <w:t xml:space="preserve"> ak je adresát právnická osoba, na adresu zapísanú ako sídlo právnickej osoby v obchodnom alebo inom verejnom registri, v ktorom je adresát zapísaný, a to na adresu sídla zverejnenú v čase zaslania písomnosti na</w:t>
      </w:r>
      <w:r>
        <w:rPr>
          <w:rFonts w:ascii="Verdana" w:hAnsi="Verdana"/>
          <w:szCs w:val="24"/>
        </w:rPr>
        <w:t xml:space="preserve"> </w:t>
      </w:r>
      <w:r w:rsidRPr="00082BD6">
        <w:rPr>
          <w:rFonts w:ascii="Verdana" w:hAnsi="Verdana"/>
          <w:szCs w:val="24"/>
        </w:rPr>
        <w:t xml:space="preserve">internetovej stránke obchodného registra www.orsr.sk, alebo na stránke </w:t>
      </w:r>
      <w:r w:rsidRPr="00082BD6">
        <w:rPr>
          <w:rFonts w:ascii="Verdana" w:hAnsi="Verdana" w:cs="Arial"/>
          <w:szCs w:val="24"/>
        </w:rPr>
        <w:t>podobného verejného registra,</w:t>
      </w:r>
    </w:p>
    <w:p w14:paraId="5409EC3F" w14:textId="77777777" w:rsidR="00390792" w:rsidRPr="00082BD6" w:rsidRDefault="00390792" w:rsidP="00390792">
      <w:pPr>
        <w:ind w:left="851" w:hanging="425"/>
        <w:jc w:val="both"/>
        <w:rPr>
          <w:rFonts w:ascii="Verdana" w:hAnsi="Verdana"/>
          <w:szCs w:val="24"/>
        </w:rPr>
      </w:pPr>
      <w:r w:rsidRPr="00082BD6">
        <w:rPr>
          <w:rFonts w:ascii="Verdana" w:hAnsi="Verdana"/>
          <w:szCs w:val="24"/>
        </w:rPr>
        <w:t>b</w:t>
      </w:r>
      <w:r w:rsidR="00EE6C05">
        <w:rPr>
          <w:rFonts w:ascii="Verdana" w:hAnsi="Verdana"/>
          <w:szCs w:val="24"/>
        </w:rPr>
        <w:t>)</w:t>
      </w:r>
      <w:r w:rsidRPr="00082BD6">
        <w:rPr>
          <w:rFonts w:ascii="Verdana" w:hAnsi="Verdana"/>
          <w:szCs w:val="24"/>
        </w:rPr>
        <w:t xml:space="preserve"> ak je adresát fyzická osoba podnikateľ, na adresu jeho miesta podnikania (sídla) zapísaného v živnostenskom alebo inom registri, v ktorom je adresát zapísaný, a to na adresu miesta podnikania zverejnenú v čase zaslania písomnosti na internetovej stránke www.zrsr.sk, alebo na stránke </w:t>
      </w:r>
      <w:r w:rsidRPr="00082BD6">
        <w:rPr>
          <w:rFonts w:ascii="Verdana" w:hAnsi="Verdana" w:cs="Arial"/>
          <w:szCs w:val="24"/>
        </w:rPr>
        <w:t>podobného verejného registra</w:t>
      </w:r>
      <w:r w:rsidRPr="00082BD6">
        <w:rPr>
          <w:rFonts w:ascii="Verdana" w:hAnsi="Verdana"/>
          <w:szCs w:val="24"/>
        </w:rPr>
        <w:t>; Tajomník môže rozhodnúť, že písomnosť/písomnosti sa budú takejto osobe  doručovať namiesto adresy miesta podnikania na adresu, ktorá je evidovaná v Registri obyvateľov SR ako trvalý či prechodný pobyt tejto fyzickej osoby,</w:t>
      </w:r>
    </w:p>
    <w:p w14:paraId="1BB90395" w14:textId="77777777" w:rsidR="00390792" w:rsidRPr="00082BD6" w:rsidRDefault="00390792" w:rsidP="00390792">
      <w:pPr>
        <w:ind w:left="851" w:hanging="425"/>
        <w:jc w:val="both"/>
        <w:rPr>
          <w:rFonts w:ascii="Verdana" w:hAnsi="Verdana"/>
          <w:szCs w:val="24"/>
        </w:rPr>
      </w:pPr>
      <w:r w:rsidRPr="00082BD6">
        <w:rPr>
          <w:rFonts w:ascii="Verdana" w:hAnsi="Verdana"/>
          <w:szCs w:val="24"/>
        </w:rPr>
        <w:t>c</w:t>
      </w:r>
      <w:r w:rsidR="00EE6C05">
        <w:rPr>
          <w:rFonts w:ascii="Verdana" w:hAnsi="Verdana"/>
          <w:szCs w:val="24"/>
        </w:rPr>
        <w:t>)</w:t>
      </w:r>
      <w:r w:rsidRPr="00082BD6">
        <w:rPr>
          <w:rFonts w:ascii="Verdana" w:hAnsi="Verdana"/>
          <w:szCs w:val="24"/>
        </w:rPr>
        <w:t xml:space="preserve"> ak je adresát fyzická osoba, na adresu, ktorá je ako jeho trvalý či prechodný pobyt evidovaná v Registri obyvateľov SR, pričom relevantná pre celé konanie je adresa takto zistená pri prvom zisťovaní, </w:t>
      </w:r>
    </w:p>
    <w:p w14:paraId="23CB24AD" w14:textId="77777777" w:rsidR="00390792" w:rsidRPr="00082BD6" w:rsidRDefault="00390792" w:rsidP="00390792">
      <w:pPr>
        <w:ind w:left="851" w:hanging="425"/>
        <w:jc w:val="both"/>
        <w:rPr>
          <w:rFonts w:ascii="Verdana" w:hAnsi="Verdana"/>
          <w:szCs w:val="24"/>
        </w:rPr>
      </w:pPr>
      <w:r w:rsidRPr="00082BD6">
        <w:rPr>
          <w:rFonts w:ascii="Verdana" w:hAnsi="Verdana"/>
          <w:szCs w:val="24"/>
        </w:rPr>
        <w:t>d</w:t>
      </w:r>
      <w:r w:rsidR="00EE6C05">
        <w:rPr>
          <w:rFonts w:ascii="Verdana" w:hAnsi="Verdana"/>
          <w:szCs w:val="24"/>
        </w:rPr>
        <w:t>)</w:t>
      </w:r>
      <w:r w:rsidRPr="00082BD6">
        <w:rPr>
          <w:rFonts w:ascii="Verdana" w:hAnsi="Verdana"/>
          <w:szCs w:val="24"/>
        </w:rPr>
        <w:t xml:space="preserve"> </w:t>
      </w:r>
      <w:r w:rsidRPr="00082BD6">
        <w:rPr>
          <w:rFonts w:ascii="Verdana" w:hAnsi="Verdana"/>
          <w:szCs w:val="24"/>
        </w:rPr>
        <w:tab/>
        <w:t xml:space="preserve">ak je adresát fyzická osoba, na adresu sídla jeho zamestnávateľa, ak tak rozhodne Tajomník; to platí aj v prípade fyzickej osoby vystupujúcej v konaní ako podnikateľ, ak popri podnikaniu vykonáva prácu v pracovnoprávnom vzťahu, </w:t>
      </w:r>
    </w:p>
    <w:p w14:paraId="434AC781" w14:textId="77777777" w:rsidR="00390792" w:rsidRPr="00082BD6" w:rsidRDefault="00390792" w:rsidP="00390792">
      <w:pPr>
        <w:ind w:left="851" w:hanging="425"/>
        <w:jc w:val="both"/>
        <w:rPr>
          <w:rFonts w:ascii="Verdana" w:hAnsi="Verdana"/>
          <w:szCs w:val="24"/>
        </w:rPr>
      </w:pPr>
      <w:r w:rsidRPr="00082BD6">
        <w:rPr>
          <w:rFonts w:ascii="Verdana" w:hAnsi="Verdana"/>
          <w:szCs w:val="24"/>
        </w:rPr>
        <w:t>e</w:t>
      </w:r>
      <w:r w:rsidR="00EE6C05">
        <w:rPr>
          <w:rFonts w:ascii="Verdana" w:hAnsi="Verdana"/>
          <w:szCs w:val="24"/>
        </w:rPr>
        <w:t>)</w:t>
      </w:r>
      <w:r w:rsidRPr="00082BD6">
        <w:rPr>
          <w:rFonts w:ascii="Verdana" w:hAnsi="Verdana"/>
          <w:szCs w:val="24"/>
        </w:rPr>
        <w:t xml:space="preserve">  na adresu, ktorú uviedol adresát ako účastník rozhodcovského konania súdu vo svojom písomnom podaní doručenom Arbitrážnemu súdu ako svoje bydlisko, miesto podnikania, sídlo alebo ako adresu na doručovanie písomností,</w:t>
      </w:r>
    </w:p>
    <w:p w14:paraId="26D484B8" w14:textId="77777777" w:rsidR="00390792" w:rsidRPr="00082BD6" w:rsidRDefault="00390792" w:rsidP="00390792">
      <w:pPr>
        <w:ind w:left="851" w:hanging="425"/>
        <w:jc w:val="both"/>
        <w:rPr>
          <w:rFonts w:ascii="Verdana" w:hAnsi="Verdana"/>
          <w:szCs w:val="24"/>
        </w:rPr>
      </w:pPr>
      <w:r w:rsidRPr="00082BD6">
        <w:rPr>
          <w:rFonts w:ascii="Verdana" w:hAnsi="Verdana"/>
          <w:szCs w:val="24"/>
        </w:rPr>
        <w:t>f</w:t>
      </w:r>
      <w:r w:rsidR="00EE6C05">
        <w:rPr>
          <w:rFonts w:ascii="Verdana" w:hAnsi="Verdana"/>
          <w:szCs w:val="24"/>
        </w:rPr>
        <w:t>)</w:t>
      </w:r>
      <w:r w:rsidRPr="00082BD6">
        <w:rPr>
          <w:rFonts w:ascii="Verdana" w:hAnsi="Verdana"/>
          <w:szCs w:val="24"/>
        </w:rPr>
        <w:t xml:space="preserve">  </w:t>
      </w:r>
      <w:r w:rsidRPr="00082BD6">
        <w:rPr>
          <w:rFonts w:ascii="Verdana" w:hAnsi="Verdana"/>
          <w:szCs w:val="24"/>
        </w:rPr>
        <w:tab/>
        <w:t xml:space="preserve">na inú adresu oznámenú </w:t>
      </w:r>
      <w:r w:rsidRPr="007D05A1">
        <w:rPr>
          <w:rFonts w:ascii="Verdana" w:hAnsi="Verdana"/>
          <w:szCs w:val="24"/>
        </w:rPr>
        <w:t>Rozhodcovsk</w:t>
      </w:r>
      <w:r>
        <w:rPr>
          <w:rFonts w:ascii="Verdana" w:hAnsi="Verdana"/>
          <w:szCs w:val="24"/>
        </w:rPr>
        <w:t>é</w:t>
      </w:r>
      <w:r w:rsidRPr="00082BD6">
        <w:rPr>
          <w:rFonts w:ascii="Verdana" w:hAnsi="Verdana"/>
          <w:szCs w:val="24"/>
        </w:rPr>
        <w:t>mu súdu ktorýmkoľvek účastníkom rozhodcovského konania.</w:t>
      </w:r>
    </w:p>
    <w:p w14:paraId="41F44D0D" w14:textId="77777777" w:rsidR="00390792" w:rsidRPr="00082BD6" w:rsidRDefault="00390792" w:rsidP="003619BB">
      <w:pPr>
        <w:pStyle w:val="Zkladntext"/>
        <w:numPr>
          <w:ilvl w:val="0"/>
          <w:numId w:val="9"/>
        </w:numPr>
        <w:rPr>
          <w:rFonts w:ascii="Verdana" w:hAnsi="Verdana"/>
          <w:sz w:val="24"/>
          <w:szCs w:val="24"/>
        </w:rPr>
      </w:pPr>
      <w:r w:rsidRPr="00082BD6">
        <w:rPr>
          <w:rFonts w:ascii="Verdana" w:hAnsi="Verdana"/>
          <w:sz w:val="24"/>
          <w:szCs w:val="24"/>
        </w:rPr>
        <w:t xml:space="preserve">Písomnosti </w:t>
      </w:r>
      <w:r w:rsidRPr="007D05A1">
        <w:rPr>
          <w:rFonts w:ascii="Verdana" w:hAnsi="Verdana"/>
          <w:sz w:val="24"/>
          <w:szCs w:val="24"/>
        </w:rPr>
        <w:t>Rozhodcovsk</w:t>
      </w:r>
      <w:r>
        <w:rPr>
          <w:rFonts w:ascii="Verdana" w:hAnsi="Verdana"/>
          <w:sz w:val="24"/>
          <w:szCs w:val="24"/>
        </w:rPr>
        <w:t>é</w:t>
      </w:r>
      <w:r w:rsidRPr="00082BD6">
        <w:rPr>
          <w:rFonts w:ascii="Verdana" w:hAnsi="Verdana"/>
          <w:sz w:val="24"/>
          <w:szCs w:val="24"/>
        </w:rPr>
        <w:t xml:space="preserve">ho súdu sa považujú za riadne doručené dňom ich prevzatia adresátom, osobou oprávnenou konať v mene alebo za adresáta, alebo osobou oprávnenou preberať písomnosti za adresáta. Ak nie je možné písomnosti doručiť na uvedené miesta doručovania alebo ak adresát odmietne prevziať doručovanú písomnosť, písomnosti sa považujú za doručené dňom vrátenia neprevzatej zásielky </w:t>
      </w:r>
      <w:r w:rsidRPr="007D05A1">
        <w:rPr>
          <w:rFonts w:ascii="Verdana" w:hAnsi="Verdana"/>
          <w:sz w:val="24"/>
          <w:szCs w:val="24"/>
        </w:rPr>
        <w:t>Rozhodcovsk</w:t>
      </w:r>
      <w:r>
        <w:rPr>
          <w:rFonts w:ascii="Verdana" w:hAnsi="Verdana"/>
          <w:sz w:val="24"/>
          <w:szCs w:val="24"/>
        </w:rPr>
        <w:t>é</w:t>
      </w:r>
      <w:r w:rsidRPr="00082BD6">
        <w:rPr>
          <w:rFonts w:ascii="Verdana" w:hAnsi="Verdana"/>
          <w:sz w:val="24"/>
          <w:szCs w:val="24"/>
        </w:rPr>
        <w:t xml:space="preserve">mu súdu a to i vtedy, ak sa adresát alebo osoba oprávnená konať v mene alebo za adresáta alebo osoba oprávnená preberať písomnosti za adresáta o tom nedozvie. Úložné lehoty pre zásielky odosielané </w:t>
      </w:r>
      <w:r w:rsidRPr="007D05A1">
        <w:rPr>
          <w:rFonts w:ascii="Verdana" w:hAnsi="Verdana"/>
          <w:sz w:val="24"/>
          <w:szCs w:val="24"/>
        </w:rPr>
        <w:t>Rozhodcovsk</w:t>
      </w:r>
      <w:r>
        <w:rPr>
          <w:rFonts w:ascii="Verdana" w:hAnsi="Verdana"/>
          <w:sz w:val="24"/>
          <w:szCs w:val="24"/>
        </w:rPr>
        <w:t>ý</w:t>
      </w:r>
      <w:r w:rsidRPr="00082BD6">
        <w:rPr>
          <w:rFonts w:ascii="Verdana" w:hAnsi="Verdana"/>
          <w:sz w:val="24"/>
          <w:szCs w:val="24"/>
        </w:rPr>
        <w:t xml:space="preserve">m súdom účastníkom rozhodcovského konania stanoví </w:t>
      </w:r>
      <w:r w:rsidRPr="007D05A1">
        <w:rPr>
          <w:rFonts w:ascii="Verdana" w:hAnsi="Verdana"/>
          <w:sz w:val="24"/>
          <w:szCs w:val="24"/>
        </w:rPr>
        <w:t>Rozhodcovsk</w:t>
      </w:r>
      <w:r>
        <w:rPr>
          <w:rFonts w:ascii="Verdana" w:hAnsi="Verdana"/>
          <w:sz w:val="24"/>
          <w:szCs w:val="24"/>
        </w:rPr>
        <w:t>ý</w:t>
      </w:r>
      <w:r w:rsidRPr="00082BD6">
        <w:rPr>
          <w:rFonts w:ascii="Verdana" w:hAnsi="Verdana"/>
          <w:sz w:val="24"/>
          <w:szCs w:val="24"/>
        </w:rPr>
        <w:t xml:space="preserve"> súd; úložná lehota je minimálne 5 dní</w:t>
      </w:r>
      <w:r>
        <w:rPr>
          <w:rFonts w:ascii="Verdana" w:hAnsi="Verdana"/>
          <w:sz w:val="24"/>
          <w:szCs w:val="24"/>
        </w:rPr>
        <w:t>, maximálne 18 dní</w:t>
      </w:r>
      <w:r w:rsidRPr="00082BD6">
        <w:rPr>
          <w:rFonts w:ascii="Verdana" w:hAnsi="Verdana"/>
          <w:sz w:val="24"/>
          <w:szCs w:val="24"/>
        </w:rPr>
        <w:t xml:space="preserve">. </w:t>
      </w:r>
    </w:p>
    <w:p w14:paraId="543CCD21" w14:textId="77777777" w:rsidR="00390792" w:rsidRPr="00082BD6" w:rsidRDefault="00390792" w:rsidP="003619BB">
      <w:pPr>
        <w:numPr>
          <w:ilvl w:val="0"/>
          <w:numId w:val="9"/>
        </w:numPr>
        <w:suppressAutoHyphens/>
        <w:jc w:val="both"/>
        <w:rPr>
          <w:rFonts w:ascii="Verdana" w:hAnsi="Verdana"/>
          <w:szCs w:val="24"/>
          <w:lang w:eastAsia="ar-SA"/>
        </w:rPr>
      </w:pPr>
      <w:r w:rsidRPr="00CF65FC">
        <w:rPr>
          <w:rFonts w:ascii="Verdana" w:hAnsi="Verdana"/>
          <w:szCs w:val="24"/>
          <w:lang w:eastAsia="ar-SA"/>
        </w:rPr>
        <w:t xml:space="preserve">Ak má účastník rozhodcovského konania zástupcu splnomocneného na zastupovanie v celom rozhodcovskom konaní, doručujú sa všetky písomnosti určené účastníkovi rozhodcovského konania iba splnomocnenému zástupcovi. Ak zástupca zásielku neprevezme, </w:t>
      </w:r>
      <w:r w:rsidRPr="00082BD6">
        <w:rPr>
          <w:rFonts w:ascii="Verdana" w:hAnsi="Verdana"/>
          <w:szCs w:val="24"/>
          <w:lang w:eastAsia="ar-SA"/>
        </w:rPr>
        <w:t>platí fikcia doručenia v zmysle predchádzajúceho bodu.</w:t>
      </w:r>
    </w:p>
    <w:p w14:paraId="3B9649EC" w14:textId="77777777" w:rsidR="00390792" w:rsidRPr="00082BD6" w:rsidRDefault="00390792" w:rsidP="003619BB">
      <w:pPr>
        <w:numPr>
          <w:ilvl w:val="0"/>
          <w:numId w:val="9"/>
        </w:numPr>
        <w:suppressAutoHyphens/>
        <w:jc w:val="both"/>
        <w:rPr>
          <w:rFonts w:ascii="Verdana" w:hAnsi="Verdana"/>
          <w:szCs w:val="24"/>
        </w:rPr>
      </w:pPr>
      <w:r w:rsidRPr="00082BD6">
        <w:rPr>
          <w:rFonts w:ascii="Verdana" w:hAnsi="Verdana"/>
          <w:szCs w:val="24"/>
        </w:rPr>
        <w:t xml:space="preserve">Účastníci rozhodcovského konania alebo tretie osoby doručujú písomnosti určené </w:t>
      </w:r>
      <w:r w:rsidRPr="007D05A1">
        <w:rPr>
          <w:rFonts w:ascii="Verdana" w:hAnsi="Verdana"/>
          <w:szCs w:val="24"/>
        </w:rPr>
        <w:t>Rozhodcovsk</w:t>
      </w:r>
      <w:r>
        <w:rPr>
          <w:rFonts w:ascii="Verdana" w:hAnsi="Verdana"/>
          <w:szCs w:val="24"/>
        </w:rPr>
        <w:t>é</w:t>
      </w:r>
      <w:r w:rsidRPr="00082BD6">
        <w:rPr>
          <w:rFonts w:ascii="Verdana" w:hAnsi="Verdana"/>
          <w:szCs w:val="24"/>
        </w:rPr>
        <w:t xml:space="preserve">mu súdu na jeho adresu. So súhlasom </w:t>
      </w:r>
      <w:r w:rsidRPr="007D05A1">
        <w:rPr>
          <w:rFonts w:ascii="Verdana" w:hAnsi="Verdana"/>
          <w:szCs w:val="24"/>
        </w:rPr>
        <w:t>Rozhodcovsk</w:t>
      </w:r>
      <w:r>
        <w:rPr>
          <w:rFonts w:ascii="Verdana" w:hAnsi="Verdana"/>
          <w:szCs w:val="24"/>
        </w:rPr>
        <w:t>é</w:t>
      </w:r>
      <w:r w:rsidRPr="00082BD6">
        <w:rPr>
          <w:rFonts w:ascii="Verdana" w:hAnsi="Verdana"/>
          <w:szCs w:val="24"/>
        </w:rPr>
        <w:t>ho súdu je možné písomnosti doručiť elektronickou poštou. Fikcia doručenia v zmysle bodu 6 a 7 je vylúčená.</w:t>
      </w:r>
    </w:p>
    <w:p w14:paraId="0F9EC1E6" w14:textId="77777777" w:rsidR="00390792" w:rsidRPr="00082BD6" w:rsidRDefault="00390792" w:rsidP="003619BB">
      <w:pPr>
        <w:pStyle w:val="Zkladntext"/>
        <w:numPr>
          <w:ilvl w:val="0"/>
          <w:numId w:val="9"/>
        </w:numPr>
        <w:rPr>
          <w:rFonts w:ascii="Verdana" w:hAnsi="Verdana"/>
          <w:sz w:val="24"/>
          <w:szCs w:val="24"/>
        </w:rPr>
      </w:pPr>
      <w:r w:rsidRPr="00082BD6">
        <w:rPr>
          <w:rFonts w:ascii="Verdana" w:hAnsi="Verdana"/>
          <w:sz w:val="24"/>
          <w:szCs w:val="24"/>
        </w:rPr>
        <w:t>Pokiaľ nie je v tomto rokovacom poriadku uvedené inak, spravuje sa spôsob doručovania príslušnými ustanoveniami CSP.</w:t>
      </w:r>
    </w:p>
    <w:p w14:paraId="58813BE4" w14:textId="77777777" w:rsidR="00390792" w:rsidRDefault="00390792" w:rsidP="00390792">
      <w:pPr>
        <w:jc w:val="center"/>
        <w:rPr>
          <w:rFonts w:ascii="Verdana" w:hAnsi="Verdana"/>
          <w:szCs w:val="24"/>
        </w:rPr>
      </w:pPr>
    </w:p>
    <w:p w14:paraId="70E38187" w14:textId="77777777" w:rsidR="00390792" w:rsidRDefault="00390792" w:rsidP="00CF65FC">
      <w:pPr>
        <w:rPr>
          <w:rFonts w:ascii="Verdana" w:hAnsi="Verdana"/>
          <w:szCs w:val="24"/>
        </w:rPr>
      </w:pPr>
    </w:p>
    <w:p w14:paraId="62ED00DE" w14:textId="77777777" w:rsidR="00390792" w:rsidRPr="00082BD6" w:rsidRDefault="00390792" w:rsidP="00390792">
      <w:pPr>
        <w:jc w:val="center"/>
        <w:rPr>
          <w:rFonts w:ascii="Verdana" w:hAnsi="Verdana"/>
          <w:b/>
          <w:szCs w:val="24"/>
        </w:rPr>
      </w:pPr>
      <w:r w:rsidRPr="00082BD6">
        <w:rPr>
          <w:rFonts w:ascii="Verdana" w:hAnsi="Verdana"/>
          <w:b/>
          <w:szCs w:val="24"/>
        </w:rPr>
        <w:t xml:space="preserve">§ 8 </w:t>
      </w:r>
    </w:p>
    <w:p w14:paraId="394722FC" w14:textId="77777777" w:rsidR="00390792" w:rsidRPr="00082BD6" w:rsidRDefault="00390792" w:rsidP="00390792">
      <w:pPr>
        <w:jc w:val="center"/>
        <w:rPr>
          <w:rFonts w:ascii="Verdana" w:hAnsi="Verdana"/>
          <w:b/>
          <w:szCs w:val="24"/>
        </w:rPr>
      </w:pPr>
      <w:r w:rsidRPr="00082BD6">
        <w:rPr>
          <w:rFonts w:ascii="Verdana" w:hAnsi="Verdana"/>
          <w:b/>
          <w:szCs w:val="24"/>
        </w:rPr>
        <w:t>Prerušenie konania</w:t>
      </w:r>
    </w:p>
    <w:p w14:paraId="7915EB52" w14:textId="77777777" w:rsidR="00390792" w:rsidRPr="00082BD6" w:rsidRDefault="00390792" w:rsidP="00390792">
      <w:pPr>
        <w:jc w:val="center"/>
        <w:rPr>
          <w:rFonts w:ascii="Verdana" w:hAnsi="Verdana"/>
          <w:b/>
          <w:szCs w:val="24"/>
        </w:rPr>
      </w:pPr>
    </w:p>
    <w:p w14:paraId="58F19775" w14:textId="77777777" w:rsidR="00390792" w:rsidRPr="00082BD6" w:rsidRDefault="00390792" w:rsidP="00390792">
      <w:pPr>
        <w:pStyle w:val="WW-Prosttext"/>
        <w:jc w:val="both"/>
        <w:rPr>
          <w:rFonts w:ascii="Verdana" w:hAnsi="Verdana"/>
          <w:sz w:val="24"/>
          <w:szCs w:val="24"/>
        </w:rPr>
      </w:pPr>
      <w:r w:rsidRPr="00082BD6">
        <w:rPr>
          <w:rFonts w:ascii="Verdana" w:hAnsi="Verdana"/>
          <w:sz w:val="24"/>
          <w:szCs w:val="24"/>
        </w:rPr>
        <w:t xml:space="preserve">Na žiadosť účastníka rozhodcovského konania alebo z vlastného podnetu rozhodcovského senátu alebo rozhodcu (ak je spor oprávnený rozhodnúť jediný rozhodca) sa môže konanie z vážneho dôvodu na určitý čas prerušiť. O prerušení konania rozhoduje predsedajúci rozhodca alebo rozhodca (ak je spor oprávnený rozhodnúť jediný rozhodca) a ak ešte nebol senát alebo rozhodca ustanovený, tak Predseda </w:t>
      </w:r>
      <w:r w:rsidRPr="007D05A1">
        <w:rPr>
          <w:rFonts w:ascii="Verdana" w:hAnsi="Verdana"/>
          <w:sz w:val="24"/>
          <w:szCs w:val="24"/>
        </w:rPr>
        <w:t>Rozhodcovsk</w:t>
      </w:r>
      <w:r>
        <w:rPr>
          <w:rFonts w:ascii="Verdana" w:hAnsi="Verdana"/>
          <w:sz w:val="24"/>
          <w:szCs w:val="24"/>
        </w:rPr>
        <w:t>é</w:t>
      </w:r>
      <w:r w:rsidRPr="00082BD6">
        <w:rPr>
          <w:rFonts w:ascii="Verdana" w:hAnsi="Verdana"/>
          <w:sz w:val="24"/>
          <w:szCs w:val="24"/>
        </w:rPr>
        <w:t xml:space="preserve">ho súdu, a to vždy uznesením. Po uplynutí času, na ktorý bolo konanie prerušené, sa v konaní pokračuje, ak nedôjde k predĺženiu času, na ktorý bolo konanie prerušené. </w:t>
      </w:r>
    </w:p>
    <w:p w14:paraId="474C4848" w14:textId="77777777" w:rsidR="00390792" w:rsidRPr="00082BD6" w:rsidRDefault="00390792" w:rsidP="00390792">
      <w:pPr>
        <w:pStyle w:val="WW-Prosttext"/>
        <w:jc w:val="both"/>
        <w:rPr>
          <w:rFonts w:ascii="Verdana" w:hAnsi="Verdana"/>
          <w:sz w:val="24"/>
          <w:szCs w:val="24"/>
        </w:rPr>
      </w:pPr>
    </w:p>
    <w:p w14:paraId="547DD7C2" w14:textId="77777777" w:rsidR="00390792" w:rsidRPr="00082BD6" w:rsidRDefault="00390792" w:rsidP="00390792">
      <w:pPr>
        <w:jc w:val="center"/>
        <w:rPr>
          <w:rFonts w:ascii="Verdana" w:hAnsi="Verdana"/>
          <w:b/>
          <w:szCs w:val="24"/>
        </w:rPr>
      </w:pPr>
      <w:r w:rsidRPr="00082BD6">
        <w:rPr>
          <w:rFonts w:ascii="Verdana" w:hAnsi="Verdana"/>
          <w:b/>
          <w:szCs w:val="24"/>
        </w:rPr>
        <w:t xml:space="preserve">§ 9 </w:t>
      </w:r>
    </w:p>
    <w:p w14:paraId="7ACB1300" w14:textId="77777777" w:rsidR="00390792" w:rsidRPr="00082BD6" w:rsidRDefault="00390792" w:rsidP="00390792">
      <w:pPr>
        <w:jc w:val="center"/>
        <w:rPr>
          <w:rFonts w:ascii="Verdana" w:hAnsi="Verdana"/>
          <w:b/>
          <w:szCs w:val="24"/>
        </w:rPr>
      </w:pPr>
      <w:r w:rsidRPr="00082BD6">
        <w:rPr>
          <w:rFonts w:ascii="Verdana" w:hAnsi="Verdana"/>
          <w:b/>
          <w:szCs w:val="24"/>
        </w:rPr>
        <w:t>Predbežné opatrenia</w:t>
      </w:r>
    </w:p>
    <w:p w14:paraId="5BA4EBEC" w14:textId="77777777" w:rsidR="00390792" w:rsidRPr="00082BD6" w:rsidRDefault="00390792" w:rsidP="00390792">
      <w:pPr>
        <w:jc w:val="center"/>
        <w:rPr>
          <w:rFonts w:ascii="Verdana" w:hAnsi="Verdana"/>
          <w:b/>
          <w:szCs w:val="24"/>
        </w:rPr>
      </w:pPr>
    </w:p>
    <w:p w14:paraId="60FB9F90" w14:textId="77777777" w:rsidR="00390792" w:rsidRPr="00082BD6" w:rsidRDefault="00390792" w:rsidP="00390792">
      <w:pPr>
        <w:pStyle w:val="WW-Zkladntext3"/>
        <w:spacing w:after="0"/>
        <w:ind w:left="426" w:hanging="426"/>
        <w:jc w:val="both"/>
        <w:rPr>
          <w:rFonts w:ascii="Verdana" w:hAnsi="Verdana"/>
          <w:sz w:val="24"/>
          <w:szCs w:val="24"/>
        </w:rPr>
      </w:pPr>
      <w:r w:rsidRPr="00082BD6">
        <w:rPr>
          <w:rFonts w:ascii="Verdana" w:hAnsi="Verdana"/>
          <w:sz w:val="24"/>
          <w:szCs w:val="24"/>
        </w:rPr>
        <w:t xml:space="preserve">1. </w:t>
      </w:r>
      <w:r w:rsidRPr="00082BD6">
        <w:rPr>
          <w:rFonts w:ascii="Verdana" w:hAnsi="Verdana"/>
          <w:sz w:val="24"/>
          <w:szCs w:val="24"/>
        </w:rPr>
        <w:tab/>
      </w:r>
      <w:r w:rsidR="00F52010">
        <w:rPr>
          <w:rFonts w:ascii="Verdana" w:hAnsi="Verdana"/>
          <w:sz w:val="24"/>
          <w:szCs w:val="24"/>
        </w:rPr>
        <w:t>Rozhodcovský</w:t>
      </w:r>
      <w:r w:rsidRPr="00082BD6">
        <w:rPr>
          <w:rFonts w:ascii="Verdana" w:hAnsi="Verdana"/>
          <w:sz w:val="24"/>
          <w:szCs w:val="24"/>
        </w:rPr>
        <w:t xml:space="preserve"> súd môže po začatí rozhodcovského konania na žiadosť účastníka rozhodcovského konania nariadiť predbežné opatrenie, ktoré považuje za nevyhnutné s ohľadom na predmet a povahu sporu. V takom prípade môže </w:t>
      </w:r>
      <w:r w:rsidRPr="007D05A1">
        <w:rPr>
          <w:rFonts w:ascii="Verdana" w:hAnsi="Verdana"/>
          <w:sz w:val="24"/>
          <w:szCs w:val="24"/>
        </w:rPr>
        <w:t>Rozhodcovsk</w:t>
      </w:r>
      <w:r>
        <w:rPr>
          <w:rFonts w:ascii="Verdana" w:hAnsi="Verdana"/>
          <w:sz w:val="24"/>
          <w:szCs w:val="24"/>
        </w:rPr>
        <w:t>ý</w:t>
      </w:r>
      <w:r w:rsidRPr="00082BD6">
        <w:rPr>
          <w:rFonts w:ascii="Verdana" w:hAnsi="Verdana"/>
          <w:sz w:val="24"/>
          <w:szCs w:val="24"/>
        </w:rPr>
        <w:t xml:space="preserve"> súd žiadať od účastníka rozhodcovského konania, aby poskytol primeranú zábezpeku v súvislosti s nariadením predbežného opatrenia. Nariadenie predbežného opatrenia, zrušenie predbežného opatrenia alebo akékoľvek ďalšie podmienky týkajúce sa predbežného opatrenia sa riadia ustanoveniami Zákona.</w:t>
      </w:r>
    </w:p>
    <w:p w14:paraId="3025478E" w14:textId="77777777" w:rsidR="00390792" w:rsidRPr="00082BD6" w:rsidRDefault="00390792" w:rsidP="00390792">
      <w:pPr>
        <w:jc w:val="both"/>
        <w:rPr>
          <w:rFonts w:ascii="Verdana" w:hAnsi="Verdana"/>
          <w:szCs w:val="24"/>
        </w:rPr>
      </w:pPr>
    </w:p>
    <w:p w14:paraId="2136F02C" w14:textId="77777777" w:rsidR="00390792" w:rsidRPr="00082BD6" w:rsidRDefault="00390792" w:rsidP="00390792">
      <w:pPr>
        <w:jc w:val="center"/>
        <w:rPr>
          <w:rFonts w:ascii="Verdana" w:hAnsi="Verdana"/>
          <w:b/>
          <w:szCs w:val="24"/>
        </w:rPr>
      </w:pPr>
      <w:r w:rsidRPr="00082BD6">
        <w:rPr>
          <w:rFonts w:ascii="Verdana" w:hAnsi="Verdana"/>
          <w:b/>
          <w:szCs w:val="24"/>
        </w:rPr>
        <w:t xml:space="preserve">§ 10 </w:t>
      </w:r>
    </w:p>
    <w:p w14:paraId="53A89CCD" w14:textId="77777777" w:rsidR="00390792" w:rsidRPr="00082BD6" w:rsidRDefault="00390792" w:rsidP="00390792">
      <w:pPr>
        <w:jc w:val="center"/>
        <w:rPr>
          <w:rFonts w:ascii="Verdana" w:hAnsi="Verdana"/>
          <w:b/>
          <w:szCs w:val="24"/>
        </w:rPr>
      </w:pPr>
      <w:r w:rsidRPr="00082BD6">
        <w:rPr>
          <w:rFonts w:ascii="Verdana" w:hAnsi="Verdana"/>
          <w:b/>
          <w:szCs w:val="24"/>
        </w:rPr>
        <w:t>Účastníci konania</w:t>
      </w:r>
    </w:p>
    <w:p w14:paraId="069455FE" w14:textId="77777777" w:rsidR="00390792" w:rsidRPr="00082BD6" w:rsidRDefault="00390792" w:rsidP="00390792">
      <w:pPr>
        <w:jc w:val="center"/>
        <w:rPr>
          <w:rFonts w:ascii="Verdana" w:hAnsi="Verdana"/>
          <w:b/>
          <w:szCs w:val="24"/>
        </w:rPr>
      </w:pPr>
    </w:p>
    <w:p w14:paraId="03B3ABDF" w14:textId="77777777" w:rsidR="00390792" w:rsidRPr="00082BD6" w:rsidRDefault="00390792" w:rsidP="003619BB">
      <w:pPr>
        <w:numPr>
          <w:ilvl w:val="0"/>
          <w:numId w:val="10"/>
        </w:numPr>
        <w:suppressAutoHyphens/>
        <w:jc w:val="both"/>
        <w:rPr>
          <w:rFonts w:ascii="Verdana" w:hAnsi="Verdana"/>
          <w:szCs w:val="24"/>
        </w:rPr>
      </w:pPr>
      <w:r w:rsidRPr="00082BD6">
        <w:rPr>
          <w:rFonts w:ascii="Verdana" w:hAnsi="Verdana"/>
          <w:szCs w:val="24"/>
        </w:rPr>
        <w:t xml:space="preserve">Navrhovateľ (žalobca) a odporca (žalovaný) sú účastníkmi rozhodcovského konania. Začatím rozhodcovského konania sa zmluvné strany rozhodcovskej zmluvy stávajú účastníkmi rozhodcovského konania. </w:t>
      </w:r>
    </w:p>
    <w:p w14:paraId="1ED53F23" w14:textId="77777777" w:rsidR="00390792" w:rsidRPr="00082BD6" w:rsidRDefault="00390792" w:rsidP="003619BB">
      <w:pPr>
        <w:numPr>
          <w:ilvl w:val="0"/>
          <w:numId w:val="10"/>
        </w:numPr>
        <w:suppressAutoHyphens/>
        <w:jc w:val="both"/>
        <w:rPr>
          <w:rFonts w:ascii="Verdana" w:hAnsi="Verdana"/>
          <w:szCs w:val="24"/>
        </w:rPr>
      </w:pPr>
      <w:r w:rsidRPr="00082BD6">
        <w:rPr>
          <w:rFonts w:ascii="Verdana" w:hAnsi="Verdana"/>
          <w:szCs w:val="24"/>
        </w:rPr>
        <w:t xml:space="preserve">Navrhovateľom (žalobcom) je zmluvná strana, ktorá podáva návrh na začatie rozhodcovského konania. Odporcom (žalovaným) zmluvná strana, proti ktorej žaloba smeruje. </w:t>
      </w:r>
    </w:p>
    <w:p w14:paraId="75E3F33C" w14:textId="77777777" w:rsidR="00390792" w:rsidRPr="00082BD6" w:rsidRDefault="00390792" w:rsidP="003619BB">
      <w:pPr>
        <w:numPr>
          <w:ilvl w:val="0"/>
          <w:numId w:val="10"/>
        </w:numPr>
        <w:suppressAutoHyphens/>
        <w:jc w:val="both"/>
        <w:rPr>
          <w:rFonts w:ascii="Verdana" w:hAnsi="Verdana"/>
          <w:szCs w:val="24"/>
        </w:rPr>
      </w:pPr>
      <w:r w:rsidRPr="00082BD6">
        <w:rPr>
          <w:rFonts w:ascii="Verdana" w:hAnsi="Verdana"/>
          <w:szCs w:val="24"/>
        </w:rPr>
        <w:t xml:space="preserve">V rozhodcovskom konaní majú účastníci rozhodcovského konania rovnaké právne postavenie. Každému účastníkovi rozhodcovského konania sa poskytne rovnaká možnosť na uplatnenie jeho práv a na ich ochranu. </w:t>
      </w:r>
    </w:p>
    <w:p w14:paraId="44F7369D" w14:textId="77777777" w:rsidR="00390792" w:rsidRPr="00082BD6" w:rsidRDefault="00390792" w:rsidP="003619BB">
      <w:pPr>
        <w:numPr>
          <w:ilvl w:val="0"/>
          <w:numId w:val="10"/>
        </w:numPr>
        <w:suppressAutoHyphens/>
        <w:jc w:val="both"/>
        <w:rPr>
          <w:rFonts w:ascii="Verdana" w:hAnsi="Verdana"/>
          <w:szCs w:val="24"/>
        </w:rPr>
      </w:pPr>
      <w:r w:rsidRPr="00082BD6">
        <w:rPr>
          <w:rFonts w:ascii="Verdana" w:hAnsi="Verdana"/>
          <w:szCs w:val="24"/>
        </w:rPr>
        <w:t xml:space="preserve">Účastník rozhodcovského konania sa môže dať v konaní pred </w:t>
      </w:r>
      <w:r w:rsidR="00F52010">
        <w:rPr>
          <w:rFonts w:ascii="Verdana" w:hAnsi="Verdana"/>
          <w:szCs w:val="24"/>
        </w:rPr>
        <w:t>Rozhodcovským</w:t>
      </w:r>
      <w:r w:rsidRPr="00082BD6">
        <w:rPr>
          <w:rFonts w:ascii="Verdana" w:hAnsi="Verdana"/>
          <w:szCs w:val="24"/>
        </w:rPr>
        <w:t xml:space="preserve"> súdom zastupovať zástupcom, ktorého si zvolí na základe písomnej plnej moci, ktorú musí v origináli predložiť </w:t>
      </w:r>
      <w:r w:rsidRPr="007D05A1">
        <w:rPr>
          <w:rFonts w:ascii="Verdana" w:hAnsi="Verdana"/>
          <w:szCs w:val="24"/>
        </w:rPr>
        <w:t>Rozhodcovsk</w:t>
      </w:r>
      <w:r>
        <w:rPr>
          <w:rFonts w:ascii="Verdana" w:hAnsi="Verdana"/>
          <w:szCs w:val="24"/>
        </w:rPr>
        <w:t>é</w:t>
      </w:r>
      <w:r w:rsidRPr="00082BD6">
        <w:rPr>
          <w:rFonts w:ascii="Verdana" w:hAnsi="Verdana"/>
          <w:szCs w:val="24"/>
        </w:rPr>
        <w:t xml:space="preserve">mu súdu. V tej istej veci môže mať súčasne len jedného zvoleného zástupcu, pokiaľ zástupcom nie je advokát. </w:t>
      </w:r>
    </w:p>
    <w:p w14:paraId="5AF6FB93" w14:textId="77777777" w:rsidR="00390792" w:rsidRPr="00082BD6" w:rsidRDefault="00390792" w:rsidP="003619BB">
      <w:pPr>
        <w:numPr>
          <w:ilvl w:val="0"/>
          <w:numId w:val="10"/>
        </w:numPr>
        <w:suppressAutoHyphens/>
        <w:jc w:val="both"/>
        <w:rPr>
          <w:rFonts w:ascii="Verdana" w:hAnsi="Verdana"/>
          <w:szCs w:val="24"/>
        </w:rPr>
      </w:pPr>
      <w:r w:rsidRPr="00082BD6">
        <w:rPr>
          <w:rFonts w:ascii="Verdana" w:hAnsi="Verdana"/>
          <w:szCs w:val="24"/>
        </w:rPr>
        <w:t xml:space="preserve">Ak ide o také spoločné práva alebo povinnosti, v prípade ktorých sa rozhodnutie </w:t>
      </w:r>
      <w:r w:rsidRPr="007D05A1">
        <w:rPr>
          <w:rFonts w:ascii="Verdana" w:hAnsi="Verdana"/>
          <w:szCs w:val="24"/>
        </w:rPr>
        <w:t>Rozhodcovsk</w:t>
      </w:r>
      <w:r>
        <w:rPr>
          <w:rFonts w:ascii="Verdana" w:hAnsi="Verdana"/>
          <w:szCs w:val="24"/>
        </w:rPr>
        <w:t>é</w:t>
      </w:r>
      <w:r w:rsidRPr="00082BD6">
        <w:rPr>
          <w:rFonts w:ascii="Verdana" w:hAnsi="Verdana"/>
          <w:szCs w:val="24"/>
        </w:rPr>
        <w:t>ho súdu musí vzťahovať na všetkých účastníko</w:t>
      </w:r>
      <w:r w:rsidR="00F802BE">
        <w:rPr>
          <w:rFonts w:ascii="Verdana" w:hAnsi="Verdana"/>
          <w:szCs w:val="24"/>
        </w:rPr>
        <w:t>v rozhodcovského konania,</w:t>
      </w:r>
      <w:r w:rsidRPr="00082BD6">
        <w:rPr>
          <w:rFonts w:ascii="Verdana" w:hAnsi="Verdana"/>
          <w:szCs w:val="24"/>
        </w:rPr>
        <w:t xml:space="preserve"> ktorí vystupujú na jednej strane</w:t>
      </w:r>
      <w:r w:rsidR="00F802BE">
        <w:rPr>
          <w:rFonts w:ascii="Verdana" w:hAnsi="Verdana"/>
          <w:szCs w:val="24"/>
        </w:rPr>
        <w:t>,</w:t>
      </w:r>
      <w:r w:rsidRPr="00082BD6">
        <w:rPr>
          <w:rFonts w:ascii="Verdana" w:hAnsi="Verdana"/>
          <w:szCs w:val="24"/>
        </w:rPr>
        <w:t xml:space="preserve"> platia úkony jedného z nich aj pre ostatných. Na zmenu žaloby, späť</w:t>
      </w:r>
      <w:r w:rsidR="00F52010">
        <w:rPr>
          <w:rFonts w:ascii="Verdana" w:hAnsi="Verdana"/>
          <w:szCs w:val="24"/>
        </w:rPr>
        <w:t xml:space="preserve"> </w:t>
      </w:r>
      <w:r w:rsidRPr="00082BD6">
        <w:rPr>
          <w:rFonts w:ascii="Verdana" w:hAnsi="Verdana"/>
          <w:szCs w:val="24"/>
        </w:rPr>
        <w:t>vz</w:t>
      </w:r>
      <w:r w:rsidR="00F802BE">
        <w:rPr>
          <w:rFonts w:ascii="Verdana" w:hAnsi="Verdana"/>
          <w:szCs w:val="24"/>
        </w:rPr>
        <w:t xml:space="preserve">atie a </w:t>
      </w:r>
      <w:r w:rsidRPr="00082BD6">
        <w:rPr>
          <w:rFonts w:ascii="Verdana" w:hAnsi="Verdana"/>
          <w:szCs w:val="24"/>
        </w:rPr>
        <w:t xml:space="preserve"> na uzavretie zmieru je v tomto prípade potrebný súhlas všetkých účastníko</w:t>
      </w:r>
      <w:r w:rsidR="00F802BE">
        <w:rPr>
          <w:rFonts w:ascii="Verdana" w:hAnsi="Verdana"/>
          <w:szCs w:val="24"/>
        </w:rPr>
        <w:t>v rozhodcovského konania,</w:t>
      </w:r>
      <w:r w:rsidRPr="00082BD6">
        <w:rPr>
          <w:rFonts w:ascii="Verdana" w:hAnsi="Verdana"/>
          <w:szCs w:val="24"/>
        </w:rPr>
        <w:t xml:space="preserve"> ktorí vystupujú na jednej </w:t>
      </w:r>
      <w:r w:rsidR="00F802BE">
        <w:rPr>
          <w:rFonts w:ascii="Verdana" w:hAnsi="Verdana"/>
          <w:szCs w:val="24"/>
        </w:rPr>
        <w:t xml:space="preserve">procesnej </w:t>
      </w:r>
      <w:r w:rsidRPr="00082BD6">
        <w:rPr>
          <w:rFonts w:ascii="Verdana" w:hAnsi="Verdana"/>
          <w:szCs w:val="24"/>
        </w:rPr>
        <w:t xml:space="preserve">strane. </w:t>
      </w:r>
    </w:p>
    <w:p w14:paraId="501E2EBD" w14:textId="77777777" w:rsidR="00390792" w:rsidRDefault="00390792" w:rsidP="00390792">
      <w:pPr>
        <w:jc w:val="center"/>
        <w:rPr>
          <w:rFonts w:ascii="Verdana" w:hAnsi="Verdana"/>
          <w:b/>
          <w:szCs w:val="24"/>
        </w:rPr>
      </w:pPr>
    </w:p>
    <w:p w14:paraId="30F3D790" w14:textId="77777777" w:rsidR="00390792" w:rsidRPr="00082BD6" w:rsidRDefault="00390792" w:rsidP="00390792">
      <w:pPr>
        <w:jc w:val="center"/>
        <w:rPr>
          <w:rFonts w:ascii="Verdana" w:hAnsi="Verdana"/>
          <w:b/>
          <w:szCs w:val="24"/>
        </w:rPr>
      </w:pPr>
      <w:r w:rsidRPr="00082BD6">
        <w:rPr>
          <w:rFonts w:ascii="Verdana" w:hAnsi="Verdana"/>
          <w:b/>
          <w:szCs w:val="24"/>
        </w:rPr>
        <w:t xml:space="preserve">§ 11 </w:t>
      </w:r>
    </w:p>
    <w:p w14:paraId="15A16D0E" w14:textId="77777777" w:rsidR="00390792" w:rsidRPr="00082BD6" w:rsidRDefault="00390792" w:rsidP="00390792">
      <w:pPr>
        <w:jc w:val="center"/>
        <w:rPr>
          <w:rFonts w:ascii="Verdana" w:hAnsi="Verdana"/>
          <w:b/>
          <w:szCs w:val="24"/>
        </w:rPr>
      </w:pPr>
      <w:r w:rsidRPr="00082BD6">
        <w:rPr>
          <w:rFonts w:ascii="Verdana" w:hAnsi="Verdana"/>
          <w:b/>
          <w:szCs w:val="24"/>
        </w:rPr>
        <w:t>Vedľajší účastníci</w:t>
      </w:r>
    </w:p>
    <w:p w14:paraId="6CE17F56" w14:textId="77777777" w:rsidR="00390792" w:rsidRPr="00082BD6" w:rsidRDefault="00390792" w:rsidP="00390792">
      <w:pPr>
        <w:jc w:val="center"/>
        <w:rPr>
          <w:rFonts w:ascii="Verdana" w:hAnsi="Verdana"/>
          <w:b/>
          <w:szCs w:val="24"/>
        </w:rPr>
      </w:pPr>
    </w:p>
    <w:p w14:paraId="21DEEA80" w14:textId="77777777" w:rsidR="00390792" w:rsidRPr="00F52010" w:rsidRDefault="00390792" w:rsidP="00390792">
      <w:pPr>
        <w:jc w:val="both"/>
        <w:rPr>
          <w:rFonts w:ascii="Verdana" w:hAnsi="Verdana"/>
          <w:color w:val="FF0000"/>
          <w:szCs w:val="24"/>
        </w:rPr>
      </w:pPr>
      <w:r w:rsidRPr="00082BD6">
        <w:rPr>
          <w:rFonts w:ascii="Verdana" w:hAnsi="Verdana"/>
          <w:szCs w:val="24"/>
        </w:rPr>
        <w:t xml:space="preserve">Okrem účastníkov </w:t>
      </w:r>
      <w:r w:rsidRPr="00CF65FC">
        <w:t xml:space="preserve">rozhodcovského </w:t>
      </w:r>
      <w:r w:rsidRPr="00082BD6">
        <w:rPr>
          <w:rFonts w:ascii="Verdana" w:hAnsi="Verdana"/>
          <w:szCs w:val="24"/>
        </w:rPr>
        <w:t xml:space="preserve">konania (žalobcu a žalovaného) podľa § 10 rokovacieho poriadku sa rozhodcovského konania môže na základe rozhodnutia Predsedníctva </w:t>
      </w:r>
      <w:r w:rsidRPr="007D05A1">
        <w:rPr>
          <w:rFonts w:ascii="Verdana" w:hAnsi="Verdana"/>
          <w:szCs w:val="24"/>
        </w:rPr>
        <w:t>Rozhodcovsk</w:t>
      </w:r>
      <w:r>
        <w:rPr>
          <w:rFonts w:ascii="Verdana" w:hAnsi="Verdana"/>
          <w:szCs w:val="24"/>
        </w:rPr>
        <w:t>é</w:t>
      </w:r>
      <w:r w:rsidRPr="00082BD6">
        <w:rPr>
          <w:rFonts w:ascii="Verdana" w:hAnsi="Verdana"/>
          <w:szCs w:val="24"/>
        </w:rPr>
        <w:t xml:space="preserve">ho súdu a po ustanovení rozhodcu alebo senátu na základe rozhodnutia rozhodcu alebo senátu zúčastniť ako vedľajší účastník </w:t>
      </w:r>
      <w:r w:rsidRPr="00CF65FC">
        <w:t>rozhodcovského konania</w:t>
      </w:r>
      <w:r w:rsidRPr="00082BD6">
        <w:rPr>
          <w:rFonts w:ascii="Verdana" w:hAnsi="Verdana"/>
          <w:szCs w:val="24"/>
        </w:rPr>
        <w:t xml:space="preserve"> ten, kto má právny záujem na jeho výsledku. Iné osoby nemôžu byť účastníkmi rozhodcovského konania. Na otázky upravujúce práva a povinnosti vedľajšieho účastníka rozhodcovského konania sa primerane použijú ustanovenia CSP. </w:t>
      </w:r>
    </w:p>
    <w:p w14:paraId="7FD6E579" w14:textId="77777777" w:rsidR="00390792" w:rsidRPr="00082BD6" w:rsidRDefault="00390792" w:rsidP="00390792">
      <w:pPr>
        <w:pStyle w:val="WW-Prosttext"/>
        <w:rPr>
          <w:rFonts w:ascii="Verdana" w:hAnsi="Verdana"/>
          <w:b/>
          <w:sz w:val="24"/>
          <w:szCs w:val="24"/>
        </w:rPr>
      </w:pPr>
    </w:p>
    <w:p w14:paraId="722E3CE7" w14:textId="77777777" w:rsidR="00390792" w:rsidRPr="00082BD6" w:rsidRDefault="00390792" w:rsidP="00390792">
      <w:pPr>
        <w:pStyle w:val="WW-Prosttext"/>
        <w:jc w:val="center"/>
        <w:rPr>
          <w:rFonts w:ascii="Verdana" w:hAnsi="Verdana"/>
          <w:b/>
          <w:sz w:val="24"/>
          <w:szCs w:val="24"/>
        </w:rPr>
      </w:pPr>
      <w:r w:rsidRPr="00082BD6">
        <w:rPr>
          <w:rFonts w:ascii="Verdana" w:hAnsi="Verdana"/>
          <w:b/>
          <w:sz w:val="24"/>
          <w:szCs w:val="24"/>
        </w:rPr>
        <w:t>II.</w:t>
      </w:r>
    </w:p>
    <w:p w14:paraId="72E36420" w14:textId="77777777" w:rsidR="00390792" w:rsidRPr="00082BD6" w:rsidRDefault="00390792" w:rsidP="00390792">
      <w:pPr>
        <w:pStyle w:val="Nadpis3"/>
        <w:jc w:val="center"/>
        <w:rPr>
          <w:rFonts w:ascii="Verdana" w:hAnsi="Verdana"/>
          <w:caps/>
          <w:sz w:val="24"/>
          <w:szCs w:val="24"/>
          <w:u w:val="none"/>
          <w:lang w:val="sk-SK"/>
        </w:rPr>
      </w:pPr>
      <w:r w:rsidRPr="00082BD6">
        <w:rPr>
          <w:rFonts w:ascii="Verdana" w:hAnsi="Verdana"/>
          <w:caps/>
          <w:sz w:val="24"/>
          <w:szCs w:val="24"/>
          <w:u w:val="none"/>
          <w:lang w:val="sk-SK"/>
        </w:rPr>
        <w:t>Začatie rozhodcovského konania</w:t>
      </w:r>
    </w:p>
    <w:p w14:paraId="1885035B" w14:textId="77777777" w:rsidR="00390792" w:rsidRPr="00082BD6" w:rsidRDefault="00390792" w:rsidP="00390792">
      <w:pPr>
        <w:jc w:val="center"/>
        <w:rPr>
          <w:rFonts w:ascii="Verdana" w:hAnsi="Verdana"/>
          <w:szCs w:val="24"/>
        </w:rPr>
      </w:pPr>
    </w:p>
    <w:p w14:paraId="41DE8AE8" w14:textId="77777777" w:rsidR="00390792" w:rsidRPr="00082BD6" w:rsidRDefault="00390792" w:rsidP="00390792">
      <w:pPr>
        <w:jc w:val="center"/>
        <w:rPr>
          <w:rFonts w:ascii="Verdana" w:hAnsi="Verdana"/>
          <w:b/>
          <w:szCs w:val="24"/>
        </w:rPr>
      </w:pPr>
      <w:r w:rsidRPr="00082BD6">
        <w:rPr>
          <w:rFonts w:ascii="Verdana" w:hAnsi="Verdana"/>
          <w:b/>
          <w:szCs w:val="24"/>
        </w:rPr>
        <w:t xml:space="preserve">§ 12 </w:t>
      </w:r>
    </w:p>
    <w:p w14:paraId="1183BFC0" w14:textId="77777777" w:rsidR="00390792" w:rsidRPr="00082BD6" w:rsidRDefault="00390792" w:rsidP="00390792">
      <w:pPr>
        <w:jc w:val="center"/>
        <w:rPr>
          <w:rFonts w:ascii="Verdana" w:hAnsi="Verdana"/>
          <w:b/>
          <w:szCs w:val="24"/>
        </w:rPr>
      </w:pPr>
      <w:r w:rsidRPr="00082BD6">
        <w:rPr>
          <w:rFonts w:ascii="Verdana" w:hAnsi="Verdana"/>
          <w:b/>
          <w:szCs w:val="24"/>
        </w:rPr>
        <w:t xml:space="preserve">Podanie žaloby </w:t>
      </w:r>
    </w:p>
    <w:p w14:paraId="065FD796" w14:textId="77777777" w:rsidR="00390792" w:rsidRPr="00CF65FC" w:rsidRDefault="00390792" w:rsidP="00390792">
      <w:pPr>
        <w:jc w:val="center"/>
        <w:rPr>
          <w:rFonts w:ascii="Verdana" w:hAnsi="Verdana"/>
          <w:szCs w:val="24"/>
        </w:rPr>
      </w:pPr>
    </w:p>
    <w:p w14:paraId="25DE36C3" w14:textId="77777777" w:rsidR="00390792" w:rsidRPr="00CF65FC" w:rsidRDefault="00390792" w:rsidP="00390792">
      <w:pPr>
        <w:pStyle w:val="Nzov"/>
        <w:jc w:val="both"/>
        <w:rPr>
          <w:rFonts w:ascii="Verdana" w:hAnsi="Verdana"/>
          <w:b w:val="0"/>
          <w:szCs w:val="24"/>
        </w:rPr>
      </w:pPr>
      <w:r w:rsidRPr="00CF65FC">
        <w:rPr>
          <w:rFonts w:ascii="Verdana" w:hAnsi="Verdana"/>
          <w:b w:val="0"/>
          <w:szCs w:val="24"/>
        </w:rPr>
        <w:t xml:space="preserve">Rozhodcovské konanie sa začína dňom doručenia žaloby Rozhodcovskému súdu. Tajomník, rozhodca alebo iná osoba oprávnená preberať písomnosti určené Rozhodcovskému súdu je povinná na žalobe vyznačiť deň a v prípade potreby aj čas, kedy bola žaloba doručená. Podmienkou </w:t>
      </w:r>
      <w:proofErr w:type="spellStart"/>
      <w:r w:rsidRPr="00CF65FC">
        <w:rPr>
          <w:rFonts w:ascii="Verdana" w:hAnsi="Verdana"/>
          <w:b w:val="0"/>
          <w:szCs w:val="24"/>
        </w:rPr>
        <w:t>prejednania</w:t>
      </w:r>
      <w:proofErr w:type="spellEnd"/>
      <w:r w:rsidRPr="00CF65FC">
        <w:rPr>
          <w:rFonts w:ascii="Verdana" w:hAnsi="Verdana"/>
          <w:b w:val="0"/>
          <w:szCs w:val="24"/>
        </w:rPr>
        <w:t xml:space="preserve"> žaloby je zaplatenie poplatku za rozhodcovské konanie podľa Pravidiel o trovách rozhodcovského konania a sadzobník poplatkov.</w:t>
      </w:r>
    </w:p>
    <w:p w14:paraId="58E7A331" w14:textId="77777777" w:rsidR="00390792" w:rsidRPr="00082BD6" w:rsidRDefault="00390792" w:rsidP="00390792">
      <w:pPr>
        <w:jc w:val="center"/>
        <w:rPr>
          <w:rFonts w:ascii="Verdana" w:hAnsi="Verdana"/>
          <w:b/>
          <w:szCs w:val="24"/>
        </w:rPr>
      </w:pPr>
    </w:p>
    <w:p w14:paraId="496C6C29" w14:textId="77777777" w:rsidR="00390792" w:rsidRPr="00082BD6" w:rsidRDefault="00390792" w:rsidP="00390792">
      <w:pPr>
        <w:jc w:val="center"/>
        <w:rPr>
          <w:rFonts w:ascii="Verdana" w:hAnsi="Verdana"/>
          <w:b/>
          <w:szCs w:val="24"/>
        </w:rPr>
      </w:pPr>
      <w:r w:rsidRPr="00082BD6">
        <w:rPr>
          <w:rFonts w:ascii="Verdana" w:hAnsi="Verdana"/>
          <w:b/>
          <w:szCs w:val="24"/>
        </w:rPr>
        <w:t xml:space="preserve">§ 13 </w:t>
      </w:r>
    </w:p>
    <w:p w14:paraId="5F7E472C" w14:textId="77777777" w:rsidR="00390792" w:rsidRPr="00082BD6" w:rsidRDefault="00390792" w:rsidP="00390792">
      <w:pPr>
        <w:jc w:val="center"/>
        <w:rPr>
          <w:rFonts w:ascii="Verdana" w:hAnsi="Verdana"/>
          <w:b/>
          <w:szCs w:val="24"/>
        </w:rPr>
      </w:pPr>
      <w:r w:rsidRPr="00082BD6">
        <w:rPr>
          <w:rFonts w:ascii="Verdana" w:hAnsi="Verdana"/>
          <w:b/>
          <w:szCs w:val="24"/>
        </w:rPr>
        <w:t>Obsahové náležitosti  žaloby</w:t>
      </w:r>
    </w:p>
    <w:p w14:paraId="0A7D3A81" w14:textId="77777777" w:rsidR="00390792" w:rsidRPr="00082BD6" w:rsidRDefault="00390792" w:rsidP="00390792">
      <w:pPr>
        <w:jc w:val="center"/>
        <w:rPr>
          <w:rFonts w:ascii="Verdana" w:hAnsi="Verdana"/>
          <w:b/>
          <w:szCs w:val="24"/>
        </w:rPr>
      </w:pPr>
    </w:p>
    <w:p w14:paraId="013A2056" w14:textId="77777777" w:rsidR="00390792" w:rsidRPr="00082BD6" w:rsidRDefault="00390792" w:rsidP="003619BB">
      <w:pPr>
        <w:numPr>
          <w:ilvl w:val="0"/>
          <w:numId w:val="11"/>
        </w:numPr>
        <w:suppressAutoHyphens/>
        <w:jc w:val="both"/>
        <w:rPr>
          <w:rFonts w:ascii="Verdana" w:hAnsi="Verdana"/>
          <w:szCs w:val="24"/>
        </w:rPr>
      </w:pPr>
      <w:r w:rsidRPr="00082BD6">
        <w:rPr>
          <w:rFonts w:ascii="Verdana" w:hAnsi="Verdana"/>
          <w:szCs w:val="24"/>
        </w:rPr>
        <w:t xml:space="preserve">Žaloba, ktorá bude doručená </w:t>
      </w:r>
      <w:r w:rsidRPr="007D05A1">
        <w:rPr>
          <w:rFonts w:ascii="Verdana" w:hAnsi="Verdana"/>
          <w:szCs w:val="24"/>
        </w:rPr>
        <w:t>Rozhodcovsk</w:t>
      </w:r>
      <w:r>
        <w:rPr>
          <w:rFonts w:ascii="Verdana" w:hAnsi="Verdana"/>
          <w:szCs w:val="24"/>
        </w:rPr>
        <w:t>é</w:t>
      </w:r>
      <w:r w:rsidRPr="00082BD6">
        <w:rPr>
          <w:rFonts w:ascii="Verdana" w:hAnsi="Verdana"/>
          <w:szCs w:val="24"/>
        </w:rPr>
        <w:t>mu súdu musí obsahovať</w:t>
      </w:r>
      <w:r w:rsidR="00CA4E95">
        <w:rPr>
          <w:rFonts w:ascii="Verdana" w:hAnsi="Verdana"/>
          <w:szCs w:val="24"/>
        </w:rPr>
        <w:t>:</w:t>
      </w:r>
    </w:p>
    <w:p w14:paraId="2DF742EF" w14:textId="77777777" w:rsidR="00F75490" w:rsidRPr="00F75490" w:rsidRDefault="00390792" w:rsidP="003619BB">
      <w:pPr>
        <w:pStyle w:val="Odsekzoznamu"/>
        <w:numPr>
          <w:ilvl w:val="0"/>
          <w:numId w:val="40"/>
        </w:numPr>
        <w:tabs>
          <w:tab w:val="center" w:pos="851"/>
        </w:tabs>
        <w:suppressAutoHyphens/>
        <w:jc w:val="both"/>
        <w:rPr>
          <w:rFonts w:ascii="Verdana" w:hAnsi="Verdana"/>
          <w:szCs w:val="24"/>
        </w:rPr>
      </w:pPr>
      <w:r w:rsidRPr="00F75490">
        <w:rPr>
          <w:rFonts w:ascii="Verdana" w:hAnsi="Verdana"/>
          <w:szCs w:val="24"/>
        </w:rPr>
        <w:t xml:space="preserve">identifikačné údaje účastníkov rozhodcovského konania a ich </w:t>
      </w:r>
    </w:p>
    <w:p w14:paraId="01CF8D71" w14:textId="77777777" w:rsidR="00390792" w:rsidRPr="00082BD6" w:rsidRDefault="00F75490" w:rsidP="00F75490">
      <w:pPr>
        <w:tabs>
          <w:tab w:val="center" w:pos="851"/>
        </w:tabs>
        <w:suppressAutoHyphens/>
        <w:jc w:val="both"/>
        <w:rPr>
          <w:rFonts w:ascii="Verdana" w:hAnsi="Verdana"/>
          <w:szCs w:val="24"/>
        </w:rPr>
      </w:pPr>
      <w:r>
        <w:rPr>
          <w:rFonts w:ascii="Verdana" w:hAnsi="Verdana"/>
          <w:szCs w:val="24"/>
        </w:rPr>
        <w:t xml:space="preserve">         </w:t>
      </w:r>
      <w:r w:rsidR="00390792" w:rsidRPr="00082BD6">
        <w:rPr>
          <w:rFonts w:ascii="Verdana" w:hAnsi="Verdana"/>
          <w:szCs w:val="24"/>
        </w:rPr>
        <w:t>zástupcov pokiaľ si ich zvolili,</w:t>
      </w:r>
    </w:p>
    <w:p w14:paraId="1271D306" w14:textId="77777777" w:rsidR="00F75490" w:rsidRDefault="00390792" w:rsidP="003619BB">
      <w:pPr>
        <w:pStyle w:val="Odsekzoznamu"/>
        <w:numPr>
          <w:ilvl w:val="0"/>
          <w:numId w:val="40"/>
        </w:numPr>
        <w:tabs>
          <w:tab w:val="center" w:pos="851"/>
        </w:tabs>
        <w:suppressAutoHyphens/>
        <w:jc w:val="both"/>
        <w:rPr>
          <w:rFonts w:ascii="Verdana" w:hAnsi="Verdana"/>
          <w:szCs w:val="24"/>
        </w:rPr>
      </w:pPr>
      <w:r w:rsidRPr="00F75490">
        <w:rPr>
          <w:rFonts w:ascii="Verdana" w:hAnsi="Verdana"/>
          <w:szCs w:val="24"/>
        </w:rPr>
        <w:t>pravdivé opísanie rozhodujúcich skutočností,</w:t>
      </w:r>
    </w:p>
    <w:p w14:paraId="33B95A66" w14:textId="77777777" w:rsidR="00390792" w:rsidRDefault="00F75490" w:rsidP="003619BB">
      <w:pPr>
        <w:pStyle w:val="Odsekzoznamu"/>
        <w:numPr>
          <w:ilvl w:val="0"/>
          <w:numId w:val="40"/>
        </w:numPr>
        <w:tabs>
          <w:tab w:val="center" w:pos="851"/>
        </w:tabs>
        <w:suppressAutoHyphens/>
        <w:jc w:val="both"/>
        <w:rPr>
          <w:rFonts w:ascii="Verdana" w:hAnsi="Verdana"/>
          <w:szCs w:val="24"/>
        </w:rPr>
      </w:pPr>
      <w:r>
        <w:rPr>
          <w:rFonts w:ascii="Verdana" w:hAnsi="Verdana"/>
          <w:szCs w:val="24"/>
        </w:rPr>
        <w:t>označenie právnych predpisov, na ktoré sa žalobca odvoláva,</w:t>
      </w:r>
    </w:p>
    <w:p w14:paraId="68CDB948" w14:textId="77777777" w:rsidR="00390792" w:rsidRDefault="00F75490" w:rsidP="003619BB">
      <w:pPr>
        <w:pStyle w:val="Odsekzoznamu"/>
        <w:numPr>
          <w:ilvl w:val="0"/>
          <w:numId w:val="40"/>
        </w:numPr>
        <w:tabs>
          <w:tab w:val="center" w:pos="851"/>
        </w:tabs>
        <w:suppressAutoHyphens/>
        <w:ind w:left="851"/>
        <w:jc w:val="both"/>
        <w:rPr>
          <w:rFonts w:ascii="Verdana" w:hAnsi="Verdana"/>
          <w:szCs w:val="24"/>
        </w:rPr>
      </w:pPr>
      <w:r w:rsidRPr="00F75490">
        <w:rPr>
          <w:rFonts w:ascii="Verdana" w:hAnsi="Verdana"/>
          <w:szCs w:val="24"/>
        </w:rPr>
        <w:t>označenie dôkazov, ktoré žalobca navrhuje vykonať,</w:t>
      </w:r>
    </w:p>
    <w:p w14:paraId="3749E685" w14:textId="77777777" w:rsidR="00F75490" w:rsidRDefault="00F75490" w:rsidP="003619BB">
      <w:pPr>
        <w:pStyle w:val="Odsekzoznamu"/>
        <w:numPr>
          <w:ilvl w:val="0"/>
          <w:numId w:val="40"/>
        </w:numPr>
        <w:tabs>
          <w:tab w:val="center" w:pos="851"/>
        </w:tabs>
        <w:suppressAutoHyphens/>
        <w:ind w:left="851"/>
        <w:jc w:val="both"/>
        <w:rPr>
          <w:rFonts w:ascii="Verdana" w:hAnsi="Verdana"/>
          <w:szCs w:val="24"/>
        </w:rPr>
      </w:pPr>
      <w:r>
        <w:rPr>
          <w:rFonts w:ascii="Verdana" w:hAnsi="Verdana"/>
          <w:szCs w:val="24"/>
        </w:rPr>
        <w:t>návrh vo veci samej (petit),</w:t>
      </w:r>
    </w:p>
    <w:p w14:paraId="291D58EE" w14:textId="77777777" w:rsidR="00F75490" w:rsidRDefault="00F75490" w:rsidP="003619BB">
      <w:pPr>
        <w:pStyle w:val="Odsekzoznamu"/>
        <w:numPr>
          <w:ilvl w:val="0"/>
          <w:numId w:val="40"/>
        </w:numPr>
        <w:tabs>
          <w:tab w:val="center" w:pos="851"/>
        </w:tabs>
        <w:suppressAutoHyphens/>
        <w:ind w:left="851"/>
        <w:jc w:val="both"/>
        <w:rPr>
          <w:rFonts w:ascii="Verdana" w:hAnsi="Verdana"/>
          <w:szCs w:val="24"/>
        </w:rPr>
      </w:pPr>
      <w:r>
        <w:rPr>
          <w:rFonts w:ascii="Verdana" w:hAnsi="Verdana"/>
          <w:szCs w:val="24"/>
        </w:rPr>
        <w:t>označenie a popis hodnoty sporu,</w:t>
      </w:r>
    </w:p>
    <w:p w14:paraId="65E9696B" w14:textId="77777777" w:rsidR="00F75490" w:rsidRDefault="00F75490" w:rsidP="003619BB">
      <w:pPr>
        <w:pStyle w:val="Odsekzoznamu"/>
        <w:numPr>
          <w:ilvl w:val="0"/>
          <w:numId w:val="40"/>
        </w:numPr>
        <w:tabs>
          <w:tab w:val="center" w:pos="851"/>
        </w:tabs>
        <w:suppressAutoHyphens/>
        <w:ind w:left="851"/>
        <w:jc w:val="both"/>
        <w:rPr>
          <w:rFonts w:ascii="Verdana" w:hAnsi="Verdana"/>
          <w:szCs w:val="24"/>
        </w:rPr>
      </w:pPr>
      <w:r>
        <w:rPr>
          <w:rFonts w:ascii="Verdana" w:hAnsi="Verdana"/>
          <w:szCs w:val="24"/>
        </w:rPr>
        <w:t>podpis žalobcu alebo splnomocneného zástupcu.</w:t>
      </w:r>
    </w:p>
    <w:p w14:paraId="467E083C" w14:textId="77777777" w:rsidR="00F75490" w:rsidRDefault="00F75490" w:rsidP="00CA4E95">
      <w:pPr>
        <w:suppressAutoHyphens/>
        <w:ind w:left="397"/>
        <w:jc w:val="both"/>
        <w:rPr>
          <w:rFonts w:ascii="Verdana" w:hAnsi="Verdana"/>
          <w:szCs w:val="24"/>
        </w:rPr>
      </w:pPr>
    </w:p>
    <w:p w14:paraId="6C0EC1E2" w14:textId="77777777" w:rsidR="00390792" w:rsidRPr="00082BD6" w:rsidRDefault="00390792" w:rsidP="003619BB">
      <w:pPr>
        <w:numPr>
          <w:ilvl w:val="0"/>
          <w:numId w:val="11"/>
        </w:numPr>
        <w:suppressAutoHyphens/>
        <w:jc w:val="both"/>
        <w:rPr>
          <w:rFonts w:ascii="Verdana" w:hAnsi="Verdana"/>
          <w:szCs w:val="24"/>
        </w:rPr>
      </w:pPr>
      <w:r w:rsidRPr="00082BD6">
        <w:rPr>
          <w:rFonts w:ascii="Verdana" w:hAnsi="Verdana"/>
          <w:szCs w:val="24"/>
        </w:rPr>
        <w:t xml:space="preserve">K žalobe sa pripojí kópia rozhodcovskej zmluvy a dôkazy, o ktoré žalobca svoje tvrdenia opiera. </w:t>
      </w:r>
    </w:p>
    <w:p w14:paraId="0D30DE03" w14:textId="77777777" w:rsidR="00390792" w:rsidRPr="00082BD6" w:rsidRDefault="00390792" w:rsidP="003619BB">
      <w:pPr>
        <w:numPr>
          <w:ilvl w:val="0"/>
          <w:numId w:val="11"/>
        </w:numPr>
        <w:suppressAutoHyphens/>
        <w:jc w:val="both"/>
        <w:rPr>
          <w:rFonts w:ascii="Verdana" w:hAnsi="Verdana"/>
          <w:szCs w:val="24"/>
        </w:rPr>
      </w:pPr>
      <w:r w:rsidRPr="00082BD6">
        <w:rPr>
          <w:rFonts w:ascii="Verdana" w:hAnsi="Verdana"/>
          <w:szCs w:val="24"/>
        </w:rPr>
        <w:t xml:space="preserve">Ak si účastníci zvolia za rozhodcov osoby, ktoré nie sú zapísané v zozname rozhodcov </w:t>
      </w:r>
      <w:r w:rsidRPr="007D05A1">
        <w:rPr>
          <w:rFonts w:ascii="Verdana" w:hAnsi="Verdana"/>
          <w:szCs w:val="24"/>
        </w:rPr>
        <w:t>Rozhodcovsk</w:t>
      </w:r>
      <w:r>
        <w:rPr>
          <w:rFonts w:ascii="Verdana" w:hAnsi="Verdana"/>
          <w:szCs w:val="24"/>
        </w:rPr>
        <w:t>é</w:t>
      </w:r>
      <w:r w:rsidRPr="00082BD6">
        <w:rPr>
          <w:rFonts w:ascii="Verdana" w:hAnsi="Verdana"/>
          <w:szCs w:val="24"/>
        </w:rPr>
        <w:t xml:space="preserve">ho súdu, je potrebné uviesť ich mená, priezviská, adresy a doložiť </w:t>
      </w:r>
      <w:r w:rsidR="00F52010" w:rsidRPr="00F802BE">
        <w:rPr>
          <w:rFonts w:ascii="Verdana" w:hAnsi="Verdana"/>
          <w:szCs w:val="24"/>
        </w:rPr>
        <w:t>overený</w:t>
      </w:r>
      <w:r w:rsidR="00F52010">
        <w:rPr>
          <w:rFonts w:ascii="Verdana" w:hAnsi="Verdana"/>
          <w:color w:val="FF0000"/>
          <w:szCs w:val="24"/>
        </w:rPr>
        <w:t xml:space="preserve"> </w:t>
      </w:r>
      <w:r w:rsidRPr="00082BD6">
        <w:rPr>
          <w:rFonts w:ascii="Verdana" w:hAnsi="Verdana"/>
          <w:szCs w:val="24"/>
        </w:rPr>
        <w:t>doklad o skončení právnického vysokoškolského</w:t>
      </w:r>
      <w:r w:rsidR="00F802BE">
        <w:rPr>
          <w:rFonts w:ascii="Verdana" w:hAnsi="Verdana"/>
          <w:szCs w:val="24"/>
        </w:rPr>
        <w:t xml:space="preserve"> vzdelania II.</w:t>
      </w:r>
      <w:r w:rsidR="004656BB">
        <w:rPr>
          <w:rFonts w:ascii="Verdana" w:hAnsi="Verdana"/>
          <w:szCs w:val="24"/>
        </w:rPr>
        <w:t xml:space="preserve"> </w:t>
      </w:r>
      <w:r w:rsidRPr="00082BD6">
        <w:rPr>
          <w:rFonts w:ascii="Verdana" w:hAnsi="Verdana"/>
          <w:szCs w:val="24"/>
        </w:rPr>
        <w:t>stupňa,</w:t>
      </w:r>
      <w:r w:rsidR="00F52010">
        <w:rPr>
          <w:rFonts w:ascii="Verdana" w:hAnsi="Verdana"/>
          <w:szCs w:val="24"/>
        </w:rPr>
        <w:t xml:space="preserve"> </w:t>
      </w:r>
      <w:r w:rsidR="00F52010" w:rsidRPr="004656BB">
        <w:rPr>
          <w:rFonts w:ascii="Verdana" w:hAnsi="Verdana"/>
          <w:szCs w:val="24"/>
        </w:rPr>
        <w:t>alebo iného vysokoškolského vzdelania</w:t>
      </w:r>
      <w:r w:rsidRPr="004656BB">
        <w:rPr>
          <w:rFonts w:ascii="Verdana" w:hAnsi="Verdana"/>
          <w:szCs w:val="24"/>
        </w:rPr>
        <w:t xml:space="preserve"> a</w:t>
      </w:r>
      <w:r w:rsidRPr="00082BD6">
        <w:rPr>
          <w:rFonts w:ascii="Verdana" w:hAnsi="Verdana"/>
          <w:szCs w:val="24"/>
        </w:rPr>
        <w:t xml:space="preserve">ko i ich písomný súhlas s prijatím funkcie rozhodcu v danom spore, aby ich Predsedníctvo </w:t>
      </w:r>
      <w:r w:rsidRPr="007D05A1">
        <w:rPr>
          <w:rFonts w:ascii="Verdana" w:hAnsi="Verdana"/>
          <w:szCs w:val="24"/>
        </w:rPr>
        <w:t>Rozhodcovsk</w:t>
      </w:r>
      <w:r>
        <w:rPr>
          <w:rFonts w:ascii="Verdana" w:hAnsi="Verdana"/>
          <w:szCs w:val="24"/>
        </w:rPr>
        <w:t>é</w:t>
      </w:r>
      <w:r w:rsidRPr="00082BD6">
        <w:rPr>
          <w:rFonts w:ascii="Verdana" w:hAnsi="Verdana"/>
          <w:szCs w:val="24"/>
        </w:rPr>
        <w:t>ho súdu mohlo ustanoviť</w:t>
      </w:r>
      <w:r w:rsidR="004656BB">
        <w:rPr>
          <w:rFonts w:ascii="Verdana" w:hAnsi="Verdana"/>
          <w:szCs w:val="24"/>
        </w:rPr>
        <w:t xml:space="preserve"> za ad hoc rozhodcu.</w:t>
      </w:r>
    </w:p>
    <w:p w14:paraId="26C1C393" w14:textId="77777777" w:rsidR="00390792" w:rsidRPr="00082BD6" w:rsidRDefault="00390792" w:rsidP="003619BB">
      <w:pPr>
        <w:numPr>
          <w:ilvl w:val="0"/>
          <w:numId w:val="11"/>
        </w:numPr>
        <w:suppressAutoHyphens/>
        <w:jc w:val="both"/>
        <w:rPr>
          <w:rFonts w:ascii="Verdana" w:hAnsi="Verdana"/>
          <w:szCs w:val="24"/>
        </w:rPr>
      </w:pPr>
      <w:r w:rsidRPr="00082BD6">
        <w:rPr>
          <w:rFonts w:ascii="Verdana" w:hAnsi="Verdana"/>
          <w:szCs w:val="24"/>
        </w:rPr>
        <w:t>Žalobca je povinný uviesť v žalobe hodnotu predmetu sporu</w:t>
      </w:r>
      <w:r w:rsidR="004656BB">
        <w:rPr>
          <w:rFonts w:ascii="Verdana" w:hAnsi="Verdana"/>
          <w:szCs w:val="24"/>
        </w:rPr>
        <w:t>. V</w:t>
      </w:r>
      <w:r w:rsidRPr="00082BD6">
        <w:rPr>
          <w:rFonts w:ascii="Verdana" w:hAnsi="Verdana"/>
          <w:szCs w:val="24"/>
        </w:rPr>
        <w:t> prípadoch, ak je predmetom sporu alebo časti sporu nárok nepeňažnej povahy</w:t>
      </w:r>
      <w:r w:rsidR="004656BB">
        <w:rPr>
          <w:rFonts w:ascii="Verdana" w:hAnsi="Verdana"/>
          <w:szCs w:val="24"/>
        </w:rPr>
        <w:t xml:space="preserve"> postupuje sa pri určovaní hodnoty predmetu sporu podľa CSP a iných procesných predpisov.</w:t>
      </w:r>
    </w:p>
    <w:p w14:paraId="7278B7DD" w14:textId="77777777" w:rsidR="00390792" w:rsidRPr="00082BD6" w:rsidRDefault="00390792" w:rsidP="003619BB">
      <w:pPr>
        <w:numPr>
          <w:ilvl w:val="0"/>
          <w:numId w:val="11"/>
        </w:numPr>
        <w:suppressAutoHyphens/>
        <w:jc w:val="both"/>
        <w:rPr>
          <w:rFonts w:ascii="Verdana" w:hAnsi="Verdana"/>
          <w:szCs w:val="24"/>
        </w:rPr>
      </w:pPr>
      <w:r w:rsidRPr="00082BD6">
        <w:rPr>
          <w:rFonts w:ascii="Verdana" w:hAnsi="Verdana"/>
          <w:szCs w:val="24"/>
        </w:rPr>
        <w:t>Hodnota predmetu sporu sa určuje najmä</w:t>
      </w:r>
      <w:r w:rsidR="00CA4E95">
        <w:rPr>
          <w:rFonts w:ascii="Verdana" w:hAnsi="Verdana"/>
          <w:szCs w:val="24"/>
        </w:rPr>
        <w:t>:</w:t>
      </w:r>
      <w:r w:rsidRPr="00082BD6">
        <w:rPr>
          <w:rFonts w:ascii="Verdana" w:hAnsi="Verdana"/>
          <w:szCs w:val="24"/>
        </w:rPr>
        <w:t xml:space="preserve">  </w:t>
      </w:r>
    </w:p>
    <w:p w14:paraId="1C3294D8" w14:textId="77777777" w:rsidR="00390792" w:rsidRPr="00CA4E95" w:rsidRDefault="00390792" w:rsidP="003619BB">
      <w:pPr>
        <w:pStyle w:val="Odsekzoznamu"/>
        <w:numPr>
          <w:ilvl w:val="0"/>
          <w:numId w:val="33"/>
        </w:numPr>
        <w:tabs>
          <w:tab w:val="center" w:pos="851"/>
        </w:tabs>
        <w:suppressAutoHyphens/>
        <w:jc w:val="both"/>
        <w:rPr>
          <w:rFonts w:ascii="Verdana" w:hAnsi="Verdana"/>
          <w:szCs w:val="24"/>
        </w:rPr>
      </w:pPr>
      <w:r w:rsidRPr="00CA4E95">
        <w:rPr>
          <w:rFonts w:ascii="Verdana" w:hAnsi="Verdana"/>
          <w:szCs w:val="24"/>
        </w:rPr>
        <w:t>podľa výšky vymáhanej sumy pri nároku na peňažné plnenie,</w:t>
      </w:r>
    </w:p>
    <w:p w14:paraId="5B84EA2C" w14:textId="77777777" w:rsidR="00390792" w:rsidRPr="00082BD6" w:rsidRDefault="00390792" w:rsidP="003619BB">
      <w:pPr>
        <w:numPr>
          <w:ilvl w:val="0"/>
          <w:numId w:val="33"/>
        </w:numPr>
        <w:tabs>
          <w:tab w:val="center" w:pos="851"/>
        </w:tabs>
        <w:suppressAutoHyphens/>
        <w:ind w:left="851" w:hanging="397"/>
        <w:jc w:val="both"/>
        <w:rPr>
          <w:rFonts w:ascii="Verdana" w:hAnsi="Verdana"/>
          <w:szCs w:val="24"/>
        </w:rPr>
      </w:pPr>
      <w:r w:rsidRPr="00082BD6">
        <w:rPr>
          <w:rFonts w:ascii="Verdana" w:hAnsi="Verdana"/>
          <w:szCs w:val="24"/>
        </w:rPr>
        <w:t xml:space="preserve">hodnotou vymáhaného majetku pri nároku na vydanie majetku, </w:t>
      </w:r>
    </w:p>
    <w:p w14:paraId="151893AC" w14:textId="77777777" w:rsidR="00390792" w:rsidRPr="00082BD6" w:rsidRDefault="00390792" w:rsidP="003619BB">
      <w:pPr>
        <w:numPr>
          <w:ilvl w:val="0"/>
          <w:numId w:val="33"/>
        </w:numPr>
        <w:tabs>
          <w:tab w:val="center" w:pos="851"/>
        </w:tabs>
        <w:suppressAutoHyphens/>
        <w:ind w:left="851" w:hanging="397"/>
        <w:jc w:val="both"/>
        <w:rPr>
          <w:rFonts w:ascii="Verdana" w:hAnsi="Verdana"/>
          <w:szCs w:val="24"/>
        </w:rPr>
      </w:pPr>
      <w:r w:rsidRPr="00082BD6">
        <w:rPr>
          <w:rFonts w:ascii="Verdana" w:hAnsi="Verdana"/>
          <w:szCs w:val="24"/>
        </w:rPr>
        <w:t>na základe údajov, ktoré sú k dispozícii o materiálnych záujmoch žalobcu,</w:t>
      </w:r>
    </w:p>
    <w:p w14:paraId="6AE5E05C" w14:textId="77777777" w:rsidR="00390792" w:rsidRPr="00082BD6" w:rsidRDefault="00390792" w:rsidP="003619BB">
      <w:pPr>
        <w:numPr>
          <w:ilvl w:val="0"/>
          <w:numId w:val="33"/>
        </w:numPr>
        <w:tabs>
          <w:tab w:val="center" w:pos="851"/>
        </w:tabs>
        <w:suppressAutoHyphens/>
        <w:ind w:left="851" w:hanging="397"/>
        <w:jc w:val="both"/>
        <w:rPr>
          <w:rFonts w:ascii="Verdana" w:hAnsi="Verdana"/>
          <w:szCs w:val="24"/>
        </w:rPr>
      </w:pPr>
      <w:r w:rsidRPr="00082BD6">
        <w:rPr>
          <w:rFonts w:ascii="Verdana" w:hAnsi="Verdana"/>
          <w:szCs w:val="24"/>
        </w:rPr>
        <w:t>hodnotou predmetu právnych vzťahov v okamihu podania žaloby v určovacích žalobách alebo v žalobách o zmenu právnych vzťahov.</w:t>
      </w:r>
    </w:p>
    <w:p w14:paraId="0FDD1014" w14:textId="77777777" w:rsidR="00390792" w:rsidRPr="00082BD6" w:rsidRDefault="00390792" w:rsidP="003619BB">
      <w:pPr>
        <w:numPr>
          <w:ilvl w:val="0"/>
          <w:numId w:val="11"/>
        </w:numPr>
        <w:suppressAutoHyphens/>
        <w:jc w:val="both"/>
        <w:rPr>
          <w:rFonts w:ascii="Verdana" w:hAnsi="Verdana"/>
          <w:szCs w:val="24"/>
        </w:rPr>
      </w:pPr>
      <w:r w:rsidRPr="00082BD6">
        <w:rPr>
          <w:rFonts w:ascii="Verdana" w:hAnsi="Verdana"/>
          <w:szCs w:val="24"/>
        </w:rPr>
        <w:t xml:space="preserve">V žalobách pozostávajúcich z niekoľkých nárokov musí sa suma každého nároku určiť samostatne, hodnota predmetu sporu sa určí súčtom všetkých nárokov. </w:t>
      </w:r>
    </w:p>
    <w:p w14:paraId="2EBE7D0C" w14:textId="77777777" w:rsidR="00390792" w:rsidRPr="00082BD6" w:rsidRDefault="00390792" w:rsidP="003619BB">
      <w:pPr>
        <w:numPr>
          <w:ilvl w:val="0"/>
          <w:numId w:val="11"/>
        </w:numPr>
        <w:suppressAutoHyphens/>
        <w:jc w:val="both"/>
        <w:rPr>
          <w:rFonts w:ascii="Verdana" w:hAnsi="Verdana"/>
          <w:szCs w:val="24"/>
        </w:rPr>
      </w:pPr>
      <w:r w:rsidRPr="00082BD6">
        <w:rPr>
          <w:rFonts w:ascii="Verdana" w:hAnsi="Verdana"/>
          <w:szCs w:val="24"/>
        </w:rPr>
        <w:t xml:space="preserve">Pokiaľ žalobca neurčil hodnotu predmetu sporu alebo ak ju určil v nesprávnej výške, určí ju </w:t>
      </w:r>
      <w:r w:rsidRPr="007D05A1">
        <w:rPr>
          <w:rFonts w:ascii="Verdana" w:hAnsi="Verdana"/>
          <w:szCs w:val="24"/>
        </w:rPr>
        <w:t>Rozhodcovs</w:t>
      </w:r>
      <w:r>
        <w:rPr>
          <w:rFonts w:ascii="Verdana" w:hAnsi="Verdana"/>
          <w:szCs w:val="24"/>
        </w:rPr>
        <w:t>ký</w:t>
      </w:r>
      <w:r w:rsidRPr="00082BD6">
        <w:rPr>
          <w:rFonts w:ascii="Verdana" w:hAnsi="Verdana"/>
          <w:szCs w:val="24"/>
        </w:rPr>
        <w:t xml:space="preserve"> súd na základe údajov, ktoré má </w:t>
      </w:r>
      <w:r w:rsidRPr="007D05A1">
        <w:rPr>
          <w:rFonts w:ascii="Verdana" w:hAnsi="Verdana"/>
          <w:szCs w:val="24"/>
        </w:rPr>
        <w:t>Rozhodcovs</w:t>
      </w:r>
      <w:r>
        <w:rPr>
          <w:rFonts w:ascii="Verdana" w:hAnsi="Verdana"/>
          <w:szCs w:val="24"/>
        </w:rPr>
        <w:t>ký</w:t>
      </w:r>
      <w:r w:rsidRPr="00082BD6">
        <w:rPr>
          <w:rFonts w:ascii="Verdana" w:hAnsi="Verdana"/>
          <w:szCs w:val="24"/>
        </w:rPr>
        <w:t xml:space="preserve"> súd k dispozícii. </w:t>
      </w:r>
    </w:p>
    <w:p w14:paraId="5CD00E86" w14:textId="77777777" w:rsidR="00390792" w:rsidRPr="00082BD6" w:rsidRDefault="00390792" w:rsidP="00390792">
      <w:pPr>
        <w:jc w:val="both"/>
        <w:rPr>
          <w:rFonts w:ascii="Verdana" w:hAnsi="Verdana"/>
          <w:szCs w:val="24"/>
        </w:rPr>
      </w:pPr>
    </w:p>
    <w:p w14:paraId="34CA0A5D" w14:textId="77777777" w:rsidR="00390792" w:rsidRPr="00082BD6" w:rsidRDefault="00390792" w:rsidP="00390792">
      <w:pPr>
        <w:jc w:val="center"/>
        <w:rPr>
          <w:rFonts w:ascii="Verdana" w:hAnsi="Verdana"/>
          <w:b/>
          <w:szCs w:val="24"/>
        </w:rPr>
      </w:pPr>
      <w:r w:rsidRPr="00082BD6">
        <w:rPr>
          <w:rFonts w:ascii="Verdana" w:hAnsi="Verdana"/>
          <w:b/>
          <w:szCs w:val="24"/>
        </w:rPr>
        <w:t xml:space="preserve">§ 14 </w:t>
      </w:r>
    </w:p>
    <w:p w14:paraId="45FC69E7" w14:textId="77777777" w:rsidR="00390792" w:rsidRPr="00082BD6" w:rsidRDefault="00390792" w:rsidP="00390792">
      <w:pPr>
        <w:jc w:val="center"/>
        <w:rPr>
          <w:rFonts w:ascii="Verdana" w:hAnsi="Verdana"/>
          <w:b/>
          <w:szCs w:val="24"/>
        </w:rPr>
      </w:pPr>
      <w:r w:rsidRPr="00082BD6">
        <w:rPr>
          <w:rFonts w:ascii="Verdana" w:hAnsi="Verdana"/>
          <w:b/>
          <w:szCs w:val="24"/>
        </w:rPr>
        <w:t xml:space="preserve">Odstránenie chýb a nedostatkov žaloby </w:t>
      </w:r>
    </w:p>
    <w:p w14:paraId="7F778DC5" w14:textId="77777777" w:rsidR="00390792" w:rsidRPr="00082BD6" w:rsidRDefault="00390792" w:rsidP="00390792">
      <w:pPr>
        <w:jc w:val="center"/>
        <w:rPr>
          <w:rFonts w:ascii="Verdana" w:hAnsi="Verdana"/>
          <w:b/>
          <w:szCs w:val="24"/>
        </w:rPr>
      </w:pPr>
    </w:p>
    <w:p w14:paraId="2886AA04" w14:textId="77777777" w:rsidR="00390792" w:rsidRPr="00082BD6" w:rsidRDefault="00390792" w:rsidP="003619BB">
      <w:pPr>
        <w:pStyle w:val="Zkladntext"/>
        <w:numPr>
          <w:ilvl w:val="0"/>
          <w:numId w:val="12"/>
        </w:numPr>
        <w:rPr>
          <w:rFonts w:ascii="Verdana" w:hAnsi="Verdana"/>
          <w:sz w:val="24"/>
          <w:szCs w:val="24"/>
        </w:rPr>
      </w:pPr>
      <w:r w:rsidRPr="00082BD6">
        <w:rPr>
          <w:rFonts w:ascii="Verdana" w:hAnsi="Verdana"/>
          <w:sz w:val="24"/>
          <w:szCs w:val="24"/>
        </w:rPr>
        <w:t xml:space="preserve">Ak žaloba nemá predpísané náležitosti podľa § 13 rokovacieho poriadku, alebo ak k nej neboli priložené doklady podľa § 13 rokovacieho poriadku, Tajomník musí vyzvať žalobcu, aby odstránil chyby a nedostatky v lehote do 10 dní od doručenia výzvy. Do odstránenia chýb sa žaloba </w:t>
      </w:r>
      <w:proofErr w:type="spellStart"/>
      <w:r w:rsidRPr="00082BD6">
        <w:rPr>
          <w:rFonts w:ascii="Verdana" w:hAnsi="Verdana"/>
          <w:sz w:val="24"/>
          <w:szCs w:val="24"/>
        </w:rPr>
        <w:t>neprejednáva</w:t>
      </w:r>
      <w:proofErr w:type="spellEnd"/>
      <w:r w:rsidRPr="00082BD6">
        <w:rPr>
          <w:rFonts w:ascii="Verdana" w:hAnsi="Verdana"/>
          <w:sz w:val="24"/>
          <w:szCs w:val="24"/>
        </w:rPr>
        <w:t xml:space="preserve">.  Ak žalobca chyby v určenej lehote neodstráni a pre uvedené nedostatky nemožno v konaní pokračovať, rozhodca alebo senát alebo Predseda </w:t>
      </w:r>
      <w:r w:rsidR="00B31067">
        <w:rPr>
          <w:rFonts w:ascii="Verdana" w:hAnsi="Verdana"/>
          <w:sz w:val="24"/>
          <w:szCs w:val="24"/>
        </w:rPr>
        <w:t>Rozhodcovského</w:t>
      </w:r>
      <w:r w:rsidRPr="00082BD6">
        <w:rPr>
          <w:rFonts w:ascii="Verdana" w:hAnsi="Verdana"/>
          <w:sz w:val="24"/>
          <w:szCs w:val="24"/>
        </w:rPr>
        <w:t xml:space="preserve"> súdu konanie zastaví.</w:t>
      </w:r>
    </w:p>
    <w:p w14:paraId="51352136" w14:textId="77777777" w:rsidR="00390792" w:rsidRPr="00082BD6" w:rsidRDefault="00390792" w:rsidP="003619BB">
      <w:pPr>
        <w:pStyle w:val="WW-Zkladntext3"/>
        <w:numPr>
          <w:ilvl w:val="0"/>
          <w:numId w:val="12"/>
        </w:numPr>
        <w:spacing w:after="0"/>
        <w:jc w:val="both"/>
        <w:rPr>
          <w:rFonts w:ascii="Verdana" w:hAnsi="Verdana"/>
          <w:b/>
          <w:sz w:val="24"/>
          <w:szCs w:val="24"/>
        </w:rPr>
      </w:pPr>
      <w:r w:rsidRPr="00082BD6">
        <w:rPr>
          <w:rFonts w:ascii="Verdana" w:hAnsi="Verdana"/>
          <w:sz w:val="24"/>
          <w:szCs w:val="24"/>
        </w:rPr>
        <w:t xml:space="preserve">Pokiaľ žalobca bez ohľadu na výzvu na odstránenie uvedených chýb a nedostatkov trvá na </w:t>
      </w:r>
      <w:proofErr w:type="spellStart"/>
      <w:r w:rsidRPr="00082BD6">
        <w:rPr>
          <w:rFonts w:ascii="Verdana" w:hAnsi="Verdana"/>
          <w:sz w:val="24"/>
          <w:szCs w:val="24"/>
        </w:rPr>
        <w:t>prejednávaní</w:t>
      </w:r>
      <w:proofErr w:type="spellEnd"/>
      <w:r w:rsidRPr="00082BD6">
        <w:rPr>
          <w:rFonts w:ascii="Verdana" w:hAnsi="Verdana"/>
          <w:sz w:val="24"/>
          <w:szCs w:val="24"/>
        </w:rPr>
        <w:t xml:space="preserve"> sporu, bude sa v konaní pokračovať aj bez odstránenia chýb a nedostatkov, ak to ich povaha pripúšťa, a </w:t>
      </w:r>
      <w:r w:rsidRPr="007D05A1">
        <w:rPr>
          <w:rFonts w:ascii="Verdana" w:hAnsi="Verdana"/>
          <w:sz w:val="24"/>
          <w:szCs w:val="24"/>
        </w:rPr>
        <w:t>Rozhodcovs</w:t>
      </w:r>
      <w:r>
        <w:rPr>
          <w:rFonts w:ascii="Verdana" w:hAnsi="Verdana"/>
          <w:sz w:val="24"/>
          <w:szCs w:val="24"/>
        </w:rPr>
        <w:t>ký</w:t>
      </w:r>
      <w:r w:rsidRPr="00082BD6">
        <w:rPr>
          <w:rFonts w:ascii="Verdana" w:hAnsi="Verdana"/>
          <w:sz w:val="24"/>
          <w:szCs w:val="24"/>
        </w:rPr>
        <w:t xml:space="preserve"> súd vydá rozhodcovské rozhodnutie vo veci samej</w:t>
      </w:r>
      <w:r w:rsidR="00B31067">
        <w:rPr>
          <w:rFonts w:ascii="Verdana" w:hAnsi="Verdana"/>
          <w:sz w:val="24"/>
          <w:szCs w:val="24"/>
        </w:rPr>
        <w:t>;</w:t>
      </w:r>
      <w:r w:rsidRPr="00082BD6">
        <w:rPr>
          <w:rFonts w:ascii="Verdana" w:hAnsi="Verdana"/>
          <w:sz w:val="24"/>
          <w:szCs w:val="24"/>
        </w:rPr>
        <w:t xml:space="preserve"> pokiaľ sa však jedná o chyby a/alebo nedostatky, v dôsledku ktorých nie je možné rozhodnúť vo veci samej, </w:t>
      </w:r>
      <w:r w:rsidRPr="007D05A1">
        <w:rPr>
          <w:rFonts w:ascii="Verdana" w:hAnsi="Verdana"/>
          <w:sz w:val="24"/>
          <w:szCs w:val="24"/>
        </w:rPr>
        <w:t>Rozhodcovs</w:t>
      </w:r>
      <w:r>
        <w:rPr>
          <w:rFonts w:ascii="Verdana" w:hAnsi="Verdana"/>
          <w:sz w:val="24"/>
          <w:szCs w:val="24"/>
        </w:rPr>
        <w:t>ký</w:t>
      </w:r>
      <w:r w:rsidRPr="00082BD6">
        <w:rPr>
          <w:rFonts w:ascii="Verdana" w:hAnsi="Verdana"/>
          <w:sz w:val="24"/>
          <w:szCs w:val="24"/>
        </w:rPr>
        <w:t xml:space="preserve"> súd konanie zastaví. </w:t>
      </w:r>
    </w:p>
    <w:p w14:paraId="7E47F293" w14:textId="77777777" w:rsidR="00390792" w:rsidRPr="00082BD6" w:rsidRDefault="00390792" w:rsidP="00390792">
      <w:pPr>
        <w:jc w:val="center"/>
        <w:rPr>
          <w:rFonts w:ascii="Verdana" w:hAnsi="Verdana"/>
          <w:b/>
          <w:szCs w:val="24"/>
        </w:rPr>
      </w:pPr>
    </w:p>
    <w:p w14:paraId="2931E911" w14:textId="77777777" w:rsidR="00390792" w:rsidRPr="00082BD6" w:rsidRDefault="00390792" w:rsidP="00390792">
      <w:pPr>
        <w:jc w:val="center"/>
        <w:rPr>
          <w:rFonts w:ascii="Verdana" w:hAnsi="Verdana"/>
          <w:b/>
          <w:szCs w:val="24"/>
        </w:rPr>
      </w:pPr>
      <w:r w:rsidRPr="00082BD6">
        <w:rPr>
          <w:rFonts w:ascii="Verdana" w:hAnsi="Verdana"/>
          <w:b/>
          <w:szCs w:val="24"/>
        </w:rPr>
        <w:t xml:space="preserve">§ 15 </w:t>
      </w:r>
    </w:p>
    <w:p w14:paraId="7AC6E7CC" w14:textId="77777777" w:rsidR="00390792" w:rsidRPr="00082BD6" w:rsidRDefault="00390792" w:rsidP="00390792">
      <w:pPr>
        <w:jc w:val="center"/>
        <w:rPr>
          <w:rFonts w:ascii="Verdana" w:hAnsi="Verdana"/>
          <w:b/>
          <w:szCs w:val="24"/>
        </w:rPr>
      </w:pPr>
      <w:r w:rsidRPr="00082BD6">
        <w:rPr>
          <w:rFonts w:ascii="Verdana" w:hAnsi="Verdana"/>
          <w:b/>
          <w:szCs w:val="24"/>
        </w:rPr>
        <w:t>Zaslanie žaloby a žalobná odpoveď</w:t>
      </w:r>
    </w:p>
    <w:p w14:paraId="3BB766E9" w14:textId="77777777" w:rsidR="00390792" w:rsidRPr="00082BD6" w:rsidRDefault="00390792" w:rsidP="00390792">
      <w:pPr>
        <w:jc w:val="center"/>
        <w:rPr>
          <w:rFonts w:ascii="Verdana" w:hAnsi="Verdana"/>
          <w:b/>
          <w:szCs w:val="24"/>
        </w:rPr>
      </w:pPr>
    </w:p>
    <w:p w14:paraId="05F3BE68" w14:textId="77777777" w:rsidR="00390792" w:rsidRPr="00082BD6" w:rsidRDefault="00390792" w:rsidP="003619BB">
      <w:pPr>
        <w:pStyle w:val="Zkladntext"/>
        <w:numPr>
          <w:ilvl w:val="0"/>
          <w:numId w:val="13"/>
        </w:numPr>
        <w:rPr>
          <w:rFonts w:ascii="Verdana" w:hAnsi="Verdana"/>
          <w:sz w:val="24"/>
          <w:szCs w:val="24"/>
        </w:rPr>
      </w:pPr>
      <w:r w:rsidRPr="00082BD6">
        <w:rPr>
          <w:rFonts w:ascii="Verdana" w:hAnsi="Verdana"/>
          <w:sz w:val="24"/>
          <w:szCs w:val="24"/>
        </w:rPr>
        <w:t xml:space="preserve">Po odstránení prípadných chýb a nedostatkov žaloby v zmysle § 14 rokovacieho poriadku zašle Tajomník jednu kópiu podanej žaloby každému žalovanému účastníkovi </w:t>
      </w:r>
      <w:r w:rsidRPr="00082BD6">
        <w:rPr>
          <w:rStyle w:val="sivy1"/>
          <w:sz w:val="24"/>
          <w:szCs w:val="24"/>
        </w:rPr>
        <w:t>rozhodcovského konania</w:t>
      </w:r>
      <w:r w:rsidRPr="00082BD6">
        <w:rPr>
          <w:rFonts w:ascii="Verdana" w:hAnsi="Verdana"/>
          <w:sz w:val="24"/>
          <w:szCs w:val="24"/>
        </w:rPr>
        <w:t xml:space="preserve">. Na písomné požiadanie žalovanej strany zašle Tajomník aj  prílohy žaloby a/alebo rokovací poriadok. Každopádne však Tajomník žalovanú stranu vyzve, aby v lehote 10 dní od doručenia žaloby podala k nej svoju písomnú žalobnú odpoveď. </w:t>
      </w:r>
    </w:p>
    <w:p w14:paraId="72DC5360" w14:textId="77777777" w:rsidR="00390792" w:rsidRPr="00082BD6" w:rsidRDefault="00390792" w:rsidP="003619BB">
      <w:pPr>
        <w:pStyle w:val="Zkladntext"/>
        <w:numPr>
          <w:ilvl w:val="0"/>
          <w:numId w:val="13"/>
        </w:numPr>
        <w:rPr>
          <w:rFonts w:ascii="Verdana" w:hAnsi="Verdana"/>
          <w:sz w:val="24"/>
          <w:szCs w:val="24"/>
        </w:rPr>
      </w:pPr>
      <w:r w:rsidRPr="00082BD6">
        <w:rPr>
          <w:rFonts w:ascii="Verdana" w:hAnsi="Verdana"/>
          <w:sz w:val="24"/>
          <w:szCs w:val="24"/>
        </w:rPr>
        <w:t xml:space="preserve">Rokovací poriadok, ako aj zoznam rozhodcov a iné dokumenty Arbitrážneho súdu sú účastníkom rozhodcovského konania k dispozícii na webovom sídle </w:t>
      </w:r>
      <w:r w:rsidRPr="007D05A1">
        <w:rPr>
          <w:rFonts w:ascii="Verdana" w:hAnsi="Verdana"/>
          <w:sz w:val="24"/>
          <w:szCs w:val="24"/>
        </w:rPr>
        <w:t>Rozhodcovs</w:t>
      </w:r>
      <w:r>
        <w:rPr>
          <w:rFonts w:ascii="Verdana" w:hAnsi="Verdana"/>
          <w:sz w:val="24"/>
          <w:szCs w:val="24"/>
        </w:rPr>
        <w:t>ké</w:t>
      </w:r>
      <w:r w:rsidRPr="00082BD6">
        <w:rPr>
          <w:rFonts w:ascii="Verdana" w:hAnsi="Verdana"/>
          <w:sz w:val="24"/>
          <w:szCs w:val="24"/>
        </w:rPr>
        <w:t>ho súdu www.</w:t>
      </w:r>
      <w:r>
        <w:rPr>
          <w:rFonts w:ascii="Verdana" w:hAnsi="Verdana"/>
          <w:sz w:val="24"/>
          <w:szCs w:val="24"/>
        </w:rPr>
        <w:t>rozhodcovsk</w:t>
      </w:r>
      <w:r w:rsidR="00B31067">
        <w:rPr>
          <w:rFonts w:ascii="Verdana" w:hAnsi="Verdana"/>
          <w:sz w:val="24"/>
          <w:szCs w:val="24"/>
        </w:rPr>
        <w:t>y</w:t>
      </w:r>
      <w:r w:rsidRPr="00082BD6">
        <w:rPr>
          <w:rFonts w:ascii="Verdana" w:hAnsi="Verdana"/>
          <w:sz w:val="24"/>
          <w:szCs w:val="24"/>
        </w:rPr>
        <w:t>sud</w:t>
      </w:r>
      <w:r>
        <w:rPr>
          <w:rFonts w:ascii="Verdana" w:hAnsi="Verdana"/>
          <w:sz w:val="24"/>
          <w:szCs w:val="24"/>
        </w:rPr>
        <w:t>spk</w:t>
      </w:r>
      <w:r w:rsidRPr="00082BD6">
        <w:rPr>
          <w:rFonts w:ascii="Verdana" w:hAnsi="Verdana"/>
          <w:sz w:val="24"/>
          <w:szCs w:val="24"/>
        </w:rPr>
        <w:t>.sk.</w:t>
      </w:r>
    </w:p>
    <w:p w14:paraId="0977818A" w14:textId="77777777" w:rsidR="00390792" w:rsidRDefault="00390792" w:rsidP="003619BB">
      <w:pPr>
        <w:pStyle w:val="Zkladntext"/>
        <w:numPr>
          <w:ilvl w:val="0"/>
          <w:numId w:val="13"/>
        </w:numPr>
        <w:rPr>
          <w:rFonts w:ascii="Verdana" w:hAnsi="Verdana"/>
          <w:sz w:val="24"/>
          <w:szCs w:val="24"/>
        </w:rPr>
      </w:pPr>
      <w:r w:rsidRPr="00082BD6">
        <w:rPr>
          <w:rFonts w:ascii="Verdana" w:hAnsi="Verdana"/>
          <w:sz w:val="24"/>
          <w:szCs w:val="24"/>
        </w:rPr>
        <w:t xml:space="preserve">Žalovaný je povinný doručiť žalobnú odpoveď </w:t>
      </w:r>
      <w:r w:rsidRPr="007D05A1">
        <w:rPr>
          <w:rFonts w:ascii="Verdana" w:hAnsi="Verdana"/>
          <w:sz w:val="24"/>
          <w:szCs w:val="24"/>
        </w:rPr>
        <w:t>Rozhodcovs</w:t>
      </w:r>
      <w:r>
        <w:rPr>
          <w:rFonts w:ascii="Verdana" w:hAnsi="Verdana"/>
          <w:sz w:val="24"/>
          <w:szCs w:val="24"/>
        </w:rPr>
        <w:t>ké</w:t>
      </w:r>
      <w:r w:rsidRPr="00082BD6">
        <w:rPr>
          <w:rFonts w:ascii="Verdana" w:hAnsi="Verdana"/>
          <w:sz w:val="24"/>
          <w:szCs w:val="24"/>
        </w:rPr>
        <w:t xml:space="preserve">mu súdu najneskôr do 10 kalendárnych dní od doručenia žaloby. V žalobnej odpovedi sa žalovaný vyjadrí ku všetkým skutočnostiam a návrhom uvedeným v žalobe. Ak žalovaný neoznámi svoju žalobnú odpoveď v stanovenej lehote, </w:t>
      </w:r>
      <w:r w:rsidRPr="007D05A1">
        <w:rPr>
          <w:rFonts w:ascii="Verdana" w:hAnsi="Verdana"/>
          <w:sz w:val="24"/>
          <w:szCs w:val="24"/>
        </w:rPr>
        <w:t>Rozhodcovs</w:t>
      </w:r>
      <w:r>
        <w:rPr>
          <w:rFonts w:ascii="Verdana" w:hAnsi="Verdana"/>
          <w:sz w:val="24"/>
          <w:szCs w:val="24"/>
        </w:rPr>
        <w:t>ký</w:t>
      </w:r>
      <w:r w:rsidRPr="00082BD6">
        <w:rPr>
          <w:rFonts w:ascii="Verdana" w:hAnsi="Verdana"/>
          <w:sz w:val="24"/>
          <w:szCs w:val="24"/>
        </w:rPr>
        <w:t xml:space="preserve"> súd pokračuje v rozhodcovskom konaní bez toho, aby považoval tento nedostatok za uznanie tvrdení žalobcu. </w:t>
      </w:r>
    </w:p>
    <w:p w14:paraId="48B141C1" w14:textId="77777777" w:rsidR="00390792" w:rsidRPr="00082BD6" w:rsidRDefault="00390792" w:rsidP="00390792">
      <w:pPr>
        <w:pStyle w:val="Zkladntext"/>
        <w:rPr>
          <w:rFonts w:ascii="Verdana" w:hAnsi="Verdana"/>
          <w:sz w:val="24"/>
          <w:szCs w:val="24"/>
        </w:rPr>
      </w:pPr>
    </w:p>
    <w:p w14:paraId="533472E9" w14:textId="77777777" w:rsidR="00390792" w:rsidRPr="00082BD6" w:rsidRDefault="00390792" w:rsidP="003619BB">
      <w:pPr>
        <w:pStyle w:val="WW-Normlnweb"/>
        <w:numPr>
          <w:ilvl w:val="0"/>
          <w:numId w:val="13"/>
        </w:numPr>
        <w:spacing w:before="0" w:after="0"/>
        <w:jc w:val="both"/>
        <w:rPr>
          <w:rFonts w:ascii="Verdana" w:hAnsi="Verdana"/>
        </w:rPr>
      </w:pPr>
      <w:r w:rsidRPr="00082BD6">
        <w:rPr>
          <w:rFonts w:ascii="Verdana" w:hAnsi="Verdana"/>
        </w:rPr>
        <w:t xml:space="preserve">Žalobca môže zmeniť alebo doplniť svoju žalobu kedykoľvek v priebehu rozhodcovského konania, ak </w:t>
      </w:r>
      <w:r w:rsidRPr="007D05A1">
        <w:rPr>
          <w:rFonts w:ascii="Verdana" w:hAnsi="Verdana"/>
        </w:rPr>
        <w:t>Rozhodcovs</w:t>
      </w:r>
      <w:r>
        <w:rPr>
          <w:rFonts w:ascii="Verdana" w:hAnsi="Verdana"/>
        </w:rPr>
        <w:t>ký</w:t>
      </w:r>
      <w:r w:rsidRPr="00082BD6">
        <w:rPr>
          <w:rFonts w:ascii="Verdana" w:hAnsi="Verdana"/>
        </w:rPr>
        <w:t xml:space="preserve"> súd nepovažuje takúto zmenu alebo doplnenie za neprípustné, o čom </w:t>
      </w:r>
      <w:r w:rsidRPr="007D05A1">
        <w:rPr>
          <w:rFonts w:ascii="Verdana" w:hAnsi="Verdana"/>
        </w:rPr>
        <w:t>Rozhodcovs</w:t>
      </w:r>
      <w:r>
        <w:rPr>
          <w:rFonts w:ascii="Verdana" w:hAnsi="Verdana"/>
        </w:rPr>
        <w:t>ký</w:t>
      </w:r>
      <w:r w:rsidRPr="00082BD6">
        <w:rPr>
          <w:rFonts w:ascii="Verdana" w:hAnsi="Verdana"/>
        </w:rPr>
        <w:t xml:space="preserve"> súd vydá rozhodnutie. </w:t>
      </w:r>
    </w:p>
    <w:p w14:paraId="1E2940C5" w14:textId="77777777" w:rsidR="00390792" w:rsidRDefault="00390792" w:rsidP="00390792">
      <w:pPr>
        <w:pStyle w:val="WW-Normlnweb"/>
        <w:spacing w:before="0" w:after="0"/>
        <w:jc w:val="both"/>
        <w:rPr>
          <w:rFonts w:ascii="Verdana" w:hAnsi="Verdana"/>
        </w:rPr>
      </w:pPr>
    </w:p>
    <w:p w14:paraId="2FA67D2A" w14:textId="77777777" w:rsidR="00390792" w:rsidRPr="00082BD6" w:rsidRDefault="00390792" w:rsidP="00390792">
      <w:pPr>
        <w:jc w:val="center"/>
        <w:rPr>
          <w:rFonts w:ascii="Verdana" w:hAnsi="Verdana"/>
          <w:b/>
          <w:szCs w:val="24"/>
        </w:rPr>
      </w:pPr>
      <w:r w:rsidRPr="00082BD6">
        <w:rPr>
          <w:rFonts w:ascii="Verdana" w:hAnsi="Verdana"/>
          <w:b/>
          <w:szCs w:val="24"/>
        </w:rPr>
        <w:t xml:space="preserve">§16 </w:t>
      </w:r>
    </w:p>
    <w:p w14:paraId="211C858F" w14:textId="77777777" w:rsidR="00390792" w:rsidRPr="00082BD6" w:rsidRDefault="00390792" w:rsidP="00390792">
      <w:pPr>
        <w:jc w:val="center"/>
        <w:rPr>
          <w:rFonts w:ascii="Verdana" w:hAnsi="Verdana"/>
          <w:b/>
          <w:szCs w:val="24"/>
        </w:rPr>
      </w:pPr>
      <w:r w:rsidRPr="00082BD6">
        <w:rPr>
          <w:rFonts w:ascii="Verdana" w:hAnsi="Verdana"/>
          <w:b/>
          <w:szCs w:val="24"/>
        </w:rPr>
        <w:t>Vzájomná žaloba</w:t>
      </w:r>
    </w:p>
    <w:p w14:paraId="5E3C757F" w14:textId="77777777" w:rsidR="00390792" w:rsidRPr="00082BD6" w:rsidRDefault="00390792" w:rsidP="00390792">
      <w:pPr>
        <w:jc w:val="center"/>
        <w:rPr>
          <w:rFonts w:ascii="Verdana" w:hAnsi="Verdana"/>
          <w:b/>
          <w:szCs w:val="24"/>
        </w:rPr>
      </w:pPr>
    </w:p>
    <w:p w14:paraId="50746BF7" w14:textId="77777777" w:rsidR="00390792" w:rsidRPr="00082BD6" w:rsidRDefault="00390792" w:rsidP="003619BB">
      <w:pPr>
        <w:pStyle w:val="WW-Zkladntext3"/>
        <w:numPr>
          <w:ilvl w:val="0"/>
          <w:numId w:val="14"/>
        </w:numPr>
        <w:spacing w:after="0"/>
        <w:jc w:val="both"/>
        <w:rPr>
          <w:rFonts w:ascii="Verdana" w:hAnsi="Verdana"/>
          <w:sz w:val="24"/>
          <w:szCs w:val="24"/>
        </w:rPr>
      </w:pPr>
      <w:r w:rsidRPr="00082BD6">
        <w:rPr>
          <w:rFonts w:ascii="Verdana" w:hAnsi="Verdana"/>
          <w:sz w:val="24"/>
          <w:szCs w:val="24"/>
        </w:rPr>
        <w:t xml:space="preserve">Žalovaná strana môže uplatniť svoje práva proti žalobcovi vzájomnou žalobou doručenou </w:t>
      </w:r>
      <w:r w:rsidRPr="007D05A1">
        <w:rPr>
          <w:rFonts w:ascii="Verdana" w:hAnsi="Verdana"/>
          <w:sz w:val="24"/>
          <w:szCs w:val="24"/>
        </w:rPr>
        <w:t>Rozhodcovs</w:t>
      </w:r>
      <w:r>
        <w:rPr>
          <w:rFonts w:ascii="Verdana" w:hAnsi="Verdana"/>
          <w:sz w:val="24"/>
          <w:szCs w:val="24"/>
        </w:rPr>
        <w:t>ké</w:t>
      </w:r>
      <w:r w:rsidRPr="00082BD6">
        <w:rPr>
          <w:rFonts w:ascii="Verdana" w:hAnsi="Verdana"/>
          <w:sz w:val="24"/>
          <w:szCs w:val="24"/>
        </w:rPr>
        <w:t>mu súdu najneskôr do vydania rozhodnutia vo veci samej. Za vzájomnú žalobu možno považovať aj protinárok žalovanej strany formou námietky započítania. Na neskôr vznesené nároky žalovanej strany voči žalobcovi sa v rozhodcovskom konaní neprihliada. Vzájomná žaloba sa môže uplatniť len v sporoch, na ktoré sa vzťahuje rozhodcovská zmluva.</w:t>
      </w:r>
    </w:p>
    <w:p w14:paraId="1D5ED2FA" w14:textId="77777777" w:rsidR="00390792" w:rsidRPr="00082BD6" w:rsidRDefault="00390792" w:rsidP="003619BB">
      <w:pPr>
        <w:numPr>
          <w:ilvl w:val="0"/>
          <w:numId w:val="14"/>
        </w:numPr>
        <w:suppressAutoHyphens/>
        <w:jc w:val="both"/>
        <w:rPr>
          <w:rFonts w:ascii="Verdana" w:hAnsi="Verdana"/>
          <w:szCs w:val="24"/>
        </w:rPr>
      </w:pPr>
      <w:r w:rsidRPr="00082BD6">
        <w:rPr>
          <w:rFonts w:ascii="Verdana" w:hAnsi="Verdana"/>
          <w:szCs w:val="24"/>
        </w:rPr>
        <w:t xml:space="preserve">Žalobca je povinný písomne sa vyjadriť k vzájomnej žalobe najneskôr do 10 dní od jej doručenia žalobcovi a v písomnom vyjadrení je povinný uviesť svoje stanovisko k podstatným skutkovým a právnym okolnostiam veci. Ak sa žalobca v tejto lehote k vzájomnej žalobe nevyjadrí, Arbitrážny súd pokračuje v rozhodcovskom konaní bez toho, aby považoval tento nedostatok za uznanie tvrdení žalovaného. </w:t>
      </w:r>
    </w:p>
    <w:p w14:paraId="59D0780B" w14:textId="77777777" w:rsidR="00390792" w:rsidRPr="00082BD6" w:rsidRDefault="00390792" w:rsidP="003619BB">
      <w:pPr>
        <w:pStyle w:val="WW-Zkladntext3"/>
        <w:numPr>
          <w:ilvl w:val="0"/>
          <w:numId w:val="14"/>
        </w:numPr>
        <w:spacing w:after="0"/>
        <w:jc w:val="both"/>
        <w:rPr>
          <w:rFonts w:ascii="Verdana" w:hAnsi="Verdana"/>
          <w:sz w:val="24"/>
          <w:szCs w:val="24"/>
        </w:rPr>
      </w:pPr>
      <w:r w:rsidRPr="00082BD6">
        <w:rPr>
          <w:rFonts w:ascii="Verdana" w:hAnsi="Verdana"/>
          <w:sz w:val="24"/>
          <w:szCs w:val="24"/>
        </w:rPr>
        <w:t xml:space="preserve">Na vzájomnú žalobu sa primerane použijú ustanovenia o žalobe podľa § 13 tohto rokovacieho poriadku. </w:t>
      </w:r>
    </w:p>
    <w:p w14:paraId="2D9A12D1" w14:textId="5FEE9F5F" w:rsidR="00390792" w:rsidRPr="008B3702" w:rsidRDefault="00390792" w:rsidP="003619BB">
      <w:pPr>
        <w:pStyle w:val="WW-Zkladntext3"/>
        <w:numPr>
          <w:ilvl w:val="0"/>
          <w:numId w:val="14"/>
        </w:numPr>
        <w:spacing w:after="0"/>
        <w:jc w:val="both"/>
        <w:rPr>
          <w:rFonts w:ascii="Verdana" w:hAnsi="Verdana"/>
          <w:sz w:val="24"/>
          <w:szCs w:val="24"/>
        </w:rPr>
      </w:pPr>
      <w:r w:rsidRPr="007D05A1">
        <w:rPr>
          <w:rFonts w:ascii="Verdana" w:hAnsi="Verdana"/>
          <w:sz w:val="24"/>
          <w:szCs w:val="24"/>
        </w:rPr>
        <w:t>Rozhodcovs</w:t>
      </w:r>
      <w:r>
        <w:rPr>
          <w:rFonts w:ascii="Verdana" w:hAnsi="Verdana"/>
          <w:sz w:val="24"/>
          <w:szCs w:val="24"/>
        </w:rPr>
        <w:t>ký</w:t>
      </w:r>
      <w:r w:rsidRPr="00082BD6">
        <w:rPr>
          <w:rFonts w:ascii="Verdana" w:hAnsi="Verdana" w:cs="Arial"/>
          <w:sz w:val="24"/>
          <w:szCs w:val="24"/>
        </w:rPr>
        <w:t xml:space="preserve"> súd, ak to najmä vzhľadom na obsah a predmet vzájomnej žaloby považuje za vhodné, môže vylúčiť vzájomnú žalobu na samostatné rozhodcovské konanie.</w:t>
      </w:r>
    </w:p>
    <w:p w14:paraId="6064EAF5" w14:textId="77777777" w:rsidR="008B3702" w:rsidRPr="00082BD6" w:rsidRDefault="008B3702" w:rsidP="008B3702">
      <w:pPr>
        <w:pStyle w:val="WW-Zkladntext3"/>
        <w:spacing w:after="0"/>
        <w:ind w:left="397"/>
        <w:jc w:val="both"/>
        <w:rPr>
          <w:rFonts w:ascii="Verdana" w:hAnsi="Verdana"/>
          <w:sz w:val="24"/>
          <w:szCs w:val="24"/>
        </w:rPr>
      </w:pPr>
    </w:p>
    <w:p w14:paraId="0AD0A715" w14:textId="77777777" w:rsidR="00390792" w:rsidRPr="00082BD6" w:rsidRDefault="00390792" w:rsidP="00390792">
      <w:pPr>
        <w:jc w:val="center"/>
        <w:rPr>
          <w:rFonts w:ascii="Verdana" w:hAnsi="Verdana"/>
          <w:b/>
          <w:szCs w:val="24"/>
        </w:rPr>
      </w:pPr>
      <w:r w:rsidRPr="00082BD6">
        <w:rPr>
          <w:rFonts w:ascii="Verdana" w:hAnsi="Verdana"/>
          <w:b/>
          <w:szCs w:val="24"/>
        </w:rPr>
        <w:t xml:space="preserve">§ 17 </w:t>
      </w:r>
    </w:p>
    <w:p w14:paraId="01A68B3A" w14:textId="77777777" w:rsidR="00390792" w:rsidRPr="00082BD6" w:rsidRDefault="00390792" w:rsidP="00390792">
      <w:pPr>
        <w:jc w:val="center"/>
        <w:rPr>
          <w:rFonts w:ascii="Verdana" w:hAnsi="Verdana"/>
          <w:b/>
          <w:szCs w:val="24"/>
        </w:rPr>
      </w:pPr>
      <w:r w:rsidRPr="00082BD6">
        <w:rPr>
          <w:rFonts w:ascii="Verdana" w:hAnsi="Verdana"/>
          <w:b/>
          <w:szCs w:val="24"/>
        </w:rPr>
        <w:t>Spojenie veci</w:t>
      </w:r>
    </w:p>
    <w:p w14:paraId="6D37E531" w14:textId="77777777" w:rsidR="00390792" w:rsidRPr="00082BD6" w:rsidRDefault="00390792" w:rsidP="00390792">
      <w:pPr>
        <w:jc w:val="center"/>
        <w:rPr>
          <w:rFonts w:ascii="Verdana" w:hAnsi="Verdana"/>
          <w:b/>
          <w:szCs w:val="24"/>
        </w:rPr>
      </w:pPr>
    </w:p>
    <w:p w14:paraId="146080B1" w14:textId="77777777" w:rsidR="00390792" w:rsidRPr="00082BD6" w:rsidRDefault="00390792" w:rsidP="00390792">
      <w:pPr>
        <w:jc w:val="both"/>
        <w:rPr>
          <w:rFonts w:ascii="Verdana" w:hAnsi="Verdana"/>
          <w:szCs w:val="24"/>
        </w:rPr>
      </w:pPr>
      <w:r w:rsidRPr="00082BD6">
        <w:rPr>
          <w:rFonts w:ascii="Verdana" w:hAnsi="Verdana" w:cs="Arial"/>
          <w:szCs w:val="24"/>
        </w:rPr>
        <w:t xml:space="preserve">Na žiadosť účastníka </w:t>
      </w:r>
      <w:r w:rsidRPr="00082BD6">
        <w:rPr>
          <w:rFonts w:ascii="Verdana" w:hAnsi="Verdana"/>
          <w:szCs w:val="24"/>
        </w:rPr>
        <w:t>rozhodcovského</w:t>
      </w:r>
      <w:r w:rsidRPr="00082BD6">
        <w:rPr>
          <w:rFonts w:ascii="Verdana" w:hAnsi="Verdana" w:cs="Arial"/>
          <w:szCs w:val="24"/>
        </w:rPr>
        <w:t xml:space="preserve"> konania môže </w:t>
      </w:r>
      <w:r w:rsidRPr="007D05A1">
        <w:rPr>
          <w:rFonts w:ascii="Verdana" w:hAnsi="Verdana"/>
          <w:szCs w:val="24"/>
        </w:rPr>
        <w:t>Rozhodcovs</w:t>
      </w:r>
      <w:r>
        <w:rPr>
          <w:rFonts w:ascii="Verdana" w:hAnsi="Verdana"/>
          <w:szCs w:val="24"/>
        </w:rPr>
        <w:t>ký</w:t>
      </w:r>
      <w:r w:rsidRPr="00082BD6">
        <w:rPr>
          <w:rFonts w:ascii="Verdana" w:hAnsi="Verdana" w:cs="Arial"/>
          <w:szCs w:val="24"/>
        </w:rPr>
        <w:t xml:space="preserve"> súd spojiť viacero rozhodcovských konaní prebiehajúcich pred </w:t>
      </w:r>
      <w:r w:rsidRPr="007D05A1">
        <w:rPr>
          <w:rFonts w:ascii="Verdana" w:hAnsi="Verdana"/>
          <w:szCs w:val="24"/>
        </w:rPr>
        <w:t>Rozhodcovs</w:t>
      </w:r>
      <w:r>
        <w:rPr>
          <w:rFonts w:ascii="Verdana" w:hAnsi="Verdana"/>
          <w:szCs w:val="24"/>
        </w:rPr>
        <w:t>ký</w:t>
      </w:r>
      <w:r w:rsidRPr="00082BD6">
        <w:rPr>
          <w:rFonts w:ascii="Verdana" w:hAnsi="Verdana" w:cs="Arial"/>
          <w:szCs w:val="24"/>
        </w:rPr>
        <w:t xml:space="preserve">m súdom do jedného rozhodcovského konania. </w:t>
      </w:r>
    </w:p>
    <w:p w14:paraId="5535B6EE" w14:textId="77777777" w:rsidR="00390792" w:rsidRPr="00082BD6" w:rsidRDefault="00390792" w:rsidP="00390792">
      <w:pPr>
        <w:jc w:val="both"/>
        <w:rPr>
          <w:rFonts w:ascii="Verdana" w:hAnsi="Verdana"/>
          <w:szCs w:val="24"/>
        </w:rPr>
      </w:pPr>
    </w:p>
    <w:p w14:paraId="08B79DE2" w14:textId="77777777" w:rsidR="00390792" w:rsidRPr="00082BD6" w:rsidRDefault="00390792" w:rsidP="00390792">
      <w:pPr>
        <w:jc w:val="center"/>
        <w:rPr>
          <w:rFonts w:ascii="Verdana" w:hAnsi="Verdana"/>
          <w:b/>
          <w:szCs w:val="24"/>
        </w:rPr>
      </w:pPr>
      <w:r w:rsidRPr="00082BD6">
        <w:rPr>
          <w:rFonts w:ascii="Verdana" w:hAnsi="Verdana"/>
          <w:b/>
          <w:szCs w:val="24"/>
        </w:rPr>
        <w:t xml:space="preserve">§ 18 </w:t>
      </w:r>
    </w:p>
    <w:p w14:paraId="07309D47" w14:textId="77777777" w:rsidR="00390792" w:rsidRPr="00082BD6" w:rsidRDefault="00390792" w:rsidP="00390792">
      <w:pPr>
        <w:jc w:val="center"/>
        <w:rPr>
          <w:rFonts w:ascii="Verdana" w:hAnsi="Verdana"/>
          <w:b/>
          <w:szCs w:val="24"/>
        </w:rPr>
      </w:pPr>
      <w:r w:rsidRPr="00082BD6">
        <w:rPr>
          <w:rFonts w:ascii="Verdana" w:hAnsi="Verdana"/>
          <w:b/>
          <w:szCs w:val="24"/>
        </w:rPr>
        <w:t>Ustanovenie rozhodcu</w:t>
      </w:r>
    </w:p>
    <w:p w14:paraId="6F0E6CC7" w14:textId="77777777" w:rsidR="00390792" w:rsidRPr="00082BD6" w:rsidRDefault="00390792" w:rsidP="00390792">
      <w:pPr>
        <w:jc w:val="center"/>
        <w:rPr>
          <w:rFonts w:ascii="Verdana" w:hAnsi="Verdana"/>
          <w:b/>
          <w:szCs w:val="24"/>
        </w:rPr>
      </w:pPr>
    </w:p>
    <w:p w14:paraId="17701325" w14:textId="77777777" w:rsidR="00390792" w:rsidRPr="00082BD6" w:rsidRDefault="00390792" w:rsidP="003619BB">
      <w:pPr>
        <w:numPr>
          <w:ilvl w:val="0"/>
          <w:numId w:val="15"/>
        </w:numPr>
        <w:suppressAutoHyphens/>
        <w:jc w:val="both"/>
        <w:rPr>
          <w:rFonts w:ascii="Verdana" w:hAnsi="Verdana"/>
          <w:szCs w:val="24"/>
        </w:rPr>
      </w:pPr>
      <w:r w:rsidRPr="00082BD6">
        <w:rPr>
          <w:rFonts w:ascii="Verdana" w:hAnsi="Verdana"/>
          <w:szCs w:val="24"/>
        </w:rPr>
        <w:t xml:space="preserve">Zmluvné strany sa v rozhodcovskej zmluve môžu dohodnúť na osobe rozhodcu (rozhodcov), na ich počte alebo i na postupe ich dodatočného ustanovenia.  </w:t>
      </w:r>
    </w:p>
    <w:p w14:paraId="419B27DE" w14:textId="77777777" w:rsidR="00390792" w:rsidRPr="00082BD6" w:rsidRDefault="00390792" w:rsidP="003619BB">
      <w:pPr>
        <w:numPr>
          <w:ilvl w:val="0"/>
          <w:numId w:val="15"/>
        </w:numPr>
        <w:suppressAutoHyphens/>
        <w:jc w:val="both"/>
        <w:rPr>
          <w:rFonts w:ascii="Verdana" w:hAnsi="Verdana"/>
          <w:szCs w:val="24"/>
        </w:rPr>
      </w:pPr>
      <w:r w:rsidRPr="00082BD6">
        <w:rPr>
          <w:rFonts w:ascii="Verdana" w:hAnsi="Verdana"/>
          <w:szCs w:val="24"/>
        </w:rPr>
        <w:t xml:space="preserve">Ak sa zmluvné strany dohodli, že spor je oprávnený </w:t>
      </w:r>
      <w:proofErr w:type="spellStart"/>
      <w:r w:rsidRPr="00082BD6">
        <w:rPr>
          <w:rFonts w:ascii="Verdana" w:hAnsi="Verdana"/>
          <w:szCs w:val="24"/>
        </w:rPr>
        <w:t>prejednať</w:t>
      </w:r>
      <w:proofErr w:type="spellEnd"/>
      <w:r w:rsidRPr="00082BD6">
        <w:rPr>
          <w:rFonts w:ascii="Verdana" w:hAnsi="Verdana"/>
          <w:szCs w:val="24"/>
        </w:rPr>
        <w:t xml:space="preserve"> a rozhodnúť jeden rozhodca, ale nedohodli sa na osobe rozhodcu a/alebo na postupe jeho dodatočného ustanovenia, ustanoví rozhodcu Predseda </w:t>
      </w:r>
      <w:r w:rsidRPr="007D05A1">
        <w:rPr>
          <w:rFonts w:ascii="Verdana" w:hAnsi="Verdana"/>
          <w:szCs w:val="24"/>
        </w:rPr>
        <w:t>Rozhodcovs</w:t>
      </w:r>
      <w:r>
        <w:rPr>
          <w:rFonts w:ascii="Verdana" w:hAnsi="Verdana"/>
          <w:szCs w:val="24"/>
        </w:rPr>
        <w:t>ké</w:t>
      </w:r>
      <w:r w:rsidRPr="00082BD6">
        <w:rPr>
          <w:rFonts w:ascii="Verdana" w:hAnsi="Verdana"/>
          <w:szCs w:val="24"/>
        </w:rPr>
        <w:t xml:space="preserve">ho súdu. </w:t>
      </w:r>
    </w:p>
    <w:p w14:paraId="785536AD" w14:textId="77777777" w:rsidR="00390792" w:rsidRPr="00CF65FC" w:rsidRDefault="00390792" w:rsidP="003619BB">
      <w:pPr>
        <w:numPr>
          <w:ilvl w:val="0"/>
          <w:numId w:val="15"/>
        </w:numPr>
        <w:suppressAutoHyphens/>
        <w:jc w:val="both"/>
        <w:rPr>
          <w:rFonts w:ascii="Verdana" w:hAnsi="Verdana"/>
          <w:szCs w:val="24"/>
        </w:rPr>
      </w:pPr>
      <w:r w:rsidRPr="00082BD6">
        <w:rPr>
          <w:rFonts w:ascii="Verdana" w:hAnsi="Verdana"/>
          <w:szCs w:val="24"/>
        </w:rPr>
        <w:t xml:space="preserve">Ak sa zmluvné strany nedohodli ani na počte rozhodcov, a ani na postupe ich dodatočného ustanovenia, v rozhodcovskom konaní rozhoduje trojčlenný senát - traja rozhodcovia, pričom každá zmluvná strana navrhne  jedného rozhodcu spĺňajúceho podmienky podľa tohto rokovacieho poriadku a Štatútu </w:t>
      </w:r>
      <w:r w:rsidRPr="007D05A1">
        <w:rPr>
          <w:rFonts w:ascii="Verdana" w:hAnsi="Verdana"/>
          <w:szCs w:val="24"/>
        </w:rPr>
        <w:t>Rozhodcovs</w:t>
      </w:r>
      <w:r>
        <w:rPr>
          <w:rFonts w:ascii="Verdana" w:hAnsi="Verdana"/>
          <w:szCs w:val="24"/>
        </w:rPr>
        <w:t>ké</w:t>
      </w:r>
      <w:r w:rsidRPr="00082BD6">
        <w:rPr>
          <w:rFonts w:ascii="Verdana" w:hAnsi="Verdana"/>
          <w:szCs w:val="24"/>
        </w:rPr>
        <w:t>ho súdu</w:t>
      </w:r>
      <w:r w:rsidR="00B31067">
        <w:rPr>
          <w:rFonts w:ascii="Verdana" w:hAnsi="Verdana"/>
          <w:szCs w:val="24"/>
        </w:rPr>
        <w:t>;</w:t>
      </w:r>
      <w:r w:rsidRPr="00082BD6">
        <w:rPr>
          <w:rFonts w:ascii="Verdana" w:hAnsi="Verdana"/>
          <w:szCs w:val="24"/>
        </w:rPr>
        <w:t> takto</w:t>
      </w:r>
      <w:r w:rsidR="00CF65FC">
        <w:rPr>
          <w:rFonts w:ascii="Verdana" w:hAnsi="Verdana"/>
          <w:szCs w:val="24"/>
        </w:rPr>
        <w:t xml:space="preserve"> ustanovení rozhodcovia následne </w:t>
      </w:r>
      <w:r w:rsidRPr="00CF65FC">
        <w:rPr>
          <w:rFonts w:ascii="Verdana" w:hAnsi="Verdana"/>
          <w:szCs w:val="24"/>
        </w:rPr>
        <w:t xml:space="preserve">ustanovia tretieho predsedajúceho rozhodcu. </w:t>
      </w:r>
      <w:r w:rsidRPr="00CF65FC">
        <w:rPr>
          <w:rFonts w:ascii="Verdana" w:hAnsi="Verdana" w:cs="Arial"/>
          <w:szCs w:val="24"/>
        </w:rPr>
        <w:t xml:space="preserve">Ak sa strany nedohodli inak, a ak je na strane žalobcu alebo na strane žalovaného viacero osôb, navrhnú osoby na jednej strane rozhodcu spoločne. </w:t>
      </w:r>
      <w:r w:rsidRPr="00CF65FC">
        <w:rPr>
          <w:rFonts w:ascii="Verdana" w:hAnsi="Verdana"/>
          <w:szCs w:val="24"/>
        </w:rPr>
        <w:t xml:space="preserve">Ak ktorákoľvek zmluvná strana nenavrhne rozhodcu do 7 kalendárnych dní od doručenia výzvy Rozhodcovským súdom, ustanoví rozhodcu za túto zmluvnú stranu Predseda Rozhodcovského súdu zo zoznamu rozhodcov </w:t>
      </w:r>
      <w:r w:rsidR="00B31067">
        <w:rPr>
          <w:rFonts w:ascii="Verdana" w:hAnsi="Verdana"/>
          <w:szCs w:val="24"/>
        </w:rPr>
        <w:t xml:space="preserve">Rozhodcovského </w:t>
      </w:r>
      <w:r w:rsidRPr="00CF65FC">
        <w:rPr>
          <w:rFonts w:ascii="Verdana" w:hAnsi="Verdana"/>
          <w:szCs w:val="24"/>
        </w:rPr>
        <w:t xml:space="preserve">súdu. Ak dvaja ustanovení rozhodcovia neustanovia tretieho predsedajúceho rozhodcu do 15 kalendárnych dní od  ich ustanovenia, ustanoví tretieho predsedajúceho rozhodcu Predseda Rozhodcovského súdu zo zoznamu rozhodcov Rozhodcovského súdu. </w:t>
      </w:r>
    </w:p>
    <w:p w14:paraId="781F928A" w14:textId="77777777" w:rsidR="00390792" w:rsidRPr="00082BD6" w:rsidRDefault="00390792" w:rsidP="003619BB">
      <w:pPr>
        <w:numPr>
          <w:ilvl w:val="0"/>
          <w:numId w:val="15"/>
        </w:numPr>
        <w:suppressAutoHyphens/>
        <w:jc w:val="both"/>
        <w:rPr>
          <w:rFonts w:ascii="Verdana" w:hAnsi="Verdana"/>
          <w:szCs w:val="24"/>
        </w:rPr>
      </w:pPr>
      <w:r w:rsidRPr="00082BD6">
        <w:rPr>
          <w:rFonts w:ascii="Verdana" w:hAnsi="Verdana"/>
          <w:szCs w:val="24"/>
        </w:rPr>
        <w:t xml:space="preserve">Ak nie je ustanovený rozhodcovský senát alebo jediný rozhodca, je Tajomník oprávnený vykonať všetky procesné úkony, pokiaľ nie sú zverené Predsedovi </w:t>
      </w:r>
      <w:r w:rsidR="00AD2B6E">
        <w:rPr>
          <w:rFonts w:ascii="Verdana" w:hAnsi="Verdana"/>
          <w:szCs w:val="24"/>
        </w:rPr>
        <w:t xml:space="preserve">Rozhodcovského </w:t>
      </w:r>
      <w:r w:rsidRPr="00082BD6">
        <w:rPr>
          <w:rFonts w:ascii="Verdana" w:hAnsi="Verdana"/>
          <w:szCs w:val="24"/>
        </w:rPr>
        <w:t xml:space="preserve">súdu alebo Predsedníctvu </w:t>
      </w:r>
      <w:r w:rsidRPr="007D05A1">
        <w:rPr>
          <w:rFonts w:ascii="Verdana" w:hAnsi="Verdana"/>
          <w:szCs w:val="24"/>
        </w:rPr>
        <w:t>Rozhodcovs</w:t>
      </w:r>
      <w:r>
        <w:rPr>
          <w:rFonts w:ascii="Verdana" w:hAnsi="Verdana"/>
          <w:szCs w:val="24"/>
        </w:rPr>
        <w:t>ké</w:t>
      </w:r>
      <w:r w:rsidRPr="00082BD6">
        <w:rPr>
          <w:rFonts w:ascii="Verdana" w:hAnsi="Verdana"/>
          <w:szCs w:val="24"/>
        </w:rPr>
        <w:t xml:space="preserve">ho súdu. </w:t>
      </w:r>
    </w:p>
    <w:p w14:paraId="6E45B689" w14:textId="77777777" w:rsidR="00390792" w:rsidRPr="00082BD6" w:rsidRDefault="00390792" w:rsidP="003619BB">
      <w:pPr>
        <w:pStyle w:val="WW-Zkladntext3"/>
        <w:numPr>
          <w:ilvl w:val="0"/>
          <w:numId w:val="15"/>
        </w:numPr>
        <w:spacing w:after="0"/>
        <w:jc w:val="both"/>
        <w:rPr>
          <w:rFonts w:ascii="Verdana" w:hAnsi="Verdana"/>
          <w:sz w:val="24"/>
          <w:szCs w:val="24"/>
        </w:rPr>
      </w:pPr>
      <w:r w:rsidRPr="00082BD6">
        <w:rPr>
          <w:rFonts w:ascii="Verdana" w:hAnsi="Verdana"/>
          <w:sz w:val="24"/>
          <w:szCs w:val="24"/>
        </w:rPr>
        <w:t xml:space="preserve">Rozhodca je povinný, a to aj po skončení svojej funkcie, zachovávať mlčanlivosť o všetkých skutočnostiach, o ktorých sa dozvedel pri výkone svojej funkcie alebo v súvislosti s ňou. Tejto povinnosti mlčanlivosti môžu rozhodcu zbaviť len účastníci príslušného rozhodcovského konania. Povinnosť mlčanlivosti rozhodcu sa nevzťahuje na sprístupňovanie informácií orgánom činným v trestnom konaní a všeobecným súdom na účely ich konania, ktoré sa týka predmetu rozhodcovského konania, postupu v rozhodcovskom konaní alebo iných skutočností súvisiacich s výkonom funkcie rozhodcu alebo s činnosťou </w:t>
      </w:r>
      <w:r w:rsidRPr="007D05A1">
        <w:rPr>
          <w:rFonts w:ascii="Verdana" w:hAnsi="Verdana"/>
          <w:sz w:val="24"/>
          <w:szCs w:val="24"/>
        </w:rPr>
        <w:t>Rozhodcovs</w:t>
      </w:r>
      <w:r>
        <w:rPr>
          <w:rFonts w:ascii="Verdana" w:hAnsi="Verdana"/>
          <w:sz w:val="24"/>
          <w:szCs w:val="24"/>
        </w:rPr>
        <w:t>ké</w:t>
      </w:r>
      <w:r w:rsidRPr="00082BD6">
        <w:rPr>
          <w:rFonts w:ascii="Verdana" w:hAnsi="Verdana"/>
          <w:sz w:val="24"/>
          <w:szCs w:val="24"/>
        </w:rPr>
        <w:t>ho súdu.</w:t>
      </w:r>
    </w:p>
    <w:p w14:paraId="03789019" w14:textId="77777777" w:rsidR="00390792" w:rsidRPr="00082BD6" w:rsidRDefault="00390792" w:rsidP="003619BB">
      <w:pPr>
        <w:pStyle w:val="WW-Zkladntext3"/>
        <w:numPr>
          <w:ilvl w:val="0"/>
          <w:numId w:val="15"/>
        </w:numPr>
        <w:spacing w:after="0"/>
        <w:jc w:val="both"/>
        <w:rPr>
          <w:rFonts w:ascii="Verdana" w:hAnsi="Verdana"/>
          <w:sz w:val="24"/>
          <w:szCs w:val="24"/>
        </w:rPr>
      </w:pPr>
      <w:r w:rsidRPr="00082BD6">
        <w:rPr>
          <w:rFonts w:ascii="Verdana" w:hAnsi="Verdana"/>
          <w:sz w:val="24"/>
          <w:szCs w:val="24"/>
        </w:rPr>
        <w:t>Účastníci sporu si môžu zvoliť za rozhodcu aj osobu, ktorá nie je zapísaná do zoznamu rozhodcov, avšak musí spĺňať rovnaké podmienky ako rozhodca zapísaný do zoznamu rozhodcov.</w:t>
      </w:r>
    </w:p>
    <w:p w14:paraId="433CB8F8" w14:textId="77777777" w:rsidR="00390792" w:rsidRPr="00082BD6" w:rsidRDefault="00390792" w:rsidP="00390792">
      <w:pPr>
        <w:jc w:val="center"/>
        <w:rPr>
          <w:rFonts w:ascii="Verdana" w:hAnsi="Verdana"/>
          <w:szCs w:val="24"/>
        </w:rPr>
      </w:pPr>
    </w:p>
    <w:p w14:paraId="0B90CA2E" w14:textId="77777777" w:rsidR="00390792" w:rsidRPr="00082BD6" w:rsidRDefault="00390792" w:rsidP="00390792">
      <w:pPr>
        <w:jc w:val="center"/>
        <w:rPr>
          <w:rFonts w:ascii="Verdana" w:hAnsi="Verdana"/>
          <w:b/>
          <w:szCs w:val="24"/>
        </w:rPr>
      </w:pPr>
      <w:r w:rsidRPr="00082BD6">
        <w:rPr>
          <w:rFonts w:ascii="Verdana" w:hAnsi="Verdana"/>
          <w:b/>
          <w:szCs w:val="24"/>
        </w:rPr>
        <w:t xml:space="preserve">§ 19 </w:t>
      </w:r>
    </w:p>
    <w:p w14:paraId="4CA8F025" w14:textId="77777777" w:rsidR="00390792" w:rsidRPr="00082BD6" w:rsidRDefault="00390792" w:rsidP="00390792">
      <w:pPr>
        <w:jc w:val="center"/>
        <w:rPr>
          <w:rFonts w:ascii="Verdana" w:hAnsi="Verdana"/>
          <w:b/>
          <w:szCs w:val="24"/>
        </w:rPr>
      </w:pPr>
      <w:r w:rsidRPr="00082BD6">
        <w:rPr>
          <w:rFonts w:ascii="Verdana" w:hAnsi="Verdana"/>
          <w:b/>
          <w:szCs w:val="24"/>
        </w:rPr>
        <w:t>Vylúčenie rozhodcu, znalca, tlmočníka, námietka proti rozhodcovi</w:t>
      </w:r>
    </w:p>
    <w:p w14:paraId="0811A671" w14:textId="77777777" w:rsidR="00390792" w:rsidRPr="00082BD6" w:rsidRDefault="00390792" w:rsidP="00390792">
      <w:pPr>
        <w:jc w:val="center"/>
        <w:rPr>
          <w:rFonts w:ascii="Verdana" w:hAnsi="Verdana"/>
          <w:b/>
          <w:szCs w:val="24"/>
        </w:rPr>
      </w:pPr>
    </w:p>
    <w:p w14:paraId="282AFF37" w14:textId="77777777" w:rsidR="00390792" w:rsidRPr="00082BD6" w:rsidRDefault="00390792" w:rsidP="003619BB">
      <w:pPr>
        <w:numPr>
          <w:ilvl w:val="0"/>
          <w:numId w:val="16"/>
        </w:numPr>
        <w:suppressAutoHyphens/>
        <w:jc w:val="both"/>
        <w:rPr>
          <w:rFonts w:ascii="Verdana" w:hAnsi="Verdana"/>
          <w:szCs w:val="24"/>
        </w:rPr>
      </w:pPr>
      <w:r w:rsidRPr="00082BD6">
        <w:rPr>
          <w:rFonts w:ascii="Verdana" w:hAnsi="Verdana"/>
          <w:szCs w:val="24"/>
        </w:rPr>
        <w:t>Rozhodca je vylúčený z </w:t>
      </w:r>
      <w:proofErr w:type="spellStart"/>
      <w:r w:rsidRPr="00082BD6">
        <w:rPr>
          <w:rFonts w:ascii="Verdana" w:hAnsi="Verdana"/>
          <w:szCs w:val="24"/>
        </w:rPr>
        <w:t>prejednávania</w:t>
      </w:r>
      <w:proofErr w:type="spellEnd"/>
      <w:r w:rsidRPr="00082BD6">
        <w:rPr>
          <w:rFonts w:ascii="Verdana" w:hAnsi="Verdana"/>
          <w:szCs w:val="24"/>
        </w:rPr>
        <w:t xml:space="preserve"> a rozhodovania veci, ak so zreteľom na jeho pomer k veci, k účastníkom rozhodcovského konania alebo ich zástupcom možno mať pochybnosť o jeho ne</w:t>
      </w:r>
      <w:r>
        <w:rPr>
          <w:rFonts w:ascii="Verdana" w:hAnsi="Verdana"/>
          <w:szCs w:val="24"/>
        </w:rPr>
        <w:t>zaujatosti</w:t>
      </w:r>
      <w:r w:rsidRPr="00082BD6">
        <w:rPr>
          <w:rFonts w:ascii="Verdana" w:hAnsi="Verdana"/>
          <w:szCs w:val="24"/>
        </w:rPr>
        <w:t xml:space="preserve">. </w:t>
      </w:r>
    </w:p>
    <w:p w14:paraId="148DA35F" w14:textId="77777777" w:rsidR="00390792" w:rsidRPr="00082BD6" w:rsidRDefault="00390792" w:rsidP="003619BB">
      <w:pPr>
        <w:numPr>
          <w:ilvl w:val="0"/>
          <w:numId w:val="16"/>
        </w:numPr>
        <w:suppressAutoHyphens/>
        <w:jc w:val="both"/>
        <w:rPr>
          <w:rFonts w:ascii="Verdana" w:hAnsi="Verdana"/>
          <w:szCs w:val="24"/>
        </w:rPr>
      </w:pPr>
      <w:r w:rsidRPr="00082BD6">
        <w:rPr>
          <w:rFonts w:ascii="Verdana" w:hAnsi="Verdana"/>
          <w:szCs w:val="24"/>
        </w:rPr>
        <w:t xml:space="preserve">Osoba ustanovená za rozhodcu je povinná bez zbytočného odkladu informovať účastníkov rozhodcovského konania a Predsedníctvo </w:t>
      </w:r>
      <w:r w:rsidRPr="007D05A1">
        <w:rPr>
          <w:rFonts w:ascii="Verdana" w:hAnsi="Verdana"/>
          <w:szCs w:val="24"/>
        </w:rPr>
        <w:t>Rozhodcovs</w:t>
      </w:r>
      <w:r>
        <w:rPr>
          <w:rFonts w:ascii="Verdana" w:hAnsi="Verdana"/>
          <w:szCs w:val="24"/>
        </w:rPr>
        <w:t>ké</w:t>
      </w:r>
      <w:r w:rsidRPr="00082BD6">
        <w:rPr>
          <w:rFonts w:ascii="Verdana" w:hAnsi="Verdana"/>
          <w:szCs w:val="24"/>
        </w:rPr>
        <w:t>ho súdu o všetkých skutočnostiach, pre ktoré by mohla byť z </w:t>
      </w:r>
      <w:proofErr w:type="spellStart"/>
      <w:r w:rsidRPr="00082BD6">
        <w:rPr>
          <w:rFonts w:ascii="Verdana" w:hAnsi="Verdana"/>
          <w:szCs w:val="24"/>
        </w:rPr>
        <w:t>prejednávania</w:t>
      </w:r>
      <w:proofErr w:type="spellEnd"/>
      <w:r w:rsidRPr="00082BD6">
        <w:rPr>
          <w:rFonts w:ascii="Verdana" w:hAnsi="Verdana"/>
          <w:szCs w:val="24"/>
        </w:rPr>
        <w:t xml:space="preserve"> a rozhodovania veci vylúčená. </w:t>
      </w:r>
    </w:p>
    <w:p w14:paraId="18C12471" w14:textId="77777777" w:rsidR="00390792" w:rsidRPr="00082BD6" w:rsidRDefault="00390792" w:rsidP="003619BB">
      <w:pPr>
        <w:numPr>
          <w:ilvl w:val="0"/>
          <w:numId w:val="16"/>
        </w:numPr>
        <w:suppressAutoHyphens/>
        <w:jc w:val="both"/>
        <w:rPr>
          <w:rFonts w:ascii="Verdana" w:hAnsi="Verdana"/>
          <w:szCs w:val="24"/>
        </w:rPr>
      </w:pPr>
      <w:r w:rsidRPr="00082BD6">
        <w:rPr>
          <w:rFonts w:ascii="Verdana" w:hAnsi="Verdana"/>
          <w:szCs w:val="24"/>
        </w:rPr>
        <w:t>Rovnakú povinnosť má rozhodca od jeho ustanovenia do funkcie rozhodcu počas rozhodcovského konania, okrem prípadu, ak zmluvné strany o takýchto skutočnostiach už skôr informoval, pričom strany nemali voči taký</w:t>
      </w:r>
      <w:r w:rsidR="00AD2B6E">
        <w:rPr>
          <w:rFonts w:ascii="Verdana" w:hAnsi="Verdana"/>
          <w:szCs w:val="24"/>
        </w:rPr>
        <w:t>mto</w:t>
      </w:r>
      <w:r w:rsidRPr="00082BD6">
        <w:rPr>
          <w:rFonts w:ascii="Verdana" w:hAnsi="Verdana"/>
          <w:szCs w:val="24"/>
        </w:rPr>
        <w:t xml:space="preserve"> skutočnostiam námietky. </w:t>
      </w:r>
    </w:p>
    <w:p w14:paraId="449FCDFB" w14:textId="77777777" w:rsidR="00390792" w:rsidRPr="00082BD6" w:rsidRDefault="00390792" w:rsidP="003619BB">
      <w:pPr>
        <w:numPr>
          <w:ilvl w:val="0"/>
          <w:numId w:val="16"/>
        </w:numPr>
        <w:suppressAutoHyphens/>
        <w:jc w:val="both"/>
        <w:rPr>
          <w:rFonts w:ascii="Verdana" w:hAnsi="Verdana"/>
          <w:szCs w:val="24"/>
        </w:rPr>
      </w:pPr>
      <w:r w:rsidRPr="00082BD6">
        <w:rPr>
          <w:rFonts w:ascii="Verdana" w:hAnsi="Verdana"/>
          <w:szCs w:val="24"/>
        </w:rPr>
        <w:t xml:space="preserve">Účastníci rozhodcovského konania môžu namietať </w:t>
      </w:r>
      <w:r>
        <w:rPr>
          <w:rFonts w:ascii="Verdana" w:hAnsi="Verdana"/>
          <w:szCs w:val="24"/>
        </w:rPr>
        <w:t>zaujatosť</w:t>
      </w:r>
      <w:r w:rsidRPr="00082BD6">
        <w:rPr>
          <w:rFonts w:ascii="Verdana" w:hAnsi="Verdana"/>
          <w:szCs w:val="24"/>
        </w:rPr>
        <w:t xml:space="preserve"> rozhodcu, ktorého ustanovili len z dôvodov, o ktorých sa dozvedeli po jeho ustanovení do funkcie rozhodcu, v opačnom prípade nebude </w:t>
      </w:r>
      <w:r w:rsidRPr="007D05A1">
        <w:rPr>
          <w:rFonts w:ascii="Verdana" w:hAnsi="Verdana"/>
          <w:szCs w:val="24"/>
        </w:rPr>
        <w:t>Rozhodcovs</w:t>
      </w:r>
      <w:r>
        <w:rPr>
          <w:rFonts w:ascii="Verdana" w:hAnsi="Verdana"/>
          <w:szCs w:val="24"/>
        </w:rPr>
        <w:t>ký</w:t>
      </w:r>
      <w:r w:rsidRPr="00082BD6">
        <w:rPr>
          <w:rFonts w:ascii="Verdana" w:hAnsi="Verdana"/>
          <w:szCs w:val="24"/>
        </w:rPr>
        <w:t xml:space="preserve"> súd prihliadať na námietku účastníka rozhodcovského konania proti rozhodcovi. </w:t>
      </w:r>
    </w:p>
    <w:p w14:paraId="41ADE23C" w14:textId="77777777" w:rsidR="00390792" w:rsidRPr="00CF65FC" w:rsidRDefault="00390792" w:rsidP="003619BB">
      <w:pPr>
        <w:numPr>
          <w:ilvl w:val="0"/>
          <w:numId w:val="16"/>
        </w:numPr>
        <w:suppressAutoHyphens/>
        <w:jc w:val="both"/>
        <w:rPr>
          <w:rFonts w:ascii="Verdana" w:hAnsi="Verdana"/>
          <w:szCs w:val="24"/>
        </w:rPr>
      </w:pPr>
      <w:r w:rsidRPr="00082BD6">
        <w:rPr>
          <w:rFonts w:ascii="Verdana" w:hAnsi="Verdana"/>
          <w:szCs w:val="24"/>
        </w:rPr>
        <w:t>Účastník rozhodcovského konania je povinný uplatniť námietku proti rozhodcovi písomne na</w:t>
      </w:r>
      <w:r>
        <w:rPr>
          <w:rFonts w:ascii="Verdana" w:hAnsi="Verdana"/>
          <w:szCs w:val="24"/>
        </w:rPr>
        <w:t xml:space="preserve"> </w:t>
      </w:r>
      <w:r w:rsidRPr="007D05A1">
        <w:rPr>
          <w:rFonts w:ascii="Verdana" w:hAnsi="Verdana"/>
          <w:szCs w:val="24"/>
        </w:rPr>
        <w:t>Rozhodcovs</w:t>
      </w:r>
      <w:r>
        <w:rPr>
          <w:rFonts w:ascii="Verdana" w:hAnsi="Verdana"/>
          <w:szCs w:val="24"/>
        </w:rPr>
        <w:t>k</w:t>
      </w:r>
      <w:r w:rsidRPr="00082BD6">
        <w:rPr>
          <w:rFonts w:ascii="Verdana" w:hAnsi="Verdana"/>
          <w:szCs w:val="24"/>
        </w:rPr>
        <w:t xml:space="preserve">om súde s uvedením dôvodov námietky najneskôr do 15 kalendárnych dní odo dňa, keď sa účastník rozhodcovského konania dozvedel o dôvodoch na uplatnenie námietky </w:t>
      </w:r>
    </w:p>
    <w:p w14:paraId="46CCFFA6" w14:textId="77777777" w:rsidR="00390792" w:rsidRPr="00082BD6" w:rsidRDefault="00390792" w:rsidP="00390792">
      <w:pPr>
        <w:ind w:left="426"/>
        <w:jc w:val="both"/>
        <w:rPr>
          <w:rFonts w:ascii="Verdana" w:hAnsi="Verdana"/>
          <w:szCs w:val="24"/>
        </w:rPr>
      </w:pPr>
      <w:r>
        <w:rPr>
          <w:rFonts w:ascii="Verdana" w:hAnsi="Verdana"/>
          <w:szCs w:val="24"/>
        </w:rPr>
        <w:t>zaujatos</w:t>
      </w:r>
      <w:r w:rsidRPr="00082BD6">
        <w:rPr>
          <w:rFonts w:ascii="Verdana" w:hAnsi="Verdana"/>
          <w:szCs w:val="24"/>
        </w:rPr>
        <w:t xml:space="preserve">ti alebo námietky nespôsobilosti byť rozhodcom, každopádne najneskôr do dňa vydania rozhodnutia vo veci samej. </w:t>
      </w:r>
    </w:p>
    <w:p w14:paraId="417853B4" w14:textId="77777777" w:rsidR="00390792" w:rsidRPr="00082BD6" w:rsidRDefault="00390792" w:rsidP="003619BB">
      <w:pPr>
        <w:numPr>
          <w:ilvl w:val="0"/>
          <w:numId w:val="16"/>
        </w:numPr>
        <w:suppressAutoHyphens/>
        <w:jc w:val="both"/>
        <w:rPr>
          <w:rFonts w:ascii="Verdana" w:hAnsi="Verdana"/>
          <w:szCs w:val="24"/>
        </w:rPr>
      </w:pPr>
      <w:r w:rsidRPr="00082BD6">
        <w:rPr>
          <w:rFonts w:ascii="Verdana" w:hAnsi="Verdana"/>
          <w:szCs w:val="24"/>
        </w:rPr>
        <w:t xml:space="preserve">Na oneskorene podanú námietku nebude </w:t>
      </w:r>
      <w:r w:rsidRPr="007D05A1">
        <w:rPr>
          <w:rFonts w:ascii="Verdana" w:hAnsi="Verdana"/>
          <w:szCs w:val="24"/>
        </w:rPr>
        <w:t>Rozhodcovs</w:t>
      </w:r>
      <w:r>
        <w:rPr>
          <w:rFonts w:ascii="Verdana" w:hAnsi="Verdana"/>
          <w:szCs w:val="24"/>
        </w:rPr>
        <w:t>ký</w:t>
      </w:r>
      <w:r w:rsidRPr="00082BD6">
        <w:rPr>
          <w:rFonts w:ascii="Verdana" w:hAnsi="Verdana"/>
          <w:szCs w:val="24"/>
        </w:rPr>
        <w:t xml:space="preserve"> súd prihliadať. O podanej námietke proti jed</w:t>
      </w:r>
      <w:r w:rsidR="00AD2B6E">
        <w:rPr>
          <w:rFonts w:ascii="Verdana" w:hAnsi="Verdana"/>
          <w:szCs w:val="24"/>
        </w:rPr>
        <w:t>nému</w:t>
      </w:r>
      <w:r w:rsidRPr="00082BD6">
        <w:rPr>
          <w:rFonts w:ascii="Verdana" w:hAnsi="Verdana"/>
          <w:szCs w:val="24"/>
        </w:rPr>
        <w:t xml:space="preserve"> rozhodcovi rozhoduje Predsedníctvo </w:t>
      </w:r>
      <w:r w:rsidRPr="007D05A1">
        <w:rPr>
          <w:rFonts w:ascii="Verdana" w:hAnsi="Verdana"/>
          <w:szCs w:val="24"/>
        </w:rPr>
        <w:t>Rozhodcovs</w:t>
      </w:r>
      <w:r>
        <w:rPr>
          <w:rFonts w:ascii="Verdana" w:hAnsi="Verdana"/>
          <w:szCs w:val="24"/>
        </w:rPr>
        <w:t>ké</w:t>
      </w:r>
      <w:r w:rsidRPr="00082BD6">
        <w:rPr>
          <w:rFonts w:ascii="Verdana" w:hAnsi="Verdana"/>
          <w:szCs w:val="24"/>
        </w:rPr>
        <w:t xml:space="preserve">ho súdu a o námietke proti členovi senátu rozhodujú ostatní členovia senátu. O námietkach </w:t>
      </w:r>
      <w:r>
        <w:rPr>
          <w:rFonts w:ascii="Verdana" w:hAnsi="Verdana"/>
          <w:szCs w:val="24"/>
        </w:rPr>
        <w:t>zaujatos</w:t>
      </w:r>
      <w:r w:rsidRPr="00082BD6">
        <w:rPr>
          <w:rFonts w:ascii="Verdana" w:hAnsi="Verdana"/>
          <w:szCs w:val="24"/>
        </w:rPr>
        <w:t xml:space="preserve">ti voči viacerým členom senátu rozhodne Predsedníctvo </w:t>
      </w:r>
      <w:r w:rsidRPr="007D05A1">
        <w:rPr>
          <w:rFonts w:ascii="Verdana" w:hAnsi="Verdana"/>
          <w:szCs w:val="24"/>
        </w:rPr>
        <w:t>Rozhodcovs</w:t>
      </w:r>
      <w:r>
        <w:rPr>
          <w:rFonts w:ascii="Verdana" w:hAnsi="Verdana"/>
          <w:szCs w:val="24"/>
        </w:rPr>
        <w:t>ké</w:t>
      </w:r>
      <w:r w:rsidRPr="00082BD6">
        <w:rPr>
          <w:rFonts w:ascii="Verdana" w:hAnsi="Verdana"/>
          <w:szCs w:val="24"/>
        </w:rPr>
        <w:t xml:space="preserve">ho súdu, ktoré je povinné pri tomto rozhodovaní postupovať tak, aby sa objektívne zistil skutkový stav a rozhodlo o tejto námietke bez zbytočných prieťahov tak, aby nedochádzalo k predlžovaniu rozhodcovského konania, a to najneskôr do 60 dní od doručenia námietky. </w:t>
      </w:r>
    </w:p>
    <w:p w14:paraId="402FF669" w14:textId="77777777" w:rsidR="00390792" w:rsidRPr="00082BD6" w:rsidRDefault="00390792" w:rsidP="003619BB">
      <w:pPr>
        <w:numPr>
          <w:ilvl w:val="0"/>
          <w:numId w:val="16"/>
        </w:numPr>
        <w:suppressAutoHyphens/>
        <w:jc w:val="both"/>
        <w:rPr>
          <w:rFonts w:ascii="Verdana" w:hAnsi="Verdana"/>
          <w:szCs w:val="24"/>
        </w:rPr>
      </w:pPr>
      <w:r w:rsidRPr="00082BD6">
        <w:rPr>
          <w:rFonts w:ascii="Verdana" w:hAnsi="Verdana"/>
          <w:szCs w:val="24"/>
        </w:rPr>
        <w:t xml:space="preserve">Ak sa námietke voči rozhodcovi nevyhovelo alebo sa o nej nerozhodlo v lehote podľa odseku 6, môže namietajúca strana v lehote 30 dní od doručenia rozhodnutia o zamietnutí námietky alebo po uplynutí lehoty na rozhodnutie o námietke podľa odseku 6 požiadať, aby o námietke rozhodol všeobecný súd. Proti rozhodnutiu všeobecného súdu o zamietnutí námietky proti rozhodcovi nie je prípustný opravný prostriedok. </w:t>
      </w:r>
      <w:r w:rsidRPr="007D05A1">
        <w:rPr>
          <w:rFonts w:ascii="Verdana" w:hAnsi="Verdana"/>
          <w:szCs w:val="24"/>
        </w:rPr>
        <w:t>Rozhodcovs</w:t>
      </w:r>
      <w:r>
        <w:rPr>
          <w:rFonts w:ascii="Verdana" w:hAnsi="Verdana"/>
          <w:szCs w:val="24"/>
        </w:rPr>
        <w:t>ký</w:t>
      </w:r>
      <w:r w:rsidRPr="00082BD6">
        <w:rPr>
          <w:rFonts w:ascii="Verdana" w:hAnsi="Verdana"/>
          <w:szCs w:val="24"/>
        </w:rPr>
        <w:t xml:space="preserve"> súd môže počas rozhodovania o námietke pokračovať v rozhodcovskom konaní a vydať rozhodcovský rozsudok</w:t>
      </w:r>
      <w:r w:rsidR="00F16ADB">
        <w:rPr>
          <w:rFonts w:ascii="Verdana" w:hAnsi="Verdana"/>
          <w:szCs w:val="24"/>
        </w:rPr>
        <w:t xml:space="preserve"> v prípadoch ak by nekonaním hrozil vznik závažných a nenapraviteľných následkov.</w:t>
      </w:r>
    </w:p>
    <w:p w14:paraId="0B0CE1B4" w14:textId="77777777" w:rsidR="00390792" w:rsidRPr="00082BD6" w:rsidRDefault="00390792" w:rsidP="003619BB">
      <w:pPr>
        <w:numPr>
          <w:ilvl w:val="0"/>
          <w:numId w:val="16"/>
        </w:numPr>
        <w:suppressAutoHyphens/>
        <w:jc w:val="both"/>
        <w:rPr>
          <w:rFonts w:ascii="Verdana" w:hAnsi="Verdana"/>
          <w:szCs w:val="24"/>
        </w:rPr>
      </w:pPr>
      <w:r w:rsidRPr="00082BD6">
        <w:rPr>
          <w:rFonts w:ascii="Verdana" w:hAnsi="Verdana"/>
          <w:szCs w:val="24"/>
        </w:rPr>
        <w:t xml:space="preserve">Na námietku proti znalcovi a tlmočníkovi sa použijú primerane tieto ustanovenia, pričom o námietke proti znalcovi a tlmočníkovi rozhoduje rozhodcovský senát. </w:t>
      </w:r>
    </w:p>
    <w:p w14:paraId="083B7BC7" w14:textId="77777777" w:rsidR="00390792" w:rsidRPr="00082BD6" w:rsidRDefault="00390792" w:rsidP="00390792">
      <w:pPr>
        <w:jc w:val="center"/>
        <w:rPr>
          <w:rFonts w:ascii="Verdana" w:hAnsi="Verdana"/>
          <w:b/>
          <w:szCs w:val="24"/>
        </w:rPr>
      </w:pPr>
    </w:p>
    <w:p w14:paraId="6D083C69" w14:textId="77777777" w:rsidR="00390792" w:rsidRPr="00082BD6" w:rsidRDefault="00390792" w:rsidP="00390792">
      <w:pPr>
        <w:jc w:val="center"/>
        <w:rPr>
          <w:rFonts w:ascii="Verdana" w:hAnsi="Verdana"/>
          <w:b/>
          <w:szCs w:val="24"/>
        </w:rPr>
      </w:pPr>
      <w:r w:rsidRPr="00082BD6">
        <w:rPr>
          <w:rFonts w:ascii="Verdana" w:hAnsi="Verdana"/>
          <w:b/>
          <w:szCs w:val="24"/>
        </w:rPr>
        <w:t xml:space="preserve">§ 20 </w:t>
      </w:r>
    </w:p>
    <w:p w14:paraId="70026E0B" w14:textId="77777777" w:rsidR="00390792" w:rsidRPr="00082BD6" w:rsidRDefault="00390792" w:rsidP="00390792">
      <w:pPr>
        <w:jc w:val="center"/>
        <w:rPr>
          <w:rFonts w:ascii="Verdana" w:hAnsi="Verdana"/>
          <w:b/>
          <w:szCs w:val="24"/>
        </w:rPr>
      </w:pPr>
      <w:r w:rsidRPr="00082BD6">
        <w:rPr>
          <w:rFonts w:ascii="Verdana" w:hAnsi="Verdana"/>
          <w:b/>
          <w:szCs w:val="24"/>
        </w:rPr>
        <w:t>Rozhodovanie o právomoci</w:t>
      </w:r>
    </w:p>
    <w:p w14:paraId="28449D66" w14:textId="77777777" w:rsidR="00390792" w:rsidRPr="00082BD6" w:rsidRDefault="00390792" w:rsidP="00390792">
      <w:pPr>
        <w:jc w:val="center"/>
        <w:rPr>
          <w:rFonts w:ascii="Verdana" w:hAnsi="Verdana"/>
          <w:b/>
          <w:szCs w:val="24"/>
        </w:rPr>
      </w:pPr>
    </w:p>
    <w:p w14:paraId="6B572034" w14:textId="77777777" w:rsidR="00390792" w:rsidRPr="00082BD6" w:rsidRDefault="00390792" w:rsidP="003619BB">
      <w:pPr>
        <w:pStyle w:val="Zkladntext"/>
        <w:numPr>
          <w:ilvl w:val="0"/>
          <w:numId w:val="17"/>
        </w:numPr>
        <w:rPr>
          <w:rFonts w:ascii="Verdana" w:hAnsi="Verdana"/>
          <w:sz w:val="24"/>
          <w:szCs w:val="24"/>
        </w:rPr>
      </w:pPr>
      <w:r w:rsidRPr="007D05A1">
        <w:rPr>
          <w:rFonts w:ascii="Verdana" w:hAnsi="Verdana"/>
          <w:sz w:val="24"/>
          <w:szCs w:val="24"/>
        </w:rPr>
        <w:t>Rozhodcovs</w:t>
      </w:r>
      <w:r>
        <w:rPr>
          <w:rFonts w:ascii="Verdana" w:hAnsi="Verdana"/>
          <w:sz w:val="24"/>
          <w:szCs w:val="24"/>
        </w:rPr>
        <w:t>ký</w:t>
      </w:r>
      <w:r w:rsidRPr="00082BD6">
        <w:rPr>
          <w:rFonts w:ascii="Verdana" w:hAnsi="Verdana"/>
          <w:sz w:val="24"/>
          <w:szCs w:val="24"/>
        </w:rPr>
        <w:t xml:space="preserve"> súd je oprávnený rozhodnúť o svojej právomoci vrátane námietok týkajúcich sa existencie alebo platnosti rozhodcovskej zmluvy. Ak dospeje k záveru, že nemá právomoc rozhodovať vo veci samej, uznesením rozhodcovské konanie zastaví.</w:t>
      </w:r>
    </w:p>
    <w:p w14:paraId="087B560B" w14:textId="77777777" w:rsidR="00390792" w:rsidRPr="00082BD6" w:rsidRDefault="00390792" w:rsidP="003619BB">
      <w:pPr>
        <w:pStyle w:val="Zkladntext"/>
        <w:numPr>
          <w:ilvl w:val="0"/>
          <w:numId w:val="17"/>
        </w:numPr>
        <w:rPr>
          <w:rFonts w:ascii="Verdana" w:hAnsi="Verdana"/>
          <w:sz w:val="24"/>
          <w:szCs w:val="24"/>
        </w:rPr>
      </w:pPr>
      <w:r w:rsidRPr="00082BD6">
        <w:rPr>
          <w:rFonts w:ascii="Verdana" w:hAnsi="Verdana"/>
          <w:sz w:val="24"/>
          <w:szCs w:val="24"/>
        </w:rPr>
        <w:t xml:space="preserve">Účastník rozhodcovského konania, ktorý chce uplatniť námietku nedostatku právomoci </w:t>
      </w:r>
      <w:r w:rsidRPr="007D05A1">
        <w:rPr>
          <w:rFonts w:ascii="Verdana" w:hAnsi="Verdana"/>
          <w:sz w:val="24"/>
          <w:szCs w:val="24"/>
        </w:rPr>
        <w:t>Rozhodcovs</w:t>
      </w:r>
      <w:r>
        <w:rPr>
          <w:rFonts w:ascii="Verdana" w:hAnsi="Verdana"/>
          <w:sz w:val="24"/>
          <w:szCs w:val="24"/>
        </w:rPr>
        <w:t>kého</w:t>
      </w:r>
      <w:r w:rsidRPr="00082BD6">
        <w:rPr>
          <w:rFonts w:ascii="Verdana" w:hAnsi="Verdana"/>
          <w:sz w:val="24"/>
          <w:szCs w:val="24"/>
        </w:rPr>
        <w:t xml:space="preserve"> súdu pre neexistenciu alebo neplatnosť rozhodcovskej zmluvy, môže tak urobiť v rozhodcovskom konaní najneskôr pri prvom úkone vo veci samej. Toto časové obmedzenie neplatí pre námietku neplatnosti rozhodcovskej zmluvy zakladajúcej sa na tom, že o veci nemožno rozhodovať v rozhodcovskom konaní; túto námietku možno uplatniť až do skončenia ústneho pojednávania alebo pri písomnom konaní až do vydania rozhodcovského rozsudku. </w:t>
      </w:r>
    </w:p>
    <w:p w14:paraId="7EA08DE1" w14:textId="77777777" w:rsidR="00390792" w:rsidRPr="00082BD6" w:rsidRDefault="00390792" w:rsidP="003619BB">
      <w:pPr>
        <w:pStyle w:val="Zkladntext"/>
        <w:numPr>
          <w:ilvl w:val="0"/>
          <w:numId w:val="17"/>
        </w:numPr>
        <w:rPr>
          <w:rFonts w:ascii="Verdana" w:hAnsi="Verdana"/>
          <w:sz w:val="24"/>
          <w:szCs w:val="24"/>
        </w:rPr>
      </w:pPr>
      <w:r w:rsidRPr="00082BD6">
        <w:rPr>
          <w:rFonts w:ascii="Verdana" w:hAnsi="Verdana"/>
          <w:sz w:val="24"/>
          <w:szCs w:val="24"/>
        </w:rPr>
        <w:t xml:space="preserve">O námietke nedostatku právomoci </w:t>
      </w:r>
      <w:r w:rsidRPr="007D05A1">
        <w:rPr>
          <w:rFonts w:ascii="Verdana" w:hAnsi="Verdana"/>
          <w:sz w:val="24"/>
          <w:szCs w:val="24"/>
        </w:rPr>
        <w:t>Rozhodcovs</w:t>
      </w:r>
      <w:r>
        <w:rPr>
          <w:rFonts w:ascii="Verdana" w:hAnsi="Verdana"/>
          <w:sz w:val="24"/>
          <w:szCs w:val="24"/>
        </w:rPr>
        <w:t>kého</w:t>
      </w:r>
      <w:r w:rsidRPr="00082BD6">
        <w:rPr>
          <w:rFonts w:ascii="Verdana" w:hAnsi="Verdana"/>
          <w:sz w:val="24"/>
          <w:szCs w:val="24"/>
        </w:rPr>
        <w:t xml:space="preserve"> súdu rozhoduje </w:t>
      </w:r>
      <w:r w:rsidRPr="007D05A1">
        <w:rPr>
          <w:rFonts w:ascii="Verdana" w:hAnsi="Verdana"/>
          <w:sz w:val="24"/>
          <w:szCs w:val="24"/>
        </w:rPr>
        <w:t>Rozhodcovs</w:t>
      </w:r>
      <w:r>
        <w:rPr>
          <w:rFonts w:ascii="Verdana" w:hAnsi="Verdana"/>
          <w:sz w:val="24"/>
          <w:szCs w:val="24"/>
        </w:rPr>
        <w:t>ký</w:t>
      </w:r>
      <w:r w:rsidRPr="00082BD6">
        <w:rPr>
          <w:rFonts w:ascii="Verdana" w:hAnsi="Verdana"/>
          <w:sz w:val="24"/>
          <w:szCs w:val="24"/>
        </w:rPr>
        <w:t xml:space="preserve"> súd v rozhodcovskom rozsudku alebo samostatným rozhodcovským uznesením.</w:t>
      </w:r>
    </w:p>
    <w:p w14:paraId="706FDF2E" w14:textId="77777777" w:rsidR="00390792" w:rsidRPr="00082BD6" w:rsidRDefault="00390792" w:rsidP="003619BB">
      <w:pPr>
        <w:numPr>
          <w:ilvl w:val="0"/>
          <w:numId w:val="17"/>
        </w:numPr>
        <w:suppressAutoHyphens/>
        <w:jc w:val="both"/>
        <w:rPr>
          <w:rFonts w:ascii="Verdana" w:hAnsi="Verdana"/>
          <w:szCs w:val="24"/>
        </w:rPr>
      </w:pPr>
      <w:r w:rsidRPr="00082BD6">
        <w:rPr>
          <w:rFonts w:ascii="Verdana" w:hAnsi="Verdana"/>
          <w:szCs w:val="24"/>
        </w:rPr>
        <w:t xml:space="preserve">Proti rozhodcovskému uzneseniu o tom, či </w:t>
      </w:r>
      <w:r w:rsidRPr="007D05A1">
        <w:rPr>
          <w:rFonts w:ascii="Verdana" w:hAnsi="Verdana"/>
          <w:szCs w:val="24"/>
        </w:rPr>
        <w:t>Rozhodcovs</w:t>
      </w:r>
      <w:r>
        <w:rPr>
          <w:rFonts w:ascii="Verdana" w:hAnsi="Verdana"/>
          <w:szCs w:val="24"/>
        </w:rPr>
        <w:t>ký</w:t>
      </w:r>
      <w:r w:rsidRPr="00082BD6">
        <w:rPr>
          <w:rFonts w:ascii="Verdana" w:hAnsi="Verdana"/>
          <w:szCs w:val="24"/>
        </w:rPr>
        <w:t xml:space="preserve"> súd má právomoc v danej veci rozhodovať, môže účastn</w:t>
      </w:r>
      <w:r w:rsidR="00CA4E95">
        <w:rPr>
          <w:rFonts w:ascii="Verdana" w:hAnsi="Verdana"/>
          <w:szCs w:val="24"/>
        </w:rPr>
        <w:t>ík rozhodcovského konania</w:t>
      </w:r>
      <w:r w:rsidRPr="00082BD6">
        <w:rPr>
          <w:rStyle w:val="sivy1"/>
          <w:szCs w:val="24"/>
        </w:rPr>
        <w:t xml:space="preserve"> </w:t>
      </w:r>
      <w:r w:rsidRPr="00082BD6">
        <w:rPr>
          <w:rFonts w:ascii="Verdana" w:hAnsi="Verdana"/>
          <w:szCs w:val="24"/>
        </w:rPr>
        <w:t xml:space="preserve">do 30 dní po doručení rozhodnutia podať návrh na všeobecný súd, aby o jeho námietke rozhodol. Proti rozhodnutiu všeobecného súdu o zamietnutí námietky nie je prípustný opravný prostriedok. </w:t>
      </w:r>
      <w:r w:rsidRPr="007D05A1">
        <w:rPr>
          <w:rFonts w:ascii="Verdana" w:hAnsi="Verdana"/>
          <w:szCs w:val="24"/>
        </w:rPr>
        <w:t>Rozhodcovs</w:t>
      </w:r>
      <w:r>
        <w:rPr>
          <w:rFonts w:ascii="Verdana" w:hAnsi="Verdana"/>
          <w:szCs w:val="24"/>
        </w:rPr>
        <w:t>ký</w:t>
      </w:r>
      <w:r w:rsidRPr="00082BD6">
        <w:rPr>
          <w:rFonts w:ascii="Verdana" w:hAnsi="Verdana"/>
          <w:szCs w:val="24"/>
        </w:rPr>
        <w:t xml:space="preserve"> súd môže počas rozhodovania o námietke pokračovať v rozhodcovskom konaní a vydať rozhodcovský rozsudok.</w:t>
      </w:r>
    </w:p>
    <w:p w14:paraId="0ED1DE07" w14:textId="77777777" w:rsidR="00CF65FC" w:rsidRDefault="00CF65FC" w:rsidP="00390792">
      <w:pPr>
        <w:jc w:val="center"/>
        <w:rPr>
          <w:rFonts w:ascii="Verdana" w:hAnsi="Verdana"/>
          <w:b/>
          <w:szCs w:val="24"/>
        </w:rPr>
      </w:pPr>
    </w:p>
    <w:p w14:paraId="243F5ED4" w14:textId="77777777" w:rsidR="00390792" w:rsidRPr="00082BD6" w:rsidRDefault="00390792" w:rsidP="00390792">
      <w:pPr>
        <w:jc w:val="center"/>
        <w:rPr>
          <w:rFonts w:ascii="Verdana" w:hAnsi="Verdana"/>
          <w:b/>
          <w:szCs w:val="24"/>
        </w:rPr>
      </w:pPr>
      <w:r w:rsidRPr="00082BD6">
        <w:rPr>
          <w:rFonts w:ascii="Verdana" w:hAnsi="Verdana"/>
          <w:b/>
          <w:szCs w:val="24"/>
        </w:rPr>
        <w:t xml:space="preserve">§ 21 </w:t>
      </w:r>
    </w:p>
    <w:p w14:paraId="2E25ABE8" w14:textId="77777777" w:rsidR="00390792" w:rsidRPr="00082BD6" w:rsidRDefault="00390792" w:rsidP="00390792">
      <w:pPr>
        <w:jc w:val="center"/>
        <w:rPr>
          <w:rFonts w:ascii="Verdana" w:hAnsi="Verdana"/>
          <w:b/>
          <w:szCs w:val="24"/>
        </w:rPr>
      </w:pPr>
      <w:r w:rsidRPr="00082BD6">
        <w:rPr>
          <w:rFonts w:ascii="Verdana" w:hAnsi="Verdana"/>
          <w:b/>
          <w:szCs w:val="24"/>
        </w:rPr>
        <w:t>Príprava konania a nahliadanie do spisu</w:t>
      </w:r>
    </w:p>
    <w:p w14:paraId="7640A24B" w14:textId="77777777" w:rsidR="00390792" w:rsidRPr="00082BD6" w:rsidRDefault="00390792" w:rsidP="00390792">
      <w:pPr>
        <w:jc w:val="center"/>
        <w:rPr>
          <w:rFonts w:ascii="Verdana" w:hAnsi="Verdana"/>
          <w:b/>
          <w:szCs w:val="24"/>
        </w:rPr>
      </w:pPr>
    </w:p>
    <w:p w14:paraId="289F0E3C" w14:textId="77777777" w:rsidR="00390792" w:rsidRPr="00082BD6" w:rsidRDefault="005575F2" w:rsidP="003619BB">
      <w:pPr>
        <w:pStyle w:val="Zkladntext"/>
        <w:numPr>
          <w:ilvl w:val="0"/>
          <w:numId w:val="18"/>
        </w:numPr>
        <w:rPr>
          <w:rFonts w:ascii="Verdana" w:hAnsi="Verdana"/>
          <w:sz w:val="24"/>
          <w:szCs w:val="24"/>
        </w:rPr>
      </w:pPr>
      <w:r>
        <w:rPr>
          <w:rFonts w:ascii="Verdana" w:hAnsi="Verdana"/>
          <w:sz w:val="24"/>
          <w:szCs w:val="24"/>
        </w:rPr>
        <w:t>Rozhodcovský</w:t>
      </w:r>
      <w:r w:rsidR="00390792" w:rsidRPr="00082BD6">
        <w:rPr>
          <w:rFonts w:ascii="Verdana" w:hAnsi="Verdana"/>
          <w:sz w:val="24"/>
          <w:szCs w:val="24"/>
        </w:rPr>
        <w:t xml:space="preserve"> súd v spolupráci s účastníkmi </w:t>
      </w:r>
      <w:r w:rsidR="00390792" w:rsidRPr="00082BD6">
        <w:rPr>
          <w:rStyle w:val="sivy1"/>
          <w:sz w:val="24"/>
          <w:szCs w:val="24"/>
        </w:rPr>
        <w:t>rozhodcovského konania</w:t>
      </w:r>
      <w:r w:rsidR="00390792" w:rsidRPr="00082BD6">
        <w:rPr>
          <w:rFonts w:ascii="Verdana" w:hAnsi="Verdana"/>
          <w:sz w:val="24"/>
          <w:szCs w:val="24"/>
        </w:rPr>
        <w:t xml:space="preserve"> a ich zástupcami pripraví všetky podklady a vedie konanie tak, aby sa čo najskôr zistil skutkový stav veci, a aby sporná vec mohla byť </w:t>
      </w:r>
      <w:proofErr w:type="spellStart"/>
      <w:r w:rsidR="00390792" w:rsidRPr="00082BD6">
        <w:rPr>
          <w:rFonts w:ascii="Verdana" w:hAnsi="Verdana"/>
          <w:sz w:val="24"/>
          <w:szCs w:val="24"/>
        </w:rPr>
        <w:t>prejednaná</w:t>
      </w:r>
      <w:proofErr w:type="spellEnd"/>
      <w:r w:rsidR="00390792" w:rsidRPr="00082BD6">
        <w:rPr>
          <w:rFonts w:ascii="Verdana" w:hAnsi="Verdana"/>
          <w:sz w:val="24"/>
          <w:szCs w:val="24"/>
        </w:rPr>
        <w:t xml:space="preserve"> bez zbytočných prieťahov, hospodárne, podľa pravidiel rokovacieho poriadku</w:t>
      </w:r>
      <w:r w:rsidR="00F16ADB">
        <w:rPr>
          <w:rFonts w:ascii="Verdana" w:hAnsi="Verdana"/>
          <w:sz w:val="24"/>
          <w:szCs w:val="24"/>
        </w:rPr>
        <w:t>,</w:t>
      </w:r>
      <w:r w:rsidR="00390792" w:rsidRPr="00082BD6">
        <w:rPr>
          <w:rFonts w:ascii="Verdana" w:hAnsi="Verdana"/>
          <w:sz w:val="24"/>
          <w:szCs w:val="24"/>
        </w:rPr>
        <w:t xml:space="preserve"> Zákona</w:t>
      </w:r>
      <w:r w:rsidR="00F16ADB">
        <w:rPr>
          <w:rFonts w:ascii="Verdana" w:hAnsi="Verdana"/>
          <w:sz w:val="24"/>
          <w:szCs w:val="24"/>
        </w:rPr>
        <w:t xml:space="preserve"> a platných právnych noriem.</w:t>
      </w:r>
    </w:p>
    <w:p w14:paraId="78F1D85A" w14:textId="77777777" w:rsidR="00390792" w:rsidRPr="00082BD6" w:rsidRDefault="00390792" w:rsidP="003619BB">
      <w:pPr>
        <w:numPr>
          <w:ilvl w:val="0"/>
          <w:numId w:val="18"/>
        </w:numPr>
        <w:suppressAutoHyphens/>
        <w:jc w:val="both"/>
        <w:rPr>
          <w:rFonts w:ascii="Verdana" w:hAnsi="Verdana"/>
          <w:szCs w:val="24"/>
        </w:rPr>
      </w:pPr>
      <w:r w:rsidRPr="00082BD6">
        <w:rPr>
          <w:rFonts w:ascii="Verdana" w:hAnsi="Verdana"/>
          <w:szCs w:val="24"/>
        </w:rPr>
        <w:t xml:space="preserve">V rámci prípravy konania </w:t>
      </w:r>
      <w:r w:rsidRPr="007D05A1">
        <w:rPr>
          <w:rFonts w:ascii="Verdana" w:hAnsi="Verdana"/>
          <w:szCs w:val="24"/>
        </w:rPr>
        <w:t>Rozhodcovs</w:t>
      </w:r>
      <w:r>
        <w:rPr>
          <w:rFonts w:ascii="Verdana" w:hAnsi="Verdana"/>
          <w:szCs w:val="24"/>
        </w:rPr>
        <w:t>ký</w:t>
      </w:r>
      <w:r w:rsidRPr="00082BD6">
        <w:rPr>
          <w:rFonts w:ascii="Verdana" w:hAnsi="Verdana"/>
          <w:szCs w:val="24"/>
        </w:rPr>
        <w:t xml:space="preserve"> súd preskúma najmä, či sú splnené všetky podmienky rozhodcovského konania. Pokiaľ </w:t>
      </w:r>
      <w:r w:rsidRPr="007D05A1">
        <w:rPr>
          <w:rFonts w:ascii="Verdana" w:hAnsi="Verdana"/>
          <w:szCs w:val="24"/>
        </w:rPr>
        <w:t>Rozhodcovs</w:t>
      </w:r>
      <w:r>
        <w:rPr>
          <w:rFonts w:ascii="Verdana" w:hAnsi="Verdana"/>
          <w:szCs w:val="24"/>
        </w:rPr>
        <w:t>ký</w:t>
      </w:r>
      <w:r w:rsidRPr="00082BD6">
        <w:rPr>
          <w:rFonts w:ascii="Verdana" w:hAnsi="Verdana"/>
          <w:szCs w:val="24"/>
        </w:rPr>
        <w:t xml:space="preserve"> súd zistí nedostatky, urobí opatrenia na ich odstránenie a to tak, že môže od účastníkov rozhodcovského konania vyžiadať ďalšie písomné stanoviská a dôkazy k skutkovo a právne rozhodujúcim okolnostiam sporu, ak to považuje za nevyhnutné, aj s určením primeranej lehoty na ich predloženie. </w:t>
      </w:r>
    </w:p>
    <w:p w14:paraId="7105FC9D" w14:textId="77777777" w:rsidR="00390792" w:rsidRPr="00082BD6" w:rsidRDefault="00390792" w:rsidP="003619BB">
      <w:pPr>
        <w:numPr>
          <w:ilvl w:val="0"/>
          <w:numId w:val="18"/>
        </w:numPr>
        <w:suppressAutoHyphens/>
        <w:jc w:val="both"/>
        <w:rPr>
          <w:rFonts w:ascii="Verdana" w:hAnsi="Verdana"/>
          <w:szCs w:val="24"/>
        </w:rPr>
      </w:pPr>
      <w:r w:rsidRPr="00082BD6">
        <w:rPr>
          <w:rFonts w:ascii="Verdana" w:hAnsi="Verdana"/>
          <w:szCs w:val="24"/>
        </w:rPr>
        <w:t xml:space="preserve">Predsedníctvo </w:t>
      </w:r>
      <w:r w:rsidRPr="007D05A1">
        <w:rPr>
          <w:rFonts w:ascii="Verdana" w:hAnsi="Verdana"/>
          <w:szCs w:val="24"/>
        </w:rPr>
        <w:t>Rozhodcovs</w:t>
      </w:r>
      <w:r>
        <w:rPr>
          <w:rFonts w:ascii="Verdana" w:hAnsi="Verdana"/>
          <w:szCs w:val="24"/>
        </w:rPr>
        <w:t>ké</w:t>
      </w:r>
      <w:r w:rsidRPr="00082BD6">
        <w:rPr>
          <w:rFonts w:ascii="Verdana" w:hAnsi="Verdana"/>
          <w:szCs w:val="24"/>
        </w:rPr>
        <w:t xml:space="preserve">ho súdu môže pred začatím rozhodcovského konania vo veci samej na návrh účastníka rozhodcovského konania urobiť vhodné opatrenie na zabezpečenie dôkazov, ak je obava, že neskoršie nebude možné dôkaz vykonať vôbec alebo len s neprimeranými ťažkosťami. </w:t>
      </w:r>
    </w:p>
    <w:p w14:paraId="0DB9000F" w14:textId="77777777" w:rsidR="00390792" w:rsidRPr="00082BD6" w:rsidRDefault="00390792" w:rsidP="003619BB">
      <w:pPr>
        <w:numPr>
          <w:ilvl w:val="0"/>
          <w:numId w:val="18"/>
        </w:numPr>
        <w:suppressAutoHyphens/>
        <w:jc w:val="both"/>
        <w:rPr>
          <w:rFonts w:ascii="Verdana" w:hAnsi="Verdana"/>
          <w:szCs w:val="24"/>
        </w:rPr>
      </w:pPr>
      <w:r w:rsidRPr="00082BD6">
        <w:rPr>
          <w:rFonts w:ascii="Verdana" w:hAnsi="Verdana"/>
          <w:szCs w:val="24"/>
        </w:rPr>
        <w:t xml:space="preserve">Účastníci rozhodcovského konania a ich zástupcovia majú právo na základe predchádzajúcej  písomnej žiadosti nahliadať do spisu a požiadať </w:t>
      </w:r>
      <w:r w:rsidRPr="007D05A1">
        <w:rPr>
          <w:rFonts w:ascii="Verdana" w:hAnsi="Verdana"/>
          <w:szCs w:val="24"/>
        </w:rPr>
        <w:t>Rozhodcovs</w:t>
      </w:r>
      <w:r>
        <w:rPr>
          <w:rFonts w:ascii="Verdana" w:hAnsi="Verdana"/>
          <w:szCs w:val="24"/>
        </w:rPr>
        <w:t>ký</w:t>
      </w:r>
      <w:r w:rsidRPr="00082BD6">
        <w:rPr>
          <w:rFonts w:ascii="Verdana" w:hAnsi="Verdana"/>
          <w:szCs w:val="24"/>
        </w:rPr>
        <w:t xml:space="preserve"> súd o vyhotovenie kópií za úhradu poplatku podľa Pravidiel o trovách rozhodcovského konania a sadzobníka poplatkov. Písomná žiadosť musí obsahovať minimálne údaje o žiadateľovi vrátane e-mailového kontaktu, telefonického kontaktu, údaje o  účastníkoch rozhodcovského konania a číslo rozhodcovského konania. Ak žiadosť spĺňa požadované náležitosti, </w:t>
      </w:r>
      <w:r w:rsidRPr="007D05A1">
        <w:rPr>
          <w:rFonts w:ascii="Verdana" w:hAnsi="Verdana"/>
          <w:szCs w:val="24"/>
        </w:rPr>
        <w:t>Rozhodcovs</w:t>
      </w:r>
      <w:r>
        <w:rPr>
          <w:rFonts w:ascii="Verdana" w:hAnsi="Verdana"/>
          <w:szCs w:val="24"/>
        </w:rPr>
        <w:t>ký</w:t>
      </w:r>
      <w:r w:rsidRPr="00082BD6">
        <w:rPr>
          <w:rFonts w:ascii="Verdana" w:hAnsi="Verdana"/>
          <w:szCs w:val="24"/>
        </w:rPr>
        <w:t xml:space="preserve"> súd najneskôr do 7 dní po doručení písomnej žiadosti oznámi žiadateľovi termín nahliadnutia do spisu.</w:t>
      </w:r>
    </w:p>
    <w:p w14:paraId="0D43FE05" w14:textId="77777777" w:rsidR="00390792" w:rsidRPr="00082BD6" w:rsidRDefault="00390792" w:rsidP="00390792">
      <w:pPr>
        <w:rPr>
          <w:rFonts w:ascii="Verdana" w:hAnsi="Verdana"/>
          <w:szCs w:val="24"/>
        </w:rPr>
      </w:pPr>
    </w:p>
    <w:p w14:paraId="0474ACA2" w14:textId="77777777" w:rsidR="00390792" w:rsidRPr="00082BD6" w:rsidRDefault="00390792" w:rsidP="00390792">
      <w:pPr>
        <w:jc w:val="center"/>
        <w:rPr>
          <w:rFonts w:ascii="Verdana" w:hAnsi="Verdana"/>
          <w:b/>
          <w:szCs w:val="24"/>
        </w:rPr>
      </w:pPr>
      <w:r w:rsidRPr="00082BD6">
        <w:rPr>
          <w:rFonts w:ascii="Verdana" w:hAnsi="Verdana"/>
          <w:b/>
          <w:szCs w:val="24"/>
        </w:rPr>
        <w:t xml:space="preserve">§ 22 </w:t>
      </w:r>
    </w:p>
    <w:p w14:paraId="0B0F79C7" w14:textId="77777777" w:rsidR="00390792" w:rsidRPr="00082BD6" w:rsidRDefault="00390792" w:rsidP="00390792">
      <w:pPr>
        <w:jc w:val="center"/>
        <w:rPr>
          <w:rFonts w:ascii="Verdana" w:hAnsi="Verdana"/>
          <w:b/>
          <w:szCs w:val="24"/>
        </w:rPr>
      </w:pPr>
      <w:r w:rsidRPr="00082BD6">
        <w:rPr>
          <w:rFonts w:ascii="Verdana" w:hAnsi="Verdana"/>
          <w:b/>
          <w:szCs w:val="24"/>
        </w:rPr>
        <w:t>Predvolanie na ústne pojednávanie</w:t>
      </w:r>
    </w:p>
    <w:p w14:paraId="6BBF803C" w14:textId="77777777" w:rsidR="00390792" w:rsidRPr="00082BD6" w:rsidRDefault="00390792" w:rsidP="00390792">
      <w:pPr>
        <w:jc w:val="center"/>
        <w:rPr>
          <w:rFonts w:ascii="Verdana" w:hAnsi="Verdana"/>
          <w:b/>
          <w:szCs w:val="24"/>
        </w:rPr>
      </w:pPr>
    </w:p>
    <w:p w14:paraId="2CA77FCD" w14:textId="77777777" w:rsidR="00390792" w:rsidRPr="00082BD6" w:rsidRDefault="00390792" w:rsidP="003619BB">
      <w:pPr>
        <w:numPr>
          <w:ilvl w:val="0"/>
          <w:numId w:val="19"/>
        </w:numPr>
        <w:suppressAutoHyphens/>
        <w:jc w:val="both"/>
        <w:rPr>
          <w:rFonts w:ascii="Verdana" w:hAnsi="Verdana"/>
          <w:szCs w:val="24"/>
        </w:rPr>
      </w:pPr>
      <w:r w:rsidRPr="00082BD6">
        <w:rPr>
          <w:rFonts w:ascii="Verdana" w:hAnsi="Verdana"/>
          <w:szCs w:val="24"/>
        </w:rPr>
        <w:t xml:space="preserve">Ak sa účastníci rozhodcovského konania nedohodnú na forme rozhodcovského konania najneskôr do začatia rozhodcovského konania a neoznámia to </w:t>
      </w:r>
      <w:r w:rsidRPr="007D05A1">
        <w:rPr>
          <w:rFonts w:ascii="Verdana" w:hAnsi="Verdana"/>
          <w:szCs w:val="24"/>
        </w:rPr>
        <w:t>Rozhodcovs</w:t>
      </w:r>
      <w:r>
        <w:rPr>
          <w:rFonts w:ascii="Verdana" w:hAnsi="Verdana"/>
          <w:szCs w:val="24"/>
        </w:rPr>
        <w:t>ké</w:t>
      </w:r>
      <w:r w:rsidRPr="00082BD6">
        <w:rPr>
          <w:rFonts w:ascii="Verdana" w:hAnsi="Verdana"/>
          <w:szCs w:val="24"/>
        </w:rPr>
        <w:t xml:space="preserve">mu súdu, rozhodcovské konanie je písomné. </w:t>
      </w:r>
    </w:p>
    <w:p w14:paraId="30DE94A5" w14:textId="77777777" w:rsidR="00390792" w:rsidRPr="00082BD6" w:rsidRDefault="00390792" w:rsidP="003619BB">
      <w:pPr>
        <w:numPr>
          <w:ilvl w:val="0"/>
          <w:numId w:val="19"/>
        </w:numPr>
        <w:suppressAutoHyphens/>
        <w:jc w:val="both"/>
        <w:rPr>
          <w:rFonts w:ascii="Verdana" w:hAnsi="Verdana"/>
          <w:szCs w:val="24"/>
        </w:rPr>
      </w:pPr>
      <w:r w:rsidRPr="00082BD6">
        <w:rPr>
          <w:rFonts w:ascii="Verdana" w:hAnsi="Verdana"/>
          <w:szCs w:val="24"/>
        </w:rPr>
        <w:t>Rozhodca je oprávnený rozhodnúť o nariadení ústneho pojednávania vo vhodnom štádiu rozhodcovského konania, ak je to na základe vlastnej úvahy rozhodcu vhodné a potrebné pre rozhodnutie vo veci</w:t>
      </w:r>
      <w:r w:rsidR="005575F2">
        <w:rPr>
          <w:rFonts w:ascii="Verdana" w:hAnsi="Verdana"/>
          <w:szCs w:val="24"/>
        </w:rPr>
        <w:t xml:space="preserve"> </w:t>
      </w:r>
      <w:r w:rsidR="005575F2" w:rsidRPr="00E61DC5">
        <w:rPr>
          <w:rFonts w:ascii="Verdana" w:hAnsi="Verdana"/>
          <w:szCs w:val="24"/>
        </w:rPr>
        <w:t>samej</w:t>
      </w:r>
      <w:r w:rsidRPr="00E61DC5">
        <w:rPr>
          <w:rFonts w:ascii="Verdana" w:hAnsi="Verdana"/>
          <w:szCs w:val="24"/>
        </w:rPr>
        <w:t xml:space="preserve">, </w:t>
      </w:r>
      <w:r w:rsidRPr="00082BD6">
        <w:rPr>
          <w:rFonts w:ascii="Verdana" w:hAnsi="Verdana"/>
          <w:szCs w:val="24"/>
        </w:rPr>
        <w:t xml:space="preserve">pričom je oprávnený o tomto rozhodnúť aj na návrh účastníka rozhodcovského konania. </w:t>
      </w:r>
    </w:p>
    <w:p w14:paraId="65F9481E" w14:textId="77777777" w:rsidR="00390792" w:rsidRPr="00082BD6" w:rsidRDefault="00390792" w:rsidP="003619BB">
      <w:pPr>
        <w:numPr>
          <w:ilvl w:val="0"/>
          <w:numId w:val="19"/>
        </w:numPr>
        <w:suppressAutoHyphens/>
        <w:jc w:val="both"/>
        <w:rPr>
          <w:rFonts w:ascii="Verdana" w:hAnsi="Verdana"/>
          <w:szCs w:val="24"/>
        </w:rPr>
      </w:pPr>
      <w:r w:rsidRPr="00082BD6">
        <w:rPr>
          <w:rFonts w:ascii="Verdana" w:hAnsi="Verdana"/>
          <w:szCs w:val="24"/>
        </w:rPr>
        <w:t xml:space="preserve">Ak rozhodcovské konanie prebieha formou písomného konania, môže rozhodca nariadiť ústne pojednávanie na základe vlastného uváženia, ak považuje písomnosti predložené v priebehu tohto konania za nedostačujúce pre rozhodovanie vo veci samej. </w:t>
      </w:r>
    </w:p>
    <w:p w14:paraId="2750A05C" w14:textId="77777777" w:rsidR="00390792" w:rsidRPr="00082BD6" w:rsidRDefault="00390792" w:rsidP="003619BB">
      <w:pPr>
        <w:numPr>
          <w:ilvl w:val="0"/>
          <w:numId w:val="19"/>
        </w:numPr>
        <w:suppressAutoHyphens/>
        <w:jc w:val="both"/>
        <w:rPr>
          <w:rFonts w:ascii="Verdana" w:hAnsi="Verdana"/>
          <w:szCs w:val="24"/>
        </w:rPr>
      </w:pPr>
      <w:r w:rsidRPr="00082BD6">
        <w:rPr>
          <w:rFonts w:ascii="Verdana" w:hAnsi="Verdana"/>
          <w:szCs w:val="24"/>
        </w:rPr>
        <w:t>Účastníci rozhodcovského konania sú povinní spolupracovať s </w:t>
      </w:r>
      <w:r w:rsidRPr="007D05A1">
        <w:rPr>
          <w:rFonts w:ascii="Verdana" w:hAnsi="Verdana"/>
          <w:szCs w:val="24"/>
        </w:rPr>
        <w:t>Rozhodcovs</w:t>
      </w:r>
      <w:r>
        <w:rPr>
          <w:rFonts w:ascii="Verdana" w:hAnsi="Verdana"/>
          <w:szCs w:val="24"/>
        </w:rPr>
        <w:t>ký</w:t>
      </w:r>
      <w:r w:rsidRPr="00082BD6">
        <w:rPr>
          <w:rFonts w:ascii="Verdana" w:hAnsi="Verdana"/>
          <w:szCs w:val="24"/>
        </w:rPr>
        <w:t xml:space="preserve">m súdom pri riešení sporu a poskytnúť mu primeranú súčinnosť. </w:t>
      </w:r>
    </w:p>
    <w:p w14:paraId="5B24ADC1" w14:textId="77777777" w:rsidR="00390792" w:rsidRPr="00CF65FC" w:rsidRDefault="00390792" w:rsidP="003619BB">
      <w:pPr>
        <w:numPr>
          <w:ilvl w:val="0"/>
          <w:numId w:val="19"/>
        </w:numPr>
        <w:suppressAutoHyphens/>
        <w:jc w:val="both"/>
        <w:rPr>
          <w:rFonts w:ascii="Verdana" w:hAnsi="Verdana"/>
          <w:szCs w:val="24"/>
        </w:rPr>
      </w:pPr>
      <w:r w:rsidRPr="00082BD6">
        <w:rPr>
          <w:rFonts w:ascii="Verdana" w:hAnsi="Verdana"/>
          <w:szCs w:val="24"/>
        </w:rPr>
        <w:t>V prípade, ak bude rozhodcovské konanie vykonávané formou ústneho pojednávania a miesto konania si účastníci konania nedohodli</w:t>
      </w:r>
      <w:r w:rsidR="00CF65FC">
        <w:rPr>
          <w:rFonts w:ascii="Verdana" w:hAnsi="Verdana"/>
          <w:szCs w:val="24"/>
        </w:rPr>
        <w:t xml:space="preserve"> </w:t>
      </w:r>
      <w:r w:rsidRPr="00CF65FC">
        <w:rPr>
          <w:rFonts w:ascii="Verdana" w:hAnsi="Verdana"/>
          <w:szCs w:val="24"/>
        </w:rPr>
        <w:t>v rozhodcovskej zmluve, určí miesto aj čas ústneho pojednávania Rozhodcovský súd.</w:t>
      </w:r>
    </w:p>
    <w:p w14:paraId="292AB821" w14:textId="77777777" w:rsidR="00390792" w:rsidRPr="00082BD6" w:rsidRDefault="00390792" w:rsidP="003619BB">
      <w:pPr>
        <w:numPr>
          <w:ilvl w:val="0"/>
          <w:numId w:val="19"/>
        </w:numPr>
        <w:suppressAutoHyphens/>
        <w:jc w:val="both"/>
        <w:rPr>
          <w:rFonts w:ascii="Verdana" w:hAnsi="Verdana"/>
          <w:szCs w:val="24"/>
        </w:rPr>
      </w:pPr>
      <w:r w:rsidRPr="007D05A1">
        <w:rPr>
          <w:rFonts w:ascii="Verdana" w:hAnsi="Verdana"/>
          <w:szCs w:val="24"/>
        </w:rPr>
        <w:t>Rozhodcovs</w:t>
      </w:r>
      <w:r>
        <w:rPr>
          <w:rFonts w:ascii="Verdana" w:hAnsi="Verdana"/>
          <w:szCs w:val="24"/>
        </w:rPr>
        <w:t>ký</w:t>
      </w:r>
      <w:r w:rsidRPr="00082BD6">
        <w:rPr>
          <w:rFonts w:ascii="Verdana" w:hAnsi="Verdana"/>
          <w:szCs w:val="24"/>
        </w:rPr>
        <w:t xml:space="preserve"> súd písomne predvolá účastníkov rozhodcovského konania na ústne pojednávanie tak,</w:t>
      </w:r>
      <w:r w:rsidR="00E61DC5">
        <w:rPr>
          <w:rFonts w:ascii="Verdana" w:hAnsi="Verdana"/>
          <w:szCs w:val="24"/>
        </w:rPr>
        <w:t xml:space="preserve"> </w:t>
      </w:r>
      <w:r w:rsidRPr="00082BD6">
        <w:rPr>
          <w:rFonts w:ascii="Verdana" w:hAnsi="Verdana"/>
          <w:szCs w:val="24"/>
        </w:rPr>
        <w:t>že písomné predvolanie odošle najneskôr</w:t>
      </w:r>
      <w:r w:rsidR="00E61DC5">
        <w:rPr>
          <w:rFonts w:ascii="Verdana" w:hAnsi="Verdana"/>
          <w:szCs w:val="24"/>
        </w:rPr>
        <w:t xml:space="preserve"> 21</w:t>
      </w:r>
      <w:r w:rsidRPr="00082BD6">
        <w:rPr>
          <w:rFonts w:ascii="Verdana" w:hAnsi="Verdana"/>
          <w:szCs w:val="24"/>
        </w:rPr>
        <w:t xml:space="preserve"> dní pred nariadeným dňom pojednávania. Táto lehota sa predlžuje na 30 dní v prípade, ak sa predvolanie doručuje účastníkovi rozhodcovského konania do cudziny. V prípade zrýchleného konania a osobitného konania podľa tohto rokovacieho poriadku, v lehote osobitne určenej Predsedníctvom </w:t>
      </w:r>
      <w:r w:rsidRPr="007D05A1">
        <w:rPr>
          <w:rFonts w:ascii="Verdana" w:hAnsi="Verdana"/>
          <w:szCs w:val="24"/>
        </w:rPr>
        <w:t>Rozhodcovs</w:t>
      </w:r>
      <w:r>
        <w:rPr>
          <w:rFonts w:ascii="Verdana" w:hAnsi="Verdana"/>
          <w:szCs w:val="24"/>
        </w:rPr>
        <w:t>ké</w:t>
      </w:r>
      <w:r w:rsidRPr="00082BD6">
        <w:rPr>
          <w:rFonts w:ascii="Verdana" w:hAnsi="Verdana"/>
          <w:szCs w:val="24"/>
        </w:rPr>
        <w:t>ho súdu.</w:t>
      </w:r>
    </w:p>
    <w:p w14:paraId="66E69CDB" w14:textId="77777777" w:rsidR="00390792" w:rsidRPr="00082BD6" w:rsidRDefault="00390792" w:rsidP="003619BB">
      <w:pPr>
        <w:numPr>
          <w:ilvl w:val="0"/>
          <w:numId w:val="19"/>
        </w:numPr>
        <w:suppressAutoHyphens/>
        <w:jc w:val="both"/>
        <w:rPr>
          <w:rFonts w:ascii="Verdana" w:hAnsi="Verdana"/>
          <w:szCs w:val="24"/>
        </w:rPr>
      </w:pPr>
      <w:r w:rsidRPr="007D05A1">
        <w:rPr>
          <w:rFonts w:ascii="Verdana" w:hAnsi="Verdana"/>
          <w:szCs w:val="24"/>
        </w:rPr>
        <w:t>Rozhodcovs</w:t>
      </w:r>
      <w:r>
        <w:rPr>
          <w:rFonts w:ascii="Verdana" w:hAnsi="Verdana"/>
          <w:szCs w:val="24"/>
        </w:rPr>
        <w:t>ký</w:t>
      </w:r>
      <w:r w:rsidRPr="00082BD6">
        <w:rPr>
          <w:rFonts w:ascii="Verdana" w:hAnsi="Verdana"/>
          <w:szCs w:val="24"/>
        </w:rPr>
        <w:t xml:space="preserve"> súd vedie rozhodcovské konanie v súlade s pravidlami dohodnutými účastníkmi rozhodcovského konania, podľa Štatútu </w:t>
      </w:r>
      <w:r w:rsidRPr="007D05A1">
        <w:rPr>
          <w:rFonts w:ascii="Verdana" w:hAnsi="Verdana"/>
          <w:szCs w:val="24"/>
        </w:rPr>
        <w:t>Rozhodcovs</w:t>
      </w:r>
      <w:r>
        <w:rPr>
          <w:rFonts w:ascii="Verdana" w:hAnsi="Verdana"/>
          <w:szCs w:val="24"/>
        </w:rPr>
        <w:t>ké</w:t>
      </w:r>
      <w:r w:rsidRPr="00082BD6">
        <w:rPr>
          <w:rFonts w:ascii="Verdana" w:hAnsi="Verdana"/>
          <w:szCs w:val="24"/>
        </w:rPr>
        <w:t>ho súdu, ustanovení rokovacieho poriadku a podľa Zákona. Dbá na to, aby sa na prvom pojednávaní zistil skutkový stav, zabezpečili všetky potrebné dôkazy, právne predpisy o ktoré sa opiera žaloba, aby celé konanie prebiehalo rýchlo, hospodárne, za priamej účasti strán alebo splnomocnených zástupcov.</w:t>
      </w:r>
    </w:p>
    <w:p w14:paraId="381C79B7" w14:textId="77777777" w:rsidR="00390792" w:rsidRPr="00082BD6" w:rsidRDefault="00390792" w:rsidP="003619BB">
      <w:pPr>
        <w:numPr>
          <w:ilvl w:val="0"/>
          <w:numId w:val="19"/>
        </w:numPr>
        <w:suppressAutoHyphens/>
        <w:jc w:val="both"/>
        <w:rPr>
          <w:rFonts w:ascii="Verdana" w:hAnsi="Verdana"/>
          <w:szCs w:val="24"/>
        </w:rPr>
      </w:pPr>
      <w:r w:rsidRPr="00082BD6">
        <w:rPr>
          <w:rFonts w:ascii="Verdana" w:hAnsi="Verdana"/>
          <w:szCs w:val="24"/>
        </w:rPr>
        <w:t xml:space="preserve">Účastníkom rozhodcovského konania sa doručujú príslušné písomnosti spojené s ústnym pojednávaním, aby sa strany včas mohli oboznámiť s ich obsahom, najmä s obsahom znaleckého posudku a listinami, o ktoré sa </w:t>
      </w:r>
      <w:r w:rsidRPr="007D05A1">
        <w:rPr>
          <w:rFonts w:ascii="Verdana" w:hAnsi="Verdana"/>
          <w:szCs w:val="24"/>
        </w:rPr>
        <w:t>Rozhodcovs</w:t>
      </w:r>
      <w:r>
        <w:rPr>
          <w:rFonts w:ascii="Verdana" w:hAnsi="Verdana"/>
          <w:szCs w:val="24"/>
        </w:rPr>
        <w:t>ký</w:t>
      </w:r>
      <w:r w:rsidRPr="00082BD6">
        <w:rPr>
          <w:rFonts w:ascii="Verdana" w:hAnsi="Verdana"/>
          <w:szCs w:val="24"/>
        </w:rPr>
        <w:t xml:space="preserve"> súd môže opierať pri svojom rozhodovaní. </w:t>
      </w:r>
    </w:p>
    <w:p w14:paraId="37763A7F" w14:textId="77777777" w:rsidR="00390792" w:rsidRPr="00082BD6" w:rsidRDefault="00390792" w:rsidP="003619BB">
      <w:pPr>
        <w:numPr>
          <w:ilvl w:val="0"/>
          <w:numId w:val="19"/>
        </w:numPr>
        <w:suppressAutoHyphens/>
        <w:jc w:val="both"/>
        <w:rPr>
          <w:rFonts w:ascii="Verdana" w:hAnsi="Verdana"/>
          <w:szCs w:val="24"/>
        </w:rPr>
      </w:pPr>
      <w:r w:rsidRPr="00082BD6">
        <w:rPr>
          <w:rFonts w:ascii="Verdana" w:hAnsi="Verdana"/>
          <w:szCs w:val="24"/>
        </w:rPr>
        <w:t xml:space="preserve">Ak sa účastník rozhodcovského konania, ktorý bol riadne a včas upovedomený o čase a mieste ústneho pojednávania, nedostaví na toto ústne pojednávanie a nepožiada </w:t>
      </w:r>
      <w:r w:rsidRPr="007D05A1">
        <w:rPr>
          <w:rFonts w:ascii="Verdana" w:hAnsi="Verdana"/>
          <w:szCs w:val="24"/>
        </w:rPr>
        <w:t>Rozhodcovs</w:t>
      </w:r>
      <w:r>
        <w:rPr>
          <w:rFonts w:ascii="Verdana" w:hAnsi="Verdana"/>
          <w:szCs w:val="24"/>
        </w:rPr>
        <w:t>ký</w:t>
      </w:r>
      <w:r w:rsidRPr="00082BD6">
        <w:rPr>
          <w:rFonts w:ascii="Verdana" w:hAnsi="Verdana"/>
          <w:szCs w:val="24"/>
        </w:rPr>
        <w:t xml:space="preserve"> súd o odročenie pojednávania z dôležitých dôvodov, ktoré je povinný </w:t>
      </w:r>
      <w:r w:rsidRPr="007D05A1">
        <w:rPr>
          <w:rFonts w:ascii="Verdana" w:hAnsi="Verdana"/>
          <w:szCs w:val="24"/>
        </w:rPr>
        <w:t>Rozhodcovs</w:t>
      </w:r>
      <w:r>
        <w:rPr>
          <w:rFonts w:ascii="Verdana" w:hAnsi="Verdana"/>
          <w:szCs w:val="24"/>
        </w:rPr>
        <w:t>kému</w:t>
      </w:r>
      <w:r w:rsidRPr="00082BD6">
        <w:rPr>
          <w:rFonts w:ascii="Verdana" w:hAnsi="Verdana"/>
          <w:szCs w:val="24"/>
        </w:rPr>
        <w:t xml:space="preserve"> súdu oznámiť, alebo ak </w:t>
      </w:r>
      <w:r w:rsidRPr="007D05A1">
        <w:rPr>
          <w:rFonts w:ascii="Verdana" w:hAnsi="Verdana"/>
          <w:szCs w:val="24"/>
        </w:rPr>
        <w:t>Rozhodcovs</w:t>
      </w:r>
      <w:r>
        <w:rPr>
          <w:rFonts w:ascii="Verdana" w:hAnsi="Verdana"/>
          <w:szCs w:val="24"/>
        </w:rPr>
        <w:t>ký</w:t>
      </w:r>
      <w:r w:rsidRPr="00082BD6">
        <w:rPr>
          <w:rFonts w:ascii="Verdana" w:hAnsi="Verdana"/>
          <w:szCs w:val="24"/>
        </w:rPr>
        <w:t xml:space="preserve"> súd tejto žiadosti o odročenie pojednávania nevyhovie, môže sa pokračovať v rozhodcovskom konaní aj bez prítomnosti tohto účastníka rozhodcovského konania a vydať rozhodcovský rozsudok na základe dôkazov, ktoré mu boli predložené. Rovnako sa môže postupovať aj v prípade, ak účastník rozhodcovského konania nepredložil listiny alebo dôkazy. </w:t>
      </w:r>
    </w:p>
    <w:p w14:paraId="4DAEEBE2" w14:textId="77777777" w:rsidR="00390792" w:rsidRPr="00082BD6" w:rsidRDefault="00390792" w:rsidP="003619BB">
      <w:pPr>
        <w:numPr>
          <w:ilvl w:val="0"/>
          <w:numId w:val="19"/>
        </w:numPr>
        <w:suppressAutoHyphens/>
        <w:jc w:val="both"/>
        <w:rPr>
          <w:rFonts w:ascii="Verdana" w:hAnsi="Verdana"/>
          <w:szCs w:val="24"/>
        </w:rPr>
      </w:pPr>
      <w:r w:rsidRPr="00082BD6">
        <w:rPr>
          <w:rFonts w:ascii="Verdana" w:hAnsi="Verdana"/>
          <w:szCs w:val="24"/>
        </w:rPr>
        <w:t xml:space="preserve">Každý z účastníkov rozhodcovského konania môže vyhlásiť, že súhlasí s tým, aby sa ústne pojednávanie konalo v jeho neprítomnosti. </w:t>
      </w:r>
    </w:p>
    <w:p w14:paraId="4A9C1D76" w14:textId="77777777" w:rsidR="00390792" w:rsidRPr="00082BD6" w:rsidRDefault="00390792" w:rsidP="003619BB">
      <w:pPr>
        <w:numPr>
          <w:ilvl w:val="0"/>
          <w:numId w:val="19"/>
        </w:numPr>
        <w:suppressAutoHyphens/>
        <w:jc w:val="both"/>
        <w:rPr>
          <w:rFonts w:ascii="Verdana" w:hAnsi="Verdana"/>
          <w:szCs w:val="24"/>
        </w:rPr>
      </w:pPr>
      <w:r w:rsidRPr="00082BD6">
        <w:rPr>
          <w:rFonts w:ascii="Verdana" w:hAnsi="Verdana"/>
          <w:szCs w:val="24"/>
        </w:rPr>
        <w:t xml:space="preserve">Ústne pojednávanie sa môže podľa potreby odročiť na návrh účastníka rozhodcovského konania alebo z podnetu </w:t>
      </w:r>
      <w:r w:rsidRPr="007D05A1">
        <w:rPr>
          <w:rFonts w:ascii="Verdana" w:hAnsi="Verdana"/>
          <w:szCs w:val="24"/>
        </w:rPr>
        <w:t>Rozhodcovs</w:t>
      </w:r>
      <w:r>
        <w:rPr>
          <w:rFonts w:ascii="Verdana" w:hAnsi="Verdana"/>
          <w:szCs w:val="24"/>
        </w:rPr>
        <w:t>ké</w:t>
      </w:r>
      <w:r w:rsidRPr="00082BD6">
        <w:rPr>
          <w:rFonts w:ascii="Verdana" w:hAnsi="Verdana"/>
          <w:szCs w:val="24"/>
        </w:rPr>
        <w:t xml:space="preserve">ho súdu. </w:t>
      </w:r>
    </w:p>
    <w:p w14:paraId="622301F8" w14:textId="77777777" w:rsidR="00390792" w:rsidRPr="00082BD6" w:rsidRDefault="00390792" w:rsidP="003619BB">
      <w:pPr>
        <w:numPr>
          <w:ilvl w:val="0"/>
          <w:numId w:val="19"/>
        </w:numPr>
        <w:suppressAutoHyphens/>
        <w:jc w:val="both"/>
        <w:rPr>
          <w:rFonts w:ascii="Verdana" w:hAnsi="Verdana"/>
          <w:szCs w:val="24"/>
        </w:rPr>
      </w:pPr>
      <w:r w:rsidRPr="00082BD6">
        <w:rPr>
          <w:rFonts w:ascii="Verdana" w:hAnsi="Verdana"/>
          <w:szCs w:val="24"/>
        </w:rPr>
        <w:t xml:space="preserve">Návrh na zmenu termínu ústneho pojednávania sa musí podať v dostatočnom časovom predstihu, aby v prípade ak bude akceptovaný, bolo možné informovať protistranu a členov rozhodcovského senátu, prípadne rozhodcu. </w:t>
      </w:r>
    </w:p>
    <w:p w14:paraId="740F7995" w14:textId="77777777" w:rsidR="00390792" w:rsidRPr="00082BD6" w:rsidRDefault="00390792" w:rsidP="003619BB">
      <w:pPr>
        <w:numPr>
          <w:ilvl w:val="0"/>
          <w:numId w:val="19"/>
        </w:numPr>
        <w:suppressAutoHyphens/>
        <w:jc w:val="both"/>
        <w:rPr>
          <w:rFonts w:ascii="Verdana" w:hAnsi="Verdana"/>
          <w:szCs w:val="24"/>
        </w:rPr>
      </w:pPr>
      <w:r w:rsidRPr="00082BD6">
        <w:rPr>
          <w:rFonts w:ascii="Verdana" w:hAnsi="Verdana"/>
          <w:szCs w:val="24"/>
        </w:rPr>
        <w:t xml:space="preserve">Rozhodcovské konanie, ktoré prebieha pred </w:t>
      </w:r>
      <w:r w:rsidRPr="007D05A1">
        <w:rPr>
          <w:rFonts w:ascii="Verdana" w:hAnsi="Verdana"/>
          <w:szCs w:val="24"/>
        </w:rPr>
        <w:t>Rozhodcovs</w:t>
      </w:r>
      <w:r>
        <w:rPr>
          <w:rFonts w:ascii="Verdana" w:hAnsi="Verdana"/>
          <w:szCs w:val="24"/>
        </w:rPr>
        <w:t>ký</w:t>
      </w:r>
      <w:r w:rsidRPr="00082BD6">
        <w:rPr>
          <w:rFonts w:ascii="Verdana" w:hAnsi="Verdana"/>
          <w:szCs w:val="24"/>
        </w:rPr>
        <w:t>m súdom je neverejné</w:t>
      </w:r>
      <w:r w:rsidR="005575F2">
        <w:rPr>
          <w:rFonts w:ascii="Verdana" w:hAnsi="Verdana"/>
          <w:szCs w:val="24"/>
        </w:rPr>
        <w:t>;</w:t>
      </w:r>
      <w:r w:rsidRPr="00082BD6">
        <w:rPr>
          <w:rFonts w:ascii="Verdana" w:hAnsi="Verdana"/>
          <w:szCs w:val="24"/>
        </w:rPr>
        <w:t xml:space="preserve"> na ústnom pojednávaní môžu byť prítomné osoby, ktoré nie sú účastníkmi rozhodcovského konania iba so súhlasom rozhodcu alebo rozhodcovského senátu,</w:t>
      </w:r>
      <w:r w:rsidR="00E61DC5">
        <w:rPr>
          <w:rFonts w:ascii="Verdana" w:hAnsi="Verdana"/>
          <w:szCs w:val="24"/>
        </w:rPr>
        <w:t xml:space="preserve"> </w:t>
      </w:r>
      <w:r w:rsidRPr="00082BD6">
        <w:rPr>
          <w:rFonts w:ascii="Verdana" w:hAnsi="Verdana"/>
          <w:szCs w:val="24"/>
        </w:rPr>
        <w:t xml:space="preserve">po vypočutí stanoviska účastníkov rozhodcovského konania. Toto stanovisko sa nevyžaduje v prípade, ak sa na ústnom pojednávaní majú zúčastniť svedkovia, znalci alebo tlmočníci. </w:t>
      </w:r>
    </w:p>
    <w:p w14:paraId="10B837F3" w14:textId="77777777" w:rsidR="00390792" w:rsidRPr="00CF65FC" w:rsidRDefault="00390792" w:rsidP="003619BB">
      <w:pPr>
        <w:numPr>
          <w:ilvl w:val="0"/>
          <w:numId w:val="19"/>
        </w:numPr>
        <w:suppressAutoHyphens/>
        <w:jc w:val="both"/>
        <w:rPr>
          <w:rFonts w:ascii="Verdana" w:hAnsi="Verdana"/>
          <w:szCs w:val="24"/>
        </w:rPr>
      </w:pPr>
      <w:r w:rsidRPr="00082BD6">
        <w:rPr>
          <w:rFonts w:ascii="Verdana" w:hAnsi="Verdana"/>
          <w:szCs w:val="24"/>
        </w:rPr>
        <w:t xml:space="preserve">Účastník rozhodcovského konania sa na ústnom pojednávaní zúčastňuje priamo alebo prostredníctvom svojho zástupcu; v prípade, ak sa účastník rozhodcovského konania zúčastní ústneho pojednávania osobne aj bez </w:t>
      </w:r>
      <w:r w:rsidRPr="00CF65FC">
        <w:rPr>
          <w:rFonts w:ascii="Verdana" w:hAnsi="Verdana"/>
          <w:szCs w:val="24"/>
        </w:rPr>
        <w:t xml:space="preserve">prítomnosti svojho zvoleného zástupcu, je možné v takomto konaní pokračovať. </w:t>
      </w:r>
    </w:p>
    <w:p w14:paraId="064731A2" w14:textId="77777777" w:rsidR="00390792" w:rsidRPr="00082BD6" w:rsidRDefault="00390792" w:rsidP="00390792">
      <w:pPr>
        <w:jc w:val="both"/>
        <w:rPr>
          <w:rFonts w:ascii="Verdana" w:hAnsi="Verdana"/>
          <w:szCs w:val="24"/>
        </w:rPr>
      </w:pPr>
    </w:p>
    <w:p w14:paraId="7447CAD9" w14:textId="77777777" w:rsidR="00390792" w:rsidRPr="00082BD6" w:rsidRDefault="00390792" w:rsidP="00390792">
      <w:pPr>
        <w:jc w:val="center"/>
        <w:rPr>
          <w:rFonts w:ascii="Verdana" w:hAnsi="Verdana"/>
          <w:b/>
          <w:szCs w:val="24"/>
        </w:rPr>
      </w:pPr>
      <w:r w:rsidRPr="00082BD6">
        <w:rPr>
          <w:rFonts w:ascii="Verdana" w:hAnsi="Verdana"/>
          <w:b/>
          <w:szCs w:val="24"/>
        </w:rPr>
        <w:t xml:space="preserve">§ 23 </w:t>
      </w:r>
    </w:p>
    <w:p w14:paraId="013DCD1D" w14:textId="77777777" w:rsidR="00390792" w:rsidRPr="00082BD6" w:rsidRDefault="00390792" w:rsidP="00390792">
      <w:pPr>
        <w:jc w:val="center"/>
        <w:rPr>
          <w:rFonts w:ascii="Verdana" w:hAnsi="Verdana"/>
          <w:b/>
          <w:szCs w:val="24"/>
        </w:rPr>
      </w:pPr>
      <w:r w:rsidRPr="00082BD6">
        <w:rPr>
          <w:rFonts w:ascii="Verdana" w:hAnsi="Verdana"/>
          <w:b/>
          <w:szCs w:val="24"/>
        </w:rPr>
        <w:t xml:space="preserve">Dokazovanie </w:t>
      </w:r>
    </w:p>
    <w:p w14:paraId="3AF282C4" w14:textId="77777777" w:rsidR="00390792" w:rsidRPr="00082BD6" w:rsidRDefault="00390792" w:rsidP="00390792">
      <w:pPr>
        <w:jc w:val="center"/>
        <w:rPr>
          <w:rFonts w:ascii="Verdana" w:hAnsi="Verdana"/>
          <w:b/>
          <w:szCs w:val="24"/>
        </w:rPr>
      </w:pPr>
    </w:p>
    <w:p w14:paraId="048F59A6" w14:textId="77777777" w:rsidR="00390792" w:rsidRPr="00082BD6" w:rsidRDefault="00390792" w:rsidP="003619BB">
      <w:pPr>
        <w:numPr>
          <w:ilvl w:val="0"/>
          <w:numId w:val="20"/>
        </w:numPr>
        <w:suppressAutoHyphens/>
        <w:jc w:val="both"/>
        <w:rPr>
          <w:rFonts w:ascii="Verdana" w:hAnsi="Verdana"/>
          <w:szCs w:val="24"/>
        </w:rPr>
      </w:pPr>
      <w:r w:rsidRPr="007D05A1">
        <w:rPr>
          <w:rFonts w:ascii="Verdana" w:hAnsi="Verdana"/>
          <w:szCs w:val="24"/>
        </w:rPr>
        <w:t>Rozhodcovs</w:t>
      </w:r>
      <w:r>
        <w:rPr>
          <w:rFonts w:ascii="Verdana" w:hAnsi="Verdana"/>
          <w:szCs w:val="24"/>
        </w:rPr>
        <w:t>ký</w:t>
      </w:r>
      <w:r w:rsidRPr="00082BD6">
        <w:rPr>
          <w:rFonts w:ascii="Verdana" w:hAnsi="Verdana"/>
          <w:szCs w:val="24"/>
        </w:rPr>
        <w:t xml:space="preserve"> súd vykonáva dôkazy navrhnuté účastníkmi rozhodcovského konania a môže </w:t>
      </w:r>
      <w:r w:rsidRPr="00082BD6">
        <w:rPr>
          <w:rFonts w:ascii="Verdana" w:hAnsi="Verdana" w:cs="Arial"/>
          <w:szCs w:val="24"/>
        </w:rPr>
        <w:t>vyhľadávať dôkazy, požadovať predloženie dôkazov a vykonať výsluch strán, svedkov a znalcov</w:t>
      </w:r>
      <w:r w:rsidRPr="00082BD6">
        <w:rPr>
          <w:rFonts w:ascii="Verdana" w:hAnsi="Verdana"/>
          <w:szCs w:val="24"/>
        </w:rPr>
        <w:t xml:space="preserve">. </w:t>
      </w:r>
      <w:r w:rsidRPr="007D05A1">
        <w:rPr>
          <w:rFonts w:ascii="Verdana" w:hAnsi="Verdana"/>
          <w:szCs w:val="24"/>
        </w:rPr>
        <w:t>Rozhodcovs</w:t>
      </w:r>
      <w:r>
        <w:rPr>
          <w:rFonts w:ascii="Verdana" w:hAnsi="Verdana"/>
          <w:szCs w:val="24"/>
        </w:rPr>
        <w:t>ký</w:t>
      </w:r>
      <w:r w:rsidRPr="00082BD6">
        <w:rPr>
          <w:rFonts w:ascii="Verdana" w:hAnsi="Verdana"/>
          <w:szCs w:val="24"/>
        </w:rPr>
        <w:t xml:space="preserve"> súd rozhodne na základe vlastného uváženia s prihliadnutím na prínos jednotlivých dôkazov k objasneniu sporu o výbere navrhnutých dôkazov a o spôsobe ich vykonania. </w:t>
      </w:r>
    </w:p>
    <w:p w14:paraId="0A6ED5FA" w14:textId="77777777" w:rsidR="00390792" w:rsidRPr="00082BD6" w:rsidRDefault="00390792" w:rsidP="003619BB">
      <w:pPr>
        <w:numPr>
          <w:ilvl w:val="0"/>
          <w:numId w:val="20"/>
        </w:numPr>
        <w:suppressAutoHyphens/>
        <w:jc w:val="both"/>
        <w:rPr>
          <w:rFonts w:ascii="Verdana" w:hAnsi="Verdana"/>
          <w:szCs w:val="24"/>
        </w:rPr>
      </w:pPr>
      <w:r w:rsidRPr="00082BD6">
        <w:rPr>
          <w:rFonts w:ascii="Verdana" w:hAnsi="Verdana"/>
          <w:szCs w:val="24"/>
        </w:rPr>
        <w:t>Dokazovanie sa vykonáva tak, aby sa zachovala povinnosť mlčanlivosti o utajovaných skutočnostiach chránených podľa osobitných zákonov a iná zákonom ustanovená alebo štátom uznaná povinnosť mlčanlivosti. V týchto prípadoch možno vykonávať výsluch len vtedy, ak vypočúvaného oslobodil od povinnosti mlčanlivosti príslušný orgán alebo ten, v ktorého záujme</w:t>
      </w:r>
      <w:r w:rsidR="00E61DC5">
        <w:rPr>
          <w:rFonts w:ascii="Verdana" w:hAnsi="Verdana"/>
          <w:szCs w:val="24"/>
        </w:rPr>
        <w:t xml:space="preserve"> </w:t>
      </w:r>
      <w:r w:rsidRPr="00082BD6">
        <w:rPr>
          <w:rFonts w:ascii="Verdana" w:hAnsi="Verdana"/>
          <w:szCs w:val="24"/>
        </w:rPr>
        <w:t>má túto povinnosť.</w:t>
      </w:r>
      <w:r w:rsidR="00E61DC5">
        <w:rPr>
          <w:rFonts w:ascii="Verdana" w:hAnsi="Verdana"/>
          <w:szCs w:val="24"/>
        </w:rPr>
        <w:t xml:space="preserve"> </w:t>
      </w:r>
      <w:r w:rsidRPr="00082BD6">
        <w:rPr>
          <w:rFonts w:ascii="Verdana" w:hAnsi="Verdana"/>
          <w:szCs w:val="24"/>
        </w:rPr>
        <w:t>To platí primerane i tam, kde sa vykonáva dôkaz inak ako výsluchom.</w:t>
      </w:r>
    </w:p>
    <w:p w14:paraId="591392CA" w14:textId="77777777" w:rsidR="00390792" w:rsidRPr="00082BD6" w:rsidRDefault="00390792" w:rsidP="003619BB">
      <w:pPr>
        <w:numPr>
          <w:ilvl w:val="0"/>
          <w:numId w:val="20"/>
        </w:numPr>
        <w:suppressAutoHyphens/>
        <w:jc w:val="both"/>
        <w:rPr>
          <w:rFonts w:ascii="Verdana" w:hAnsi="Verdana"/>
          <w:szCs w:val="24"/>
        </w:rPr>
      </w:pPr>
      <w:r w:rsidRPr="00082BD6">
        <w:rPr>
          <w:rFonts w:ascii="Verdana" w:hAnsi="Verdana"/>
          <w:szCs w:val="24"/>
        </w:rPr>
        <w:t>Dôkazy vykonané na ústnom pojednávaní hodnotí rozhodca alebo rozhodcovský senát voľne, podľa zásad logiky, vecných hľadísk a súvislostí, v jednote a komplexnosti, nestranne, nezaujato, s najlepším vedomím a svedomím.</w:t>
      </w:r>
    </w:p>
    <w:p w14:paraId="5EF32759" w14:textId="77777777" w:rsidR="00390792" w:rsidRPr="00082BD6" w:rsidRDefault="00390792" w:rsidP="00390792">
      <w:pPr>
        <w:jc w:val="both"/>
        <w:rPr>
          <w:rFonts w:ascii="Verdana" w:hAnsi="Verdana"/>
          <w:szCs w:val="24"/>
        </w:rPr>
      </w:pPr>
    </w:p>
    <w:p w14:paraId="3139649D" w14:textId="77777777" w:rsidR="00390792" w:rsidRPr="00082BD6" w:rsidRDefault="00390792" w:rsidP="00390792">
      <w:pPr>
        <w:jc w:val="center"/>
        <w:rPr>
          <w:rFonts w:ascii="Verdana" w:hAnsi="Verdana"/>
          <w:b/>
          <w:szCs w:val="24"/>
        </w:rPr>
      </w:pPr>
      <w:r w:rsidRPr="00082BD6">
        <w:rPr>
          <w:rFonts w:ascii="Verdana" w:hAnsi="Verdana"/>
          <w:b/>
          <w:szCs w:val="24"/>
        </w:rPr>
        <w:t>§</w:t>
      </w:r>
      <w:r>
        <w:rPr>
          <w:rFonts w:ascii="Verdana" w:hAnsi="Verdana"/>
          <w:b/>
          <w:szCs w:val="24"/>
        </w:rPr>
        <w:t xml:space="preserve"> </w:t>
      </w:r>
      <w:r w:rsidRPr="00082BD6">
        <w:rPr>
          <w:rFonts w:ascii="Verdana" w:hAnsi="Verdana"/>
          <w:b/>
          <w:szCs w:val="24"/>
        </w:rPr>
        <w:t xml:space="preserve">24 </w:t>
      </w:r>
    </w:p>
    <w:p w14:paraId="01D5A85E" w14:textId="77777777" w:rsidR="00390792" w:rsidRPr="00082BD6" w:rsidRDefault="00390792" w:rsidP="00390792">
      <w:pPr>
        <w:jc w:val="center"/>
        <w:rPr>
          <w:rFonts w:ascii="Verdana" w:hAnsi="Verdana"/>
          <w:b/>
          <w:szCs w:val="24"/>
        </w:rPr>
      </w:pPr>
      <w:r w:rsidRPr="00082BD6">
        <w:rPr>
          <w:rFonts w:ascii="Verdana" w:hAnsi="Verdana"/>
          <w:b/>
          <w:szCs w:val="24"/>
        </w:rPr>
        <w:t>Ustanovený znalec</w:t>
      </w:r>
    </w:p>
    <w:p w14:paraId="7CA8BCA4" w14:textId="77777777" w:rsidR="00390792" w:rsidRPr="00082BD6" w:rsidRDefault="00390792" w:rsidP="00390792">
      <w:pPr>
        <w:jc w:val="center"/>
        <w:rPr>
          <w:rFonts w:ascii="Verdana" w:hAnsi="Verdana"/>
          <w:b/>
          <w:szCs w:val="24"/>
        </w:rPr>
      </w:pPr>
    </w:p>
    <w:p w14:paraId="7059DD02" w14:textId="77777777" w:rsidR="00390792" w:rsidRPr="00082BD6" w:rsidRDefault="00390792" w:rsidP="003619BB">
      <w:pPr>
        <w:numPr>
          <w:ilvl w:val="0"/>
          <w:numId w:val="21"/>
        </w:numPr>
        <w:suppressAutoHyphens/>
        <w:jc w:val="both"/>
        <w:rPr>
          <w:rFonts w:ascii="Verdana" w:hAnsi="Verdana"/>
          <w:szCs w:val="24"/>
        </w:rPr>
      </w:pPr>
      <w:r w:rsidRPr="007D05A1">
        <w:rPr>
          <w:rFonts w:ascii="Verdana" w:hAnsi="Verdana"/>
          <w:szCs w:val="24"/>
        </w:rPr>
        <w:t>Rozhodcovs</w:t>
      </w:r>
      <w:r>
        <w:rPr>
          <w:rFonts w:ascii="Verdana" w:hAnsi="Verdana"/>
          <w:szCs w:val="24"/>
        </w:rPr>
        <w:t>ký</w:t>
      </w:r>
      <w:r w:rsidRPr="00082BD6">
        <w:rPr>
          <w:rFonts w:ascii="Verdana" w:hAnsi="Verdana"/>
          <w:szCs w:val="24"/>
        </w:rPr>
        <w:t xml:space="preserve"> súd môže ustanoviť znalca alebo znalcov, ak rozhodnutie vo veci závisí od posúdenia skutočností, na ktoré treba odborné znalosti. Znalec podá znalecký posudok, v ktorom odpovie na otázky, ktoré mu položil </w:t>
      </w:r>
      <w:r w:rsidRPr="007D05A1">
        <w:rPr>
          <w:rFonts w:ascii="Verdana" w:hAnsi="Verdana"/>
          <w:szCs w:val="24"/>
        </w:rPr>
        <w:t>Rozhodcovs</w:t>
      </w:r>
      <w:r>
        <w:rPr>
          <w:rFonts w:ascii="Verdana" w:hAnsi="Verdana"/>
          <w:szCs w:val="24"/>
        </w:rPr>
        <w:t>ký</w:t>
      </w:r>
      <w:r w:rsidRPr="00082BD6">
        <w:rPr>
          <w:rFonts w:ascii="Verdana" w:hAnsi="Verdana"/>
          <w:szCs w:val="24"/>
        </w:rPr>
        <w:t xml:space="preserve"> súd. </w:t>
      </w:r>
    </w:p>
    <w:p w14:paraId="42808931" w14:textId="77777777" w:rsidR="00390792" w:rsidRPr="00082BD6" w:rsidRDefault="00390792" w:rsidP="003619BB">
      <w:pPr>
        <w:numPr>
          <w:ilvl w:val="0"/>
          <w:numId w:val="21"/>
        </w:numPr>
        <w:suppressAutoHyphens/>
        <w:jc w:val="both"/>
        <w:rPr>
          <w:rFonts w:ascii="Verdana" w:hAnsi="Verdana"/>
          <w:szCs w:val="24"/>
        </w:rPr>
      </w:pPr>
      <w:r w:rsidRPr="007D05A1">
        <w:rPr>
          <w:rFonts w:ascii="Verdana" w:hAnsi="Verdana"/>
          <w:szCs w:val="24"/>
        </w:rPr>
        <w:t>Rozhodcovs</w:t>
      </w:r>
      <w:r>
        <w:rPr>
          <w:rFonts w:ascii="Verdana" w:hAnsi="Verdana"/>
          <w:szCs w:val="24"/>
        </w:rPr>
        <w:t>ký</w:t>
      </w:r>
      <w:r w:rsidRPr="00082BD6">
        <w:rPr>
          <w:rFonts w:ascii="Verdana" w:hAnsi="Verdana"/>
          <w:szCs w:val="24"/>
        </w:rPr>
        <w:t xml:space="preserve"> súd môže účastníkovi rozhodcovského konania uložiť, aby znalcovi poskytol všetky podstatné informácie alebo predložil alebo sprístupnil všetky podstatné listiny alebo predmety, podal mu potrebné vysvetlenia, alebo aby niečo vykonal</w:t>
      </w:r>
      <w:r w:rsidR="00E61DC5">
        <w:rPr>
          <w:rFonts w:ascii="Verdana" w:hAnsi="Verdana"/>
          <w:szCs w:val="24"/>
        </w:rPr>
        <w:t xml:space="preserve">, </w:t>
      </w:r>
      <w:r w:rsidR="000A139E" w:rsidRPr="00E61DC5">
        <w:rPr>
          <w:rFonts w:ascii="Verdana" w:hAnsi="Verdana"/>
          <w:szCs w:val="24"/>
        </w:rPr>
        <w:t xml:space="preserve">niečoho sa zdržal alebo </w:t>
      </w:r>
      <w:r w:rsidRPr="00082BD6">
        <w:rPr>
          <w:rFonts w:ascii="Verdana" w:hAnsi="Verdana"/>
          <w:szCs w:val="24"/>
        </w:rPr>
        <w:t xml:space="preserve">znášal, ak je to potrebné na podanie znaleckého posudku. </w:t>
      </w:r>
    </w:p>
    <w:p w14:paraId="581BF331" w14:textId="77777777" w:rsidR="00390792" w:rsidRPr="00082BD6" w:rsidRDefault="00390792" w:rsidP="003619BB">
      <w:pPr>
        <w:numPr>
          <w:ilvl w:val="0"/>
          <w:numId w:val="21"/>
        </w:numPr>
        <w:suppressAutoHyphens/>
        <w:jc w:val="both"/>
        <w:rPr>
          <w:rFonts w:ascii="Verdana" w:hAnsi="Verdana"/>
          <w:szCs w:val="24"/>
        </w:rPr>
      </w:pPr>
      <w:r w:rsidRPr="007D05A1">
        <w:rPr>
          <w:rFonts w:ascii="Verdana" w:hAnsi="Verdana"/>
          <w:szCs w:val="24"/>
        </w:rPr>
        <w:t>Rozhodcovs</w:t>
      </w:r>
      <w:r>
        <w:rPr>
          <w:rFonts w:ascii="Verdana" w:hAnsi="Verdana"/>
          <w:szCs w:val="24"/>
        </w:rPr>
        <w:t>ký</w:t>
      </w:r>
      <w:r w:rsidRPr="00082BD6">
        <w:rPr>
          <w:rFonts w:ascii="Verdana" w:hAnsi="Verdana"/>
          <w:szCs w:val="24"/>
        </w:rPr>
        <w:t xml:space="preserve"> súd je oprávnený, ak to na základe vlastného uváženia považuje za potrebné, alebo ak o to požiada účastník rozhodcovského konania, požiadať znalca o účasť na ústnom pojednávaní, kde mu účastníci rozhodcovského konania môžu klásť otázky a žiadať vysvetlenie. </w:t>
      </w:r>
    </w:p>
    <w:p w14:paraId="434D8933" w14:textId="77777777" w:rsidR="00390792" w:rsidRPr="00082BD6" w:rsidRDefault="00390792" w:rsidP="00390792">
      <w:pPr>
        <w:jc w:val="both"/>
        <w:rPr>
          <w:rFonts w:ascii="Verdana" w:hAnsi="Verdana"/>
          <w:szCs w:val="24"/>
        </w:rPr>
      </w:pPr>
    </w:p>
    <w:p w14:paraId="109540AC" w14:textId="77777777" w:rsidR="00390792" w:rsidRPr="00082BD6" w:rsidRDefault="00390792" w:rsidP="00390792">
      <w:pPr>
        <w:jc w:val="center"/>
        <w:rPr>
          <w:rFonts w:ascii="Verdana" w:hAnsi="Verdana"/>
          <w:b/>
          <w:szCs w:val="24"/>
        </w:rPr>
      </w:pPr>
      <w:r w:rsidRPr="00082BD6">
        <w:rPr>
          <w:rFonts w:ascii="Verdana" w:hAnsi="Verdana"/>
          <w:b/>
          <w:szCs w:val="24"/>
        </w:rPr>
        <w:t xml:space="preserve">§ 25 </w:t>
      </w:r>
    </w:p>
    <w:p w14:paraId="48DEC37A" w14:textId="77777777" w:rsidR="00390792" w:rsidRPr="00082BD6" w:rsidRDefault="00390792" w:rsidP="00390792">
      <w:pPr>
        <w:jc w:val="center"/>
        <w:rPr>
          <w:rFonts w:ascii="Verdana" w:hAnsi="Verdana"/>
          <w:b/>
          <w:szCs w:val="24"/>
        </w:rPr>
      </w:pPr>
      <w:r w:rsidRPr="00082BD6">
        <w:rPr>
          <w:rFonts w:ascii="Verdana" w:hAnsi="Verdana"/>
          <w:b/>
          <w:szCs w:val="24"/>
        </w:rPr>
        <w:t>Dožiadanie</w:t>
      </w:r>
    </w:p>
    <w:p w14:paraId="24FDF39E" w14:textId="77777777" w:rsidR="00390792" w:rsidRPr="00082BD6" w:rsidRDefault="00390792" w:rsidP="00390792">
      <w:pPr>
        <w:jc w:val="center"/>
        <w:rPr>
          <w:rFonts w:ascii="Verdana" w:hAnsi="Verdana"/>
          <w:b/>
          <w:szCs w:val="24"/>
        </w:rPr>
      </w:pPr>
    </w:p>
    <w:p w14:paraId="3D77B523" w14:textId="77777777" w:rsidR="00390792" w:rsidRDefault="00390792" w:rsidP="00390792">
      <w:pPr>
        <w:pStyle w:val="Zkladntext"/>
        <w:rPr>
          <w:rFonts w:ascii="Verdana" w:hAnsi="Verdana"/>
          <w:sz w:val="24"/>
          <w:szCs w:val="24"/>
        </w:rPr>
      </w:pPr>
      <w:r w:rsidRPr="00082BD6">
        <w:rPr>
          <w:rFonts w:ascii="Verdana" w:hAnsi="Verdana"/>
          <w:sz w:val="24"/>
          <w:szCs w:val="24"/>
        </w:rPr>
        <w:t xml:space="preserve">Pokiaľ </w:t>
      </w:r>
      <w:r w:rsidR="000A139E">
        <w:rPr>
          <w:rFonts w:ascii="Verdana" w:hAnsi="Verdana"/>
          <w:sz w:val="24"/>
          <w:szCs w:val="24"/>
        </w:rPr>
        <w:t>Rozhodcovský</w:t>
      </w:r>
      <w:r w:rsidRPr="00082BD6">
        <w:rPr>
          <w:rFonts w:ascii="Verdana" w:hAnsi="Verdana"/>
          <w:sz w:val="24"/>
          <w:szCs w:val="24"/>
        </w:rPr>
        <w:t xml:space="preserve"> súd nemôže zabezpečiť vykonanie dôkazu sám, najmä ak nemôže zabezpečiť vypočutie osôb významných pre konanie a rozhodovanie, požiada o to všeobecný súd. </w:t>
      </w:r>
    </w:p>
    <w:p w14:paraId="346CD728" w14:textId="77777777" w:rsidR="00390792" w:rsidRDefault="00390792" w:rsidP="00390792">
      <w:pPr>
        <w:pStyle w:val="Zkladntext"/>
        <w:rPr>
          <w:rFonts w:ascii="Verdana" w:hAnsi="Verdana"/>
          <w:sz w:val="24"/>
          <w:szCs w:val="24"/>
        </w:rPr>
      </w:pPr>
    </w:p>
    <w:p w14:paraId="4E86F265" w14:textId="77777777" w:rsidR="00390792" w:rsidRPr="00082BD6" w:rsidRDefault="00390792" w:rsidP="00390792">
      <w:pPr>
        <w:jc w:val="center"/>
        <w:rPr>
          <w:rFonts w:ascii="Verdana" w:hAnsi="Verdana"/>
          <w:b/>
          <w:szCs w:val="24"/>
        </w:rPr>
      </w:pPr>
      <w:r w:rsidRPr="00082BD6">
        <w:rPr>
          <w:rFonts w:ascii="Verdana" w:hAnsi="Verdana"/>
          <w:b/>
          <w:szCs w:val="24"/>
        </w:rPr>
        <w:t xml:space="preserve">§ 26 </w:t>
      </w:r>
    </w:p>
    <w:p w14:paraId="2A0DF6DE" w14:textId="77777777" w:rsidR="00390792" w:rsidRPr="00082BD6" w:rsidRDefault="00390792" w:rsidP="00390792">
      <w:pPr>
        <w:jc w:val="center"/>
        <w:rPr>
          <w:rFonts w:ascii="Verdana" w:hAnsi="Verdana"/>
          <w:b/>
          <w:szCs w:val="24"/>
        </w:rPr>
      </w:pPr>
      <w:r w:rsidRPr="00082BD6">
        <w:rPr>
          <w:rFonts w:ascii="Verdana" w:hAnsi="Verdana"/>
          <w:b/>
          <w:szCs w:val="24"/>
        </w:rPr>
        <w:t>Zápisnica o ústnom pojednávaní</w:t>
      </w:r>
    </w:p>
    <w:p w14:paraId="74C464E2" w14:textId="77777777" w:rsidR="00390792" w:rsidRPr="00082BD6" w:rsidRDefault="00390792" w:rsidP="00390792">
      <w:pPr>
        <w:jc w:val="center"/>
        <w:rPr>
          <w:rFonts w:ascii="Verdana" w:hAnsi="Verdana"/>
          <w:b/>
          <w:szCs w:val="24"/>
        </w:rPr>
      </w:pPr>
    </w:p>
    <w:p w14:paraId="2D5F21D2" w14:textId="77777777" w:rsidR="00390792" w:rsidRPr="00082BD6" w:rsidRDefault="00390792" w:rsidP="00390792">
      <w:pPr>
        <w:pStyle w:val="Zkladntext"/>
        <w:rPr>
          <w:rFonts w:ascii="Verdana" w:hAnsi="Verdana"/>
          <w:sz w:val="24"/>
          <w:szCs w:val="24"/>
        </w:rPr>
      </w:pPr>
      <w:r w:rsidRPr="00082BD6">
        <w:rPr>
          <w:rFonts w:ascii="Verdana" w:hAnsi="Verdana"/>
          <w:sz w:val="24"/>
          <w:szCs w:val="24"/>
        </w:rPr>
        <w:t>O ústnom pojednávaní v spore sa vyhotovuje zvukový záznam, na základe, ktorého sa následne vyhotoví zápisnica, ktorá obsahuje najmä</w:t>
      </w:r>
    </w:p>
    <w:p w14:paraId="35A14889" w14:textId="77777777" w:rsidR="00390792" w:rsidRPr="00082BD6" w:rsidRDefault="00390792" w:rsidP="003619BB">
      <w:pPr>
        <w:numPr>
          <w:ilvl w:val="0"/>
          <w:numId w:val="1"/>
        </w:numPr>
        <w:tabs>
          <w:tab w:val="clear" w:pos="705"/>
          <w:tab w:val="num" w:pos="567"/>
        </w:tabs>
        <w:suppressAutoHyphens/>
        <w:jc w:val="both"/>
        <w:rPr>
          <w:rFonts w:ascii="Verdana" w:hAnsi="Verdana"/>
          <w:szCs w:val="24"/>
        </w:rPr>
      </w:pPr>
      <w:r w:rsidRPr="00082BD6">
        <w:rPr>
          <w:rFonts w:ascii="Verdana" w:hAnsi="Verdana"/>
          <w:szCs w:val="24"/>
        </w:rPr>
        <w:t xml:space="preserve">označenie </w:t>
      </w:r>
      <w:r w:rsidRPr="007D05A1">
        <w:rPr>
          <w:rFonts w:ascii="Verdana" w:hAnsi="Verdana"/>
          <w:szCs w:val="24"/>
        </w:rPr>
        <w:t>Rozhodcovs</w:t>
      </w:r>
      <w:r>
        <w:rPr>
          <w:rFonts w:ascii="Verdana" w:hAnsi="Verdana"/>
          <w:szCs w:val="24"/>
        </w:rPr>
        <w:t>ké</w:t>
      </w:r>
      <w:r w:rsidRPr="00082BD6">
        <w:rPr>
          <w:rFonts w:ascii="Verdana" w:hAnsi="Verdana"/>
          <w:szCs w:val="24"/>
        </w:rPr>
        <w:t>ho súdu,</w:t>
      </w:r>
    </w:p>
    <w:p w14:paraId="0768820B" w14:textId="77777777" w:rsidR="00390792" w:rsidRPr="00082BD6" w:rsidRDefault="00390792" w:rsidP="003619BB">
      <w:pPr>
        <w:numPr>
          <w:ilvl w:val="0"/>
          <w:numId w:val="1"/>
        </w:numPr>
        <w:tabs>
          <w:tab w:val="clear" w:pos="705"/>
          <w:tab w:val="num" w:pos="567"/>
        </w:tabs>
        <w:suppressAutoHyphens/>
        <w:jc w:val="both"/>
        <w:rPr>
          <w:rFonts w:ascii="Verdana" w:hAnsi="Verdana"/>
          <w:szCs w:val="24"/>
        </w:rPr>
      </w:pPr>
      <w:r w:rsidRPr="00082BD6">
        <w:rPr>
          <w:rFonts w:ascii="Verdana" w:hAnsi="Verdana"/>
          <w:szCs w:val="24"/>
        </w:rPr>
        <w:t>číslo a predmet sporu,</w:t>
      </w:r>
    </w:p>
    <w:p w14:paraId="4F51A468" w14:textId="77777777" w:rsidR="00390792" w:rsidRPr="00082BD6" w:rsidRDefault="00390792" w:rsidP="003619BB">
      <w:pPr>
        <w:numPr>
          <w:ilvl w:val="0"/>
          <w:numId w:val="1"/>
        </w:numPr>
        <w:tabs>
          <w:tab w:val="clear" w:pos="705"/>
          <w:tab w:val="num" w:pos="567"/>
        </w:tabs>
        <w:suppressAutoHyphens/>
        <w:jc w:val="both"/>
        <w:rPr>
          <w:rFonts w:ascii="Verdana" w:hAnsi="Verdana"/>
          <w:szCs w:val="24"/>
        </w:rPr>
      </w:pPr>
      <w:r w:rsidRPr="00082BD6">
        <w:rPr>
          <w:rFonts w:ascii="Verdana" w:hAnsi="Verdana"/>
          <w:szCs w:val="24"/>
        </w:rPr>
        <w:t>miesto a dátum konania pojednávania,</w:t>
      </w:r>
    </w:p>
    <w:p w14:paraId="0A1CFD68" w14:textId="77777777" w:rsidR="00390792" w:rsidRPr="00082BD6" w:rsidRDefault="00390792" w:rsidP="003619BB">
      <w:pPr>
        <w:numPr>
          <w:ilvl w:val="0"/>
          <w:numId w:val="1"/>
        </w:numPr>
        <w:tabs>
          <w:tab w:val="clear" w:pos="705"/>
          <w:tab w:val="num" w:pos="567"/>
        </w:tabs>
        <w:suppressAutoHyphens/>
        <w:jc w:val="both"/>
        <w:rPr>
          <w:rFonts w:ascii="Verdana" w:hAnsi="Verdana"/>
          <w:szCs w:val="24"/>
        </w:rPr>
      </w:pPr>
      <w:r w:rsidRPr="00082BD6">
        <w:rPr>
          <w:rFonts w:ascii="Verdana" w:hAnsi="Verdana"/>
          <w:szCs w:val="24"/>
        </w:rPr>
        <w:t>mená rozhodcov,</w:t>
      </w:r>
    </w:p>
    <w:p w14:paraId="1532272C" w14:textId="77777777" w:rsidR="00390792" w:rsidRPr="00082BD6" w:rsidRDefault="00390792" w:rsidP="003619BB">
      <w:pPr>
        <w:numPr>
          <w:ilvl w:val="0"/>
          <w:numId w:val="1"/>
        </w:numPr>
        <w:tabs>
          <w:tab w:val="clear" w:pos="705"/>
          <w:tab w:val="num" w:pos="567"/>
        </w:tabs>
        <w:suppressAutoHyphens/>
        <w:jc w:val="both"/>
        <w:rPr>
          <w:rFonts w:ascii="Verdana" w:hAnsi="Verdana"/>
          <w:szCs w:val="24"/>
        </w:rPr>
      </w:pPr>
      <w:r w:rsidRPr="00082BD6">
        <w:rPr>
          <w:rFonts w:ascii="Verdana" w:hAnsi="Verdana"/>
          <w:szCs w:val="24"/>
        </w:rPr>
        <w:t>označenie účastníkov sporu a ich zástupcov,</w:t>
      </w:r>
    </w:p>
    <w:p w14:paraId="401572CA" w14:textId="77777777" w:rsidR="00390792" w:rsidRPr="00082BD6" w:rsidRDefault="00390792" w:rsidP="003619BB">
      <w:pPr>
        <w:numPr>
          <w:ilvl w:val="0"/>
          <w:numId w:val="1"/>
        </w:numPr>
        <w:tabs>
          <w:tab w:val="clear" w:pos="705"/>
        </w:tabs>
        <w:suppressAutoHyphens/>
        <w:ind w:left="567" w:hanging="567"/>
        <w:jc w:val="both"/>
        <w:rPr>
          <w:rFonts w:ascii="Verdana" w:hAnsi="Verdana"/>
          <w:szCs w:val="24"/>
        </w:rPr>
      </w:pPr>
      <w:r w:rsidRPr="00082BD6">
        <w:rPr>
          <w:rFonts w:ascii="Verdana" w:hAnsi="Verdana"/>
          <w:szCs w:val="24"/>
        </w:rPr>
        <w:t>mená svedkov, znalcov, tlmočníka a ostatných účastníkov ústneho pojednávania</w:t>
      </w:r>
    </w:p>
    <w:p w14:paraId="11E184E1" w14:textId="77777777" w:rsidR="00390792" w:rsidRPr="00082BD6" w:rsidRDefault="00390792" w:rsidP="003619BB">
      <w:pPr>
        <w:numPr>
          <w:ilvl w:val="0"/>
          <w:numId w:val="1"/>
        </w:numPr>
        <w:tabs>
          <w:tab w:val="clear" w:pos="705"/>
        </w:tabs>
        <w:suppressAutoHyphens/>
        <w:ind w:left="567" w:hanging="567"/>
        <w:jc w:val="both"/>
        <w:rPr>
          <w:rFonts w:ascii="Verdana" w:hAnsi="Verdana"/>
          <w:szCs w:val="24"/>
        </w:rPr>
      </w:pPr>
      <w:r w:rsidRPr="00082BD6">
        <w:rPr>
          <w:rFonts w:ascii="Verdana" w:hAnsi="Verdana"/>
          <w:szCs w:val="24"/>
        </w:rPr>
        <w:t>stručný a výstižný opis priebehu pojednávania, prednesy, návrhy, prednesené dôkazy, stanoviská a vyhlásenia jednotlivých strán, stanoviská zástupcov a znalcov</w:t>
      </w:r>
    </w:p>
    <w:p w14:paraId="13B368E2" w14:textId="77777777" w:rsidR="00390792" w:rsidRPr="00082BD6" w:rsidRDefault="00390792" w:rsidP="003619BB">
      <w:pPr>
        <w:numPr>
          <w:ilvl w:val="0"/>
          <w:numId w:val="1"/>
        </w:numPr>
        <w:tabs>
          <w:tab w:val="clear" w:pos="705"/>
        </w:tabs>
        <w:suppressAutoHyphens/>
        <w:ind w:left="567" w:hanging="567"/>
        <w:jc w:val="both"/>
        <w:rPr>
          <w:rFonts w:ascii="Verdana" w:hAnsi="Verdana"/>
          <w:szCs w:val="24"/>
        </w:rPr>
      </w:pPr>
      <w:r w:rsidRPr="00082BD6">
        <w:rPr>
          <w:rFonts w:ascii="Verdana" w:hAnsi="Verdana"/>
          <w:szCs w:val="24"/>
        </w:rPr>
        <w:t>procesné rozhodnutia - uznesenia,</w:t>
      </w:r>
    </w:p>
    <w:p w14:paraId="64CB61F8" w14:textId="1A96A4FA" w:rsidR="00390792" w:rsidRDefault="00390792" w:rsidP="003619BB">
      <w:pPr>
        <w:numPr>
          <w:ilvl w:val="0"/>
          <w:numId w:val="1"/>
        </w:numPr>
        <w:tabs>
          <w:tab w:val="clear" w:pos="705"/>
        </w:tabs>
        <w:suppressAutoHyphens/>
        <w:ind w:left="567" w:hanging="567"/>
        <w:jc w:val="both"/>
        <w:rPr>
          <w:rFonts w:ascii="Verdana" w:hAnsi="Verdana"/>
          <w:szCs w:val="24"/>
        </w:rPr>
      </w:pPr>
      <w:r w:rsidRPr="00082BD6">
        <w:rPr>
          <w:rFonts w:ascii="Verdana" w:hAnsi="Verdana"/>
          <w:szCs w:val="24"/>
        </w:rPr>
        <w:t>podpis/y rozhodcu/</w:t>
      </w:r>
      <w:proofErr w:type="spellStart"/>
      <w:r w:rsidRPr="00082BD6">
        <w:rPr>
          <w:rFonts w:ascii="Verdana" w:hAnsi="Verdana"/>
          <w:szCs w:val="24"/>
        </w:rPr>
        <w:t>ov</w:t>
      </w:r>
      <w:proofErr w:type="spellEnd"/>
      <w:r w:rsidR="003F5E05">
        <w:rPr>
          <w:rFonts w:ascii="Verdana" w:hAnsi="Verdana"/>
          <w:szCs w:val="24"/>
        </w:rPr>
        <w:t>.</w:t>
      </w:r>
    </w:p>
    <w:p w14:paraId="2043DAD9" w14:textId="77777777" w:rsidR="008B3702" w:rsidRPr="00082BD6" w:rsidRDefault="008B3702" w:rsidP="008B3702">
      <w:pPr>
        <w:suppressAutoHyphens/>
        <w:jc w:val="both"/>
        <w:rPr>
          <w:rFonts w:ascii="Verdana" w:hAnsi="Verdana"/>
          <w:szCs w:val="24"/>
        </w:rPr>
      </w:pPr>
    </w:p>
    <w:p w14:paraId="697A45F3" w14:textId="77777777" w:rsidR="00390792" w:rsidRPr="00082BD6" w:rsidRDefault="00390792" w:rsidP="00390792">
      <w:pPr>
        <w:jc w:val="center"/>
        <w:rPr>
          <w:rFonts w:ascii="Verdana" w:hAnsi="Verdana"/>
          <w:b/>
          <w:szCs w:val="24"/>
        </w:rPr>
      </w:pPr>
    </w:p>
    <w:p w14:paraId="12DA79D6" w14:textId="77777777" w:rsidR="00390792" w:rsidRPr="00082BD6" w:rsidRDefault="00390792" w:rsidP="00390792">
      <w:pPr>
        <w:jc w:val="center"/>
        <w:rPr>
          <w:rFonts w:ascii="Verdana" w:hAnsi="Verdana"/>
          <w:b/>
          <w:caps/>
          <w:szCs w:val="24"/>
        </w:rPr>
      </w:pPr>
      <w:r w:rsidRPr="00082BD6">
        <w:rPr>
          <w:rFonts w:ascii="Verdana" w:hAnsi="Verdana"/>
          <w:b/>
          <w:caps/>
          <w:szCs w:val="24"/>
        </w:rPr>
        <w:t>III.</w:t>
      </w:r>
    </w:p>
    <w:p w14:paraId="6280B233" w14:textId="77777777" w:rsidR="00390792" w:rsidRPr="00082BD6" w:rsidRDefault="00390792" w:rsidP="00390792">
      <w:pPr>
        <w:jc w:val="center"/>
        <w:rPr>
          <w:rFonts w:ascii="Verdana" w:hAnsi="Verdana"/>
          <w:szCs w:val="24"/>
        </w:rPr>
      </w:pPr>
      <w:r w:rsidRPr="00082BD6">
        <w:rPr>
          <w:rFonts w:ascii="Verdana" w:hAnsi="Verdana"/>
          <w:b/>
          <w:caps/>
          <w:szCs w:val="24"/>
        </w:rPr>
        <w:t>Skončenie konania</w:t>
      </w:r>
    </w:p>
    <w:p w14:paraId="7E4135DA" w14:textId="77777777" w:rsidR="00390792" w:rsidRPr="00082BD6" w:rsidRDefault="00390792" w:rsidP="00390792">
      <w:pPr>
        <w:jc w:val="both"/>
        <w:rPr>
          <w:rFonts w:ascii="Verdana" w:hAnsi="Verdana"/>
          <w:szCs w:val="24"/>
        </w:rPr>
      </w:pPr>
    </w:p>
    <w:p w14:paraId="26BBD88B" w14:textId="77777777" w:rsidR="00390792" w:rsidRPr="00082BD6" w:rsidRDefault="00390792" w:rsidP="00390792">
      <w:pPr>
        <w:jc w:val="center"/>
        <w:rPr>
          <w:rFonts w:ascii="Verdana" w:hAnsi="Verdana"/>
          <w:b/>
          <w:szCs w:val="24"/>
        </w:rPr>
      </w:pPr>
      <w:r w:rsidRPr="00082BD6">
        <w:rPr>
          <w:rFonts w:ascii="Verdana" w:hAnsi="Verdana"/>
          <w:b/>
          <w:szCs w:val="24"/>
        </w:rPr>
        <w:t xml:space="preserve">§ 27 </w:t>
      </w:r>
    </w:p>
    <w:p w14:paraId="0F6F1927" w14:textId="77777777" w:rsidR="00390792" w:rsidRPr="00082BD6" w:rsidRDefault="00390792" w:rsidP="00390792">
      <w:pPr>
        <w:jc w:val="center"/>
        <w:rPr>
          <w:rFonts w:ascii="Verdana" w:hAnsi="Verdana"/>
          <w:b/>
          <w:szCs w:val="24"/>
        </w:rPr>
      </w:pPr>
      <w:r w:rsidRPr="00082BD6">
        <w:rPr>
          <w:rFonts w:ascii="Verdana" w:hAnsi="Verdana"/>
          <w:b/>
          <w:szCs w:val="24"/>
        </w:rPr>
        <w:t>Rozhodcovský rozsudok</w:t>
      </w:r>
    </w:p>
    <w:p w14:paraId="342499AD" w14:textId="77777777" w:rsidR="00390792" w:rsidRPr="00082BD6" w:rsidRDefault="00390792" w:rsidP="00390792">
      <w:pPr>
        <w:jc w:val="center"/>
        <w:rPr>
          <w:rFonts w:ascii="Verdana" w:hAnsi="Verdana"/>
          <w:b/>
          <w:szCs w:val="24"/>
        </w:rPr>
      </w:pPr>
    </w:p>
    <w:p w14:paraId="7B2857A3" w14:textId="77777777" w:rsidR="00390792" w:rsidRPr="00082BD6" w:rsidRDefault="00390792" w:rsidP="003619BB">
      <w:pPr>
        <w:pStyle w:val="Zkladntext"/>
        <w:numPr>
          <w:ilvl w:val="0"/>
          <w:numId w:val="22"/>
        </w:numPr>
        <w:rPr>
          <w:rFonts w:ascii="Verdana" w:hAnsi="Verdana"/>
          <w:sz w:val="24"/>
          <w:szCs w:val="24"/>
        </w:rPr>
      </w:pPr>
      <w:r w:rsidRPr="00082BD6">
        <w:rPr>
          <w:rFonts w:ascii="Verdana" w:hAnsi="Verdana"/>
          <w:sz w:val="24"/>
          <w:szCs w:val="24"/>
        </w:rPr>
        <w:t>Rozhodcovským rozsudkom rozhoduje Rozhodcovský súd, ak rozhoduje o veci samej, alebo na základe zmieru uzavretého účastníkmi rozhodcovského konania, v ostatných veciach rozhoduje uznesením.</w:t>
      </w:r>
    </w:p>
    <w:p w14:paraId="55B70798" w14:textId="77777777" w:rsidR="00390792" w:rsidRPr="00082BD6" w:rsidRDefault="00390792" w:rsidP="003619BB">
      <w:pPr>
        <w:pStyle w:val="Zkladntext"/>
        <w:numPr>
          <w:ilvl w:val="0"/>
          <w:numId w:val="22"/>
        </w:numPr>
        <w:rPr>
          <w:rFonts w:ascii="Verdana" w:hAnsi="Verdana"/>
          <w:sz w:val="24"/>
          <w:szCs w:val="24"/>
        </w:rPr>
      </w:pPr>
      <w:r w:rsidRPr="00082BD6">
        <w:rPr>
          <w:rFonts w:ascii="Verdana" w:hAnsi="Verdana"/>
          <w:sz w:val="24"/>
          <w:szCs w:val="24"/>
        </w:rPr>
        <w:t>Po tom, čo rozhodca Rozhodcovsk</w:t>
      </w:r>
      <w:r>
        <w:rPr>
          <w:rFonts w:ascii="Verdana" w:hAnsi="Verdana"/>
          <w:sz w:val="24"/>
          <w:szCs w:val="24"/>
        </w:rPr>
        <w:t>é</w:t>
      </w:r>
      <w:r w:rsidRPr="00082BD6">
        <w:rPr>
          <w:rFonts w:ascii="Verdana" w:hAnsi="Verdana"/>
          <w:sz w:val="24"/>
          <w:szCs w:val="24"/>
        </w:rPr>
        <w:t xml:space="preserve">ho súdu alebo jeho senát na základe skutkového stavu zisteného z predložených a vykonaných dôkazov dôjde k záveru, že všetky okolnosti spojené so sporom sú dostatočne vyjasnené, pristúpi k vyhláseniu alebo k vydaniu rozhodcovského rozsudku, v ktorom rozhodne o veci samej a o trovách rozhodcovského konania. </w:t>
      </w:r>
    </w:p>
    <w:p w14:paraId="69AB23F7" w14:textId="77777777" w:rsidR="00390792" w:rsidRPr="00082BD6" w:rsidRDefault="00390792" w:rsidP="003619BB">
      <w:pPr>
        <w:pStyle w:val="Zkladntext"/>
        <w:numPr>
          <w:ilvl w:val="0"/>
          <w:numId w:val="22"/>
        </w:numPr>
        <w:rPr>
          <w:rFonts w:ascii="Verdana" w:hAnsi="Verdana"/>
          <w:sz w:val="24"/>
          <w:szCs w:val="24"/>
        </w:rPr>
      </w:pPr>
      <w:r w:rsidRPr="00082BD6">
        <w:rPr>
          <w:rFonts w:ascii="Verdana" w:hAnsi="Verdana"/>
          <w:sz w:val="24"/>
          <w:szCs w:val="24"/>
        </w:rPr>
        <w:t xml:space="preserve">Pre rozhodcovský rozsudok je rozhodujúci skutkový stav zistený na základe predložených a vykonaných dôkazov v čase jeho vyhlásenia a v prípade písomného konania v čase jeho vydania. </w:t>
      </w:r>
    </w:p>
    <w:p w14:paraId="658F9B16" w14:textId="77777777" w:rsidR="00390792" w:rsidRPr="00082BD6" w:rsidRDefault="00390792" w:rsidP="003619BB">
      <w:pPr>
        <w:pStyle w:val="Zkladntext"/>
        <w:numPr>
          <w:ilvl w:val="0"/>
          <w:numId w:val="22"/>
        </w:numPr>
        <w:rPr>
          <w:rFonts w:ascii="Verdana" w:hAnsi="Verdana"/>
          <w:sz w:val="24"/>
          <w:szCs w:val="24"/>
        </w:rPr>
      </w:pPr>
      <w:r w:rsidRPr="00082BD6">
        <w:rPr>
          <w:rFonts w:ascii="Verdana" w:hAnsi="Verdana"/>
          <w:sz w:val="24"/>
          <w:szCs w:val="24"/>
        </w:rPr>
        <w:t xml:space="preserve">V prípade ústneho konania, rozhodcovský rozsudok vyhlási rozhodca alebo predseda rozhodcovského senátu ústne, okrem prípadu uvedeného v nasledujúcom bode, a to spravidla hneď na pojednávaní po skončení dokazovania, ktoré vyhláseniu rozsudku predchádzalo. </w:t>
      </w:r>
    </w:p>
    <w:p w14:paraId="513D8B75" w14:textId="77777777" w:rsidR="00390792" w:rsidRPr="00082BD6" w:rsidRDefault="00390792" w:rsidP="003619BB">
      <w:pPr>
        <w:pStyle w:val="Zkladntext"/>
        <w:numPr>
          <w:ilvl w:val="0"/>
          <w:numId w:val="22"/>
        </w:numPr>
        <w:rPr>
          <w:rFonts w:ascii="Verdana" w:hAnsi="Verdana"/>
          <w:sz w:val="24"/>
          <w:szCs w:val="24"/>
        </w:rPr>
      </w:pPr>
      <w:r w:rsidRPr="00082BD6">
        <w:rPr>
          <w:rFonts w:ascii="Verdana" w:hAnsi="Verdana"/>
          <w:sz w:val="24"/>
          <w:szCs w:val="24"/>
        </w:rPr>
        <w:t>V prípadoch, ktoré rozhodca/predseda rozhodcovského senátu určí, sa účastníkom rozhodcovského konania doručí písomné vyhotovenie rozhodcovského rozsudku bez jeho ústneho vyhlásenia, najmä v prípade písomného konania.</w:t>
      </w:r>
    </w:p>
    <w:p w14:paraId="411BF9FF" w14:textId="77777777" w:rsidR="00390792" w:rsidRPr="00082BD6" w:rsidRDefault="00390792" w:rsidP="003619BB">
      <w:pPr>
        <w:pStyle w:val="Zkladntext"/>
        <w:numPr>
          <w:ilvl w:val="0"/>
          <w:numId w:val="22"/>
        </w:numPr>
        <w:rPr>
          <w:rFonts w:ascii="Verdana" w:hAnsi="Verdana"/>
          <w:sz w:val="24"/>
          <w:szCs w:val="24"/>
        </w:rPr>
      </w:pPr>
      <w:r w:rsidRPr="00082BD6">
        <w:rPr>
          <w:rFonts w:ascii="Verdana" w:hAnsi="Verdana"/>
          <w:sz w:val="24"/>
          <w:szCs w:val="24"/>
        </w:rPr>
        <w:t xml:space="preserve">Doručený rozhodcovský rozsudok má pre účastníkov rozhodcovského konania rovnaké účinky ako právoplatný rozsudok všeobecného súdu. Právoplatný rozhodcovský rozsudok ukladajúci vykonať prejav vôle nahrádza tento prejav vôle. </w:t>
      </w:r>
    </w:p>
    <w:p w14:paraId="69527417" w14:textId="77777777" w:rsidR="00390792" w:rsidRPr="00CF65FC" w:rsidRDefault="00390792" w:rsidP="003619BB">
      <w:pPr>
        <w:pStyle w:val="Zkladntext"/>
        <w:numPr>
          <w:ilvl w:val="0"/>
          <w:numId w:val="22"/>
        </w:numPr>
        <w:rPr>
          <w:rFonts w:ascii="Verdana" w:hAnsi="Verdana"/>
          <w:sz w:val="24"/>
          <w:szCs w:val="24"/>
        </w:rPr>
      </w:pPr>
      <w:r w:rsidRPr="00082BD6">
        <w:rPr>
          <w:rFonts w:ascii="Verdana" w:hAnsi="Verdana"/>
          <w:sz w:val="24"/>
          <w:szCs w:val="24"/>
        </w:rPr>
        <w:t>V rozhodcovskom rozsudku rozhodca alebo rozhodcovský senát Rozhodcovsk</w:t>
      </w:r>
      <w:r>
        <w:rPr>
          <w:rFonts w:ascii="Verdana" w:hAnsi="Verdana"/>
          <w:sz w:val="24"/>
          <w:szCs w:val="24"/>
        </w:rPr>
        <w:t>é</w:t>
      </w:r>
      <w:r w:rsidRPr="00082BD6">
        <w:rPr>
          <w:rFonts w:ascii="Verdana" w:hAnsi="Verdana"/>
          <w:sz w:val="24"/>
          <w:szCs w:val="24"/>
        </w:rPr>
        <w:t xml:space="preserve">ho súdu nemôže prisúdiť to, čo odporuje zákonu, alebo ho </w:t>
      </w:r>
    </w:p>
    <w:p w14:paraId="1B3C8900" w14:textId="77777777" w:rsidR="00390792" w:rsidRPr="00082BD6" w:rsidRDefault="00390792" w:rsidP="00390792">
      <w:pPr>
        <w:pStyle w:val="Zkladntext"/>
        <w:ind w:left="426"/>
        <w:rPr>
          <w:rFonts w:ascii="Verdana" w:hAnsi="Verdana"/>
          <w:sz w:val="24"/>
          <w:szCs w:val="24"/>
        </w:rPr>
      </w:pPr>
      <w:r w:rsidRPr="00082BD6">
        <w:rPr>
          <w:rFonts w:ascii="Verdana" w:hAnsi="Verdana"/>
          <w:sz w:val="24"/>
          <w:szCs w:val="24"/>
        </w:rPr>
        <w:t>obchádza, alebo sa prieči dobrým mravom a nesmie prisúdiť plnenie, ktoré je nemožné.</w:t>
      </w:r>
    </w:p>
    <w:p w14:paraId="7C607507" w14:textId="77777777" w:rsidR="00390792" w:rsidRPr="00082BD6" w:rsidRDefault="00390792" w:rsidP="003619BB">
      <w:pPr>
        <w:pStyle w:val="Zkladntext"/>
        <w:numPr>
          <w:ilvl w:val="0"/>
          <w:numId w:val="22"/>
        </w:numPr>
        <w:rPr>
          <w:rFonts w:ascii="Verdana" w:hAnsi="Verdana"/>
          <w:sz w:val="24"/>
          <w:szCs w:val="24"/>
        </w:rPr>
      </w:pPr>
      <w:r w:rsidRPr="00082BD6">
        <w:rPr>
          <w:rFonts w:ascii="Verdana" w:hAnsi="Verdana"/>
          <w:sz w:val="24"/>
          <w:szCs w:val="24"/>
        </w:rPr>
        <w:t xml:space="preserve">Ak je dostatočne vyjasnená len časť </w:t>
      </w:r>
      <w:proofErr w:type="spellStart"/>
      <w:r w:rsidRPr="00082BD6">
        <w:rPr>
          <w:rFonts w:ascii="Verdana" w:hAnsi="Verdana"/>
          <w:sz w:val="24"/>
          <w:szCs w:val="24"/>
        </w:rPr>
        <w:t>prejednávaného</w:t>
      </w:r>
      <w:proofErr w:type="spellEnd"/>
      <w:r w:rsidRPr="00082BD6">
        <w:rPr>
          <w:rFonts w:ascii="Verdana" w:hAnsi="Verdana"/>
          <w:sz w:val="24"/>
          <w:szCs w:val="24"/>
        </w:rPr>
        <w:t xml:space="preserve"> predmetu sporu, môže Rozhodcovsk</w:t>
      </w:r>
      <w:r>
        <w:rPr>
          <w:rFonts w:ascii="Verdana" w:hAnsi="Verdana"/>
          <w:sz w:val="24"/>
          <w:szCs w:val="24"/>
        </w:rPr>
        <w:t>ý</w:t>
      </w:r>
      <w:r w:rsidRPr="00082BD6">
        <w:rPr>
          <w:rFonts w:ascii="Verdana" w:hAnsi="Verdana"/>
          <w:sz w:val="24"/>
          <w:szCs w:val="24"/>
        </w:rPr>
        <w:t xml:space="preserve"> súd rozhodnúť čiastočným rozhodcovským rozsudkom, ak to neodporuje povahe </w:t>
      </w:r>
      <w:proofErr w:type="spellStart"/>
      <w:r w:rsidRPr="00082BD6">
        <w:rPr>
          <w:rFonts w:ascii="Verdana" w:hAnsi="Verdana"/>
          <w:sz w:val="24"/>
          <w:szCs w:val="24"/>
        </w:rPr>
        <w:t>prejednávaného</w:t>
      </w:r>
      <w:proofErr w:type="spellEnd"/>
      <w:r w:rsidRPr="00082BD6">
        <w:rPr>
          <w:rFonts w:ascii="Verdana" w:hAnsi="Verdana"/>
          <w:sz w:val="24"/>
          <w:szCs w:val="24"/>
        </w:rPr>
        <w:t xml:space="preserve"> sporu. Vo zvyšnej časti predmetu sporu sa bude v konaní pokračovať a o nej rozhodovať samostatne. </w:t>
      </w:r>
    </w:p>
    <w:p w14:paraId="1B7677F2" w14:textId="77777777" w:rsidR="00390792" w:rsidRPr="00082BD6" w:rsidRDefault="00390792" w:rsidP="003619BB">
      <w:pPr>
        <w:pStyle w:val="Zkladntext"/>
        <w:numPr>
          <w:ilvl w:val="0"/>
          <w:numId w:val="22"/>
        </w:numPr>
        <w:rPr>
          <w:rFonts w:ascii="Verdana" w:hAnsi="Verdana"/>
          <w:sz w:val="24"/>
          <w:szCs w:val="24"/>
        </w:rPr>
      </w:pPr>
      <w:r w:rsidRPr="00082BD6">
        <w:rPr>
          <w:rFonts w:ascii="Verdana" w:hAnsi="Verdana"/>
          <w:sz w:val="24"/>
          <w:szCs w:val="24"/>
        </w:rPr>
        <w:t xml:space="preserve">Rozhodcovský rozsudok sa doručuje účastníkom rozhodcovského konania alebo ich splnomocneným zástupcom do vlastných rúk s poučením o možnosti podať žalobu na zrušenie rozhodcovského rozsudku všeobecným súdom. </w:t>
      </w:r>
    </w:p>
    <w:p w14:paraId="2AE42FB2" w14:textId="77777777" w:rsidR="00390792" w:rsidRPr="00082BD6" w:rsidRDefault="00390792" w:rsidP="00390792">
      <w:pPr>
        <w:jc w:val="both"/>
        <w:rPr>
          <w:rFonts w:ascii="Verdana" w:hAnsi="Verdana"/>
          <w:szCs w:val="24"/>
        </w:rPr>
      </w:pPr>
    </w:p>
    <w:p w14:paraId="0F067CA9" w14:textId="77777777" w:rsidR="00390792" w:rsidRPr="00082BD6" w:rsidRDefault="00390792" w:rsidP="00390792">
      <w:pPr>
        <w:jc w:val="center"/>
        <w:rPr>
          <w:rFonts w:ascii="Verdana" w:hAnsi="Verdana"/>
          <w:b/>
          <w:szCs w:val="24"/>
        </w:rPr>
      </w:pPr>
      <w:r w:rsidRPr="00082BD6">
        <w:rPr>
          <w:rFonts w:ascii="Verdana" w:hAnsi="Verdana"/>
          <w:b/>
          <w:szCs w:val="24"/>
        </w:rPr>
        <w:t xml:space="preserve">§ 28 </w:t>
      </w:r>
    </w:p>
    <w:p w14:paraId="06E90D54" w14:textId="77777777" w:rsidR="00390792" w:rsidRPr="00082BD6" w:rsidRDefault="00390792" w:rsidP="00390792">
      <w:pPr>
        <w:jc w:val="center"/>
        <w:rPr>
          <w:rFonts w:ascii="Verdana" w:hAnsi="Verdana"/>
          <w:b/>
          <w:szCs w:val="24"/>
        </w:rPr>
      </w:pPr>
      <w:r w:rsidRPr="00082BD6">
        <w:rPr>
          <w:rFonts w:ascii="Verdana" w:hAnsi="Verdana"/>
          <w:b/>
          <w:szCs w:val="24"/>
        </w:rPr>
        <w:t>Obsah rozhodcovského rozsudku</w:t>
      </w:r>
    </w:p>
    <w:p w14:paraId="35B11041" w14:textId="77777777" w:rsidR="00390792" w:rsidRPr="00082BD6" w:rsidRDefault="00390792" w:rsidP="00390792">
      <w:pPr>
        <w:jc w:val="center"/>
        <w:rPr>
          <w:rFonts w:ascii="Verdana" w:hAnsi="Verdana"/>
          <w:b/>
          <w:szCs w:val="24"/>
        </w:rPr>
      </w:pPr>
    </w:p>
    <w:p w14:paraId="64C9650D" w14:textId="77777777" w:rsidR="00390792" w:rsidRPr="00082BD6" w:rsidRDefault="00390792" w:rsidP="003619BB">
      <w:pPr>
        <w:numPr>
          <w:ilvl w:val="0"/>
          <w:numId w:val="23"/>
        </w:numPr>
        <w:suppressAutoHyphens/>
        <w:jc w:val="both"/>
        <w:rPr>
          <w:rFonts w:ascii="Verdana" w:hAnsi="Verdana"/>
          <w:szCs w:val="24"/>
        </w:rPr>
      </w:pPr>
      <w:r w:rsidRPr="00082BD6">
        <w:rPr>
          <w:rFonts w:ascii="Verdana" w:hAnsi="Verdana"/>
          <w:szCs w:val="24"/>
        </w:rPr>
        <w:t xml:space="preserve">Rozhodcovský rozsudok obsahuje najmä  </w:t>
      </w:r>
    </w:p>
    <w:p w14:paraId="1D36A2F4" w14:textId="77777777" w:rsidR="00390792" w:rsidRPr="00082BD6" w:rsidRDefault="00390792" w:rsidP="003619BB">
      <w:pPr>
        <w:numPr>
          <w:ilvl w:val="0"/>
          <w:numId w:val="2"/>
        </w:numPr>
        <w:tabs>
          <w:tab w:val="clear" w:pos="360"/>
          <w:tab w:val="center" w:pos="851"/>
        </w:tabs>
        <w:suppressAutoHyphens/>
        <w:ind w:left="851" w:hanging="425"/>
        <w:jc w:val="both"/>
        <w:rPr>
          <w:rFonts w:ascii="Verdana" w:hAnsi="Verdana"/>
          <w:szCs w:val="24"/>
        </w:rPr>
      </w:pPr>
      <w:r w:rsidRPr="00082BD6">
        <w:rPr>
          <w:rFonts w:ascii="Verdana" w:hAnsi="Verdana"/>
          <w:szCs w:val="24"/>
        </w:rPr>
        <w:t>označenie Rozhodcovsk</w:t>
      </w:r>
      <w:r>
        <w:rPr>
          <w:rFonts w:ascii="Verdana" w:hAnsi="Verdana"/>
          <w:szCs w:val="24"/>
        </w:rPr>
        <w:t>é</w:t>
      </w:r>
      <w:r w:rsidRPr="00082BD6">
        <w:rPr>
          <w:rFonts w:ascii="Verdana" w:hAnsi="Verdana"/>
          <w:szCs w:val="24"/>
        </w:rPr>
        <w:t xml:space="preserve">ho súdu, </w:t>
      </w:r>
    </w:p>
    <w:p w14:paraId="54162E73" w14:textId="77777777" w:rsidR="00390792" w:rsidRPr="00082BD6" w:rsidRDefault="00390792" w:rsidP="003619BB">
      <w:pPr>
        <w:numPr>
          <w:ilvl w:val="0"/>
          <w:numId w:val="2"/>
        </w:numPr>
        <w:tabs>
          <w:tab w:val="clear" w:pos="360"/>
          <w:tab w:val="center" w:pos="851"/>
        </w:tabs>
        <w:suppressAutoHyphens/>
        <w:ind w:left="851" w:hanging="425"/>
        <w:jc w:val="both"/>
        <w:rPr>
          <w:rFonts w:ascii="Verdana" w:hAnsi="Verdana"/>
          <w:szCs w:val="24"/>
        </w:rPr>
      </w:pPr>
      <w:r w:rsidRPr="00082BD6">
        <w:rPr>
          <w:rFonts w:ascii="Verdana" w:hAnsi="Verdana"/>
          <w:szCs w:val="24"/>
        </w:rPr>
        <w:t xml:space="preserve">mená a priezviská rozhodcov alebo jediného rozhodcu, </w:t>
      </w:r>
    </w:p>
    <w:p w14:paraId="7200DA60" w14:textId="77777777" w:rsidR="00390792" w:rsidRPr="00082BD6" w:rsidRDefault="00390792" w:rsidP="003619BB">
      <w:pPr>
        <w:numPr>
          <w:ilvl w:val="0"/>
          <w:numId w:val="2"/>
        </w:numPr>
        <w:tabs>
          <w:tab w:val="clear" w:pos="360"/>
          <w:tab w:val="center" w:pos="851"/>
        </w:tabs>
        <w:suppressAutoHyphens/>
        <w:ind w:left="851" w:hanging="425"/>
        <w:jc w:val="both"/>
        <w:rPr>
          <w:rFonts w:ascii="Verdana" w:hAnsi="Verdana"/>
          <w:szCs w:val="24"/>
        </w:rPr>
      </w:pPr>
      <w:r w:rsidRPr="00082BD6">
        <w:rPr>
          <w:rFonts w:ascii="Verdana" w:hAnsi="Verdana"/>
          <w:szCs w:val="24"/>
        </w:rPr>
        <w:t xml:space="preserve">presné označenie účastníkov sporu a ich zástupcov, </w:t>
      </w:r>
    </w:p>
    <w:p w14:paraId="25C68498" w14:textId="77777777" w:rsidR="00390792" w:rsidRPr="00082BD6" w:rsidRDefault="00390792" w:rsidP="003619BB">
      <w:pPr>
        <w:numPr>
          <w:ilvl w:val="0"/>
          <w:numId w:val="2"/>
        </w:numPr>
        <w:tabs>
          <w:tab w:val="clear" w:pos="360"/>
          <w:tab w:val="center" w:pos="851"/>
        </w:tabs>
        <w:suppressAutoHyphens/>
        <w:ind w:left="851" w:hanging="425"/>
        <w:jc w:val="both"/>
        <w:rPr>
          <w:rFonts w:ascii="Verdana" w:hAnsi="Verdana"/>
          <w:szCs w:val="24"/>
        </w:rPr>
      </w:pPr>
      <w:r w:rsidRPr="00082BD6">
        <w:rPr>
          <w:rFonts w:ascii="Verdana" w:hAnsi="Verdana"/>
          <w:szCs w:val="24"/>
        </w:rPr>
        <w:t xml:space="preserve">označenie </w:t>
      </w:r>
      <w:proofErr w:type="spellStart"/>
      <w:r w:rsidRPr="00082BD6">
        <w:rPr>
          <w:rFonts w:ascii="Verdana" w:hAnsi="Verdana"/>
          <w:szCs w:val="24"/>
        </w:rPr>
        <w:t>prejednávanej</w:t>
      </w:r>
      <w:proofErr w:type="spellEnd"/>
      <w:r w:rsidRPr="00082BD6">
        <w:rPr>
          <w:rFonts w:ascii="Verdana" w:hAnsi="Verdana"/>
          <w:szCs w:val="24"/>
        </w:rPr>
        <w:t xml:space="preserve"> veci,</w:t>
      </w:r>
    </w:p>
    <w:p w14:paraId="4BD98E77" w14:textId="77777777" w:rsidR="00390792" w:rsidRPr="00082BD6" w:rsidRDefault="00390792" w:rsidP="003619BB">
      <w:pPr>
        <w:numPr>
          <w:ilvl w:val="0"/>
          <w:numId w:val="2"/>
        </w:numPr>
        <w:tabs>
          <w:tab w:val="clear" w:pos="360"/>
          <w:tab w:val="center" w:pos="851"/>
        </w:tabs>
        <w:suppressAutoHyphens/>
        <w:ind w:left="851" w:hanging="425"/>
        <w:jc w:val="both"/>
        <w:rPr>
          <w:rFonts w:ascii="Verdana" w:hAnsi="Verdana"/>
          <w:szCs w:val="24"/>
        </w:rPr>
      </w:pPr>
      <w:r w:rsidRPr="00082BD6">
        <w:rPr>
          <w:rFonts w:ascii="Verdana" w:hAnsi="Verdana"/>
          <w:szCs w:val="24"/>
        </w:rPr>
        <w:t>znenie výroku a jeho odôvodnenie,</w:t>
      </w:r>
    </w:p>
    <w:p w14:paraId="743B3D80" w14:textId="77777777" w:rsidR="00390792" w:rsidRPr="00082BD6" w:rsidRDefault="00390792" w:rsidP="003619BB">
      <w:pPr>
        <w:numPr>
          <w:ilvl w:val="0"/>
          <w:numId w:val="2"/>
        </w:numPr>
        <w:tabs>
          <w:tab w:val="clear" w:pos="360"/>
          <w:tab w:val="center" w:pos="851"/>
        </w:tabs>
        <w:suppressAutoHyphens/>
        <w:ind w:left="851" w:hanging="425"/>
        <w:jc w:val="both"/>
        <w:rPr>
          <w:rFonts w:ascii="Verdana" w:hAnsi="Verdana"/>
          <w:szCs w:val="24"/>
        </w:rPr>
      </w:pPr>
      <w:r w:rsidRPr="00082BD6">
        <w:rPr>
          <w:rFonts w:ascii="Verdana" w:hAnsi="Verdana"/>
          <w:szCs w:val="24"/>
        </w:rPr>
        <w:t>miesto rozhodcovského konania,</w:t>
      </w:r>
    </w:p>
    <w:p w14:paraId="1FB34246" w14:textId="77777777" w:rsidR="00390792" w:rsidRPr="00082BD6" w:rsidRDefault="00390792" w:rsidP="003619BB">
      <w:pPr>
        <w:numPr>
          <w:ilvl w:val="0"/>
          <w:numId w:val="2"/>
        </w:numPr>
        <w:tabs>
          <w:tab w:val="clear" w:pos="360"/>
          <w:tab w:val="center" w:pos="851"/>
        </w:tabs>
        <w:suppressAutoHyphens/>
        <w:ind w:left="851" w:hanging="425"/>
        <w:jc w:val="both"/>
        <w:rPr>
          <w:rFonts w:ascii="Verdana" w:hAnsi="Verdana"/>
          <w:szCs w:val="24"/>
        </w:rPr>
      </w:pPr>
      <w:r w:rsidRPr="00082BD6">
        <w:rPr>
          <w:rFonts w:ascii="Verdana" w:hAnsi="Verdana"/>
          <w:szCs w:val="24"/>
        </w:rPr>
        <w:t>dátum vydania rozhodcovského rozsudku,</w:t>
      </w:r>
    </w:p>
    <w:p w14:paraId="3B024B20" w14:textId="77777777" w:rsidR="00390792" w:rsidRPr="00082BD6" w:rsidRDefault="00390792" w:rsidP="003619BB">
      <w:pPr>
        <w:numPr>
          <w:ilvl w:val="0"/>
          <w:numId w:val="2"/>
        </w:numPr>
        <w:tabs>
          <w:tab w:val="clear" w:pos="360"/>
          <w:tab w:val="center" w:pos="851"/>
        </w:tabs>
        <w:suppressAutoHyphens/>
        <w:ind w:left="851" w:hanging="425"/>
        <w:jc w:val="both"/>
        <w:rPr>
          <w:rFonts w:ascii="Verdana" w:hAnsi="Verdana"/>
          <w:szCs w:val="24"/>
        </w:rPr>
      </w:pPr>
      <w:r w:rsidRPr="00082BD6">
        <w:rPr>
          <w:rFonts w:ascii="Verdana" w:hAnsi="Verdana"/>
          <w:szCs w:val="24"/>
        </w:rPr>
        <w:t>poučenie o možnosti podať žalobu na zrušenie rozhodcovského rozsudku  všeobecným súdom,</w:t>
      </w:r>
    </w:p>
    <w:p w14:paraId="6208E057" w14:textId="77777777" w:rsidR="00390792" w:rsidRPr="00082BD6" w:rsidRDefault="00390792" w:rsidP="003619BB">
      <w:pPr>
        <w:numPr>
          <w:ilvl w:val="0"/>
          <w:numId w:val="2"/>
        </w:numPr>
        <w:tabs>
          <w:tab w:val="clear" w:pos="360"/>
          <w:tab w:val="center" w:pos="851"/>
        </w:tabs>
        <w:suppressAutoHyphens/>
        <w:ind w:left="851" w:hanging="425"/>
        <w:jc w:val="both"/>
        <w:rPr>
          <w:rFonts w:ascii="Verdana" w:hAnsi="Verdana"/>
          <w:szCs w:val="24"/>
        </w:rPr>
      </w:pPr>
      <w:r w:rsidRPr="00082BD6">
        <w:rPr>
          <w:rFonts w:ascii="Verdana" w:hAnsi="Verdana"/>
          <w:szCs w:val="24"/>
        </w:rPr>
        <w:t xml:space="preserve">podpis Predsedajúceho rozhodcu, prípadne jediného rozhodcu. </w:t>
      </w:r>
    </w:p>
    <w:p w14:paraId="09936205" w14:textId="77777777" w:rsidR="00390792" w:rsidRPr="00082BD6" w:rsidRDefault="00390792" w:rsidP="003619BB">
      <w:pPr>
        <w:numPr>
          <w:ilvl w:val="0"/>
          <w:numId w:val="23"/>
        </w:numPr>
        <w:suppressAutoHyphens/>
        <w:jc w:val="both"/>
        <w:rPr>
          <w:rFonts w:ascii="Verdana" w:hAnsi="Verdana"/>
          <w:szCs w:val="24"/>
        </w:rPr>
      </w:pPr>
      <w:r w:rsidRPr="00082BD6">
        <w:rPr>
          <w:rFonts w:ascii="Verdana" w:hAnsi="Verdana"/>
          <w:szCs w:val="24"/>
        </w:rPr>
        <w:t>Výroková časť rozhodcovského rozsudku musí obsahovať okrem rozhodnutia vo veci samej aj údaj o výške trov rozhodcovského konania a o tom, ktorý účastník rozhodcovského konania je povinný ich uhradiť, prípadne v akom pomere sa povinnosť úhrady trov medzi účastníkov rozhodcovského konania rozdeľuje. Rozhodcovsk</w:t>
      </w:r>
      <w:r>
        <w:rPr>
          <w:rFonts w:ascii="Verdana" w:hAnsi="Verdana"/>
          <w:szCs w:val="24"/>
        </w:rPr>
        <w:t>ý</w:t>
      </w:r>
      <w:r w:rsidRPr="00082BD6">
        <w:rPr>
          <w:rFonts w:ascii="Verdana" w:hAnsi="Verdana"/>
          <w:szCs w:val="24"/>
        </w:rPr>
        <w:t xml:space="preserve"> súd môže o trovách konania rozhodnúť aj samostatným rozhodcovským rozsudkom po vydaní rozhodcovského rozsudku vo veci samej.</w:t>
      </w:r>
    </w:p>
    <w:p w14:paraId="76240951" w14:textId="77777777" w:rsidR="00390792" w:rsidRPr="00082BD6" w:rsidRDefault="00390792" w:rsidP="003619BB">
      <w:pPr>
        <w:numPr>
          <w:ilvl w:val="0"/>
          <w:numId w:val="23"/>
        </w:numPr>
        <w:suppressAutoHyphens/>
        <w:jc w:val="both"/>
        <w:rPr>
          <w:rFonts w:ascii="Verdana" w:hAnsi="Verdana"/>
          <w:szCs w:val="24"/>
        </w:rPr>
      </w:pPr>
      <w:r w:rsidRPr="00082BD6">
        <w:rPr>
          <w:rFonts w:ascii="Verdana" w:hAnsi="Verdana"/>
          <w:szCs w:val="24"/>
        </w:rPr>
        <w:t>Výrok rozhodcovského rozsudku musí byť určitý a vykonateľný. Vo výroku Rozhodcovsk</w:t>
      </w:r>
      <w:r>
        <w:rPr>
          <w:rFonts w:ascii="Verdana" w:hAnsi="Verdana"/>
          <w:szCs w:val="24"/>
        </w:rPr>
        <w:t>ý</w:t>
      </w:r>
      <w:r w:rsidRPr="00082BD6">
        <w:rPr>
          <w:rFonts w:ascii="Verdana" w:hAnsi="Verdana"/>
          <w:szCs w:val="24"/>
        </w:rPr>
        <w:t xml:space="preserve"> súd zároveň určí povinnému lehotu na splnenie povinnosti určenej v rozhodcovskom rozsudku.</w:t>
      </w:r>
    </w:p>
    <w:p w14:paraId="5F866EC5" w14:textId="77777777" w:rsidR="00390792" w:rsidRPr="00082BD6" w:rsidRDefault="00390792" w:rsidP="00390792">
      <w:pPr>
        <w:jc w:val="both"/>
        <w:rPr>
          <w:rFonts w:ascii="Verdana" w:hAnsi="Verdana"/>
          <w:szCs w:val="24"/>
        </w:rPr>
      </w:pPr>
    </w:p>
    <w:p w14:paraId="43546FA1" w14:textId="77777777" w:rsidR="00390792" w:rsidRPr="00082BD6" w:rsidRDefault="00390792" w:rsidP="00390792">
      <w:pPr>
        <w:jc w:val="center"/>
        <w:rPr>
          <w:rFonts w:ascii="Verdana" w:hAnsi="Verdana"/>
          <w:b/>
          <w:szCs w:val="24"/>
        </w:rPr>
      </w:pPr>
      <w:r w:rsidRPr="00082BD6">
        <w:rPr>
          <w:rFonts w:ascii="Verdana" w:hAnsi="Verdana"/>
          <w:b/>
          <w:szCs w:val="24"/>
        </w:rPr>
        <w:t xml:space="preserve">§ 29 </w:t>
      </w:r>
    </w:p>
    <w:p w14:paraId="194B5B31" w14:textId="77777777" w:rsidR="00390792" w:rsidRPr="00082BD6" w:rsidRDefault="00390792" w:rsidP="00390792">
      <w:pPr>
        <w:jc w:val="center"/>
        <w:rPr>
          <w:rFonts w:ascii="Verdana" w:hAnsi="Verdana"/>
          <w:b/>
          <w:szCs w:val="24"/>
        </w:rPr>
      </w:pPr>
      <w:r w:rsidRPr="00082BD6">
        <w:rPr>
          <w:rFonts w:ascii="Verdana" w:hAnsi="Verdana"/>
          <w:b/>
          <w:szCs w:val="24"/>
        </w:rPr>
        <w:t>Hlasovanie o rozhodcovskom rozhodnutí</w:t>
      </w:r>
    </w:p>
    <w:p w14:paraId="7AF62942" w14:textId="77777777" w:rsidR="00390792" w:rsidRPr="00082BD6" w:rsidRDefault="00390792" w:rsidP="00390792">
      <w:pPr>
        <w:jc w:val="center"/>
        <w:rPr>
          <w:rFonts w:ascii="Verdana" w:hAnsi="Verdana"/>
          <w:b/>
          <w:szCs w:val="24"/>
        </w:rPr>
      </w:pPr>
    </w:p>
    <w:p w14:paraId="5099CD99" w14:textId="77777777" w:rsidR="00390792" w:rsidRPr="00082BD6" w:rsidRDefault="00390792" w:rsidP="00390792">
      <w:pPr>
        <w:ind w:left="426" w:hanging="426"/>
        <w:jc w:val="both"/>
        <w:rPr>
          <w:rFonts w:ascii="Verdana" w:hAnsi="Verdana"/>
          <w:szCs w:val="24"/>
        </w:rPr>
      </w:pPr>
      <w:r w:rsidRPr="00082BD6">
        <w:rPr>
          <w:rFonts w:ascii="Verdana" w:hAnsi="Verdana"/>
          <w:szCs w:val="24"/>
        </w:rPr>
        <w:t xml:space="preserve">1. </w:t>
      </w:r>
      <w:r w:rsidRPr="00082BD6">
        <w:rPr>
          <w:rFonts w:ascii="Verdana" w:hAnsi="Verdana"/>
          <w:szCs w:val="24"/>
        </w:rPr>
        <w:tab/>
        <w:t xml:space="preserve">Rozhodcovský senát hlasuje o rozhodcovskom rozhodnutí na neverejnom zasadnutí. </w:t>
      </w:r>
    </w:p>
    <w:p w14:paraId="377153E7" w14:textId="77777777" w:rsidR="00390792" w:rsidRPr="00CC352F" w:rsidRDefault="00390792" w:rsidP="00390792">
      <w:pPr>
        <w:ind w:left="426" w:hanging="426"/>
        <w:jc w:val="both"/>
        <w:rPr>
          <w:rFonts w:ascii="Verdana" w:hAnsi="Verdana"/>
          <w:color w:val="FF0000"/>
          <w:szCs w:val="24"/>
        </w:rPr>
      </w:pPr>
      <w:r w:rsidRPr="00082BD6">
        <w:rPr>
          <w:rFonts w:ascii="Verdana" w:hAnsi="Verdana"/>
          <w:szCs w:val="24"/>
        </w:rPr>
        <w:t xml:space="preserve">2. </w:t>
      </w:r>
      <w:r w:rsidRPr="00082BD6">
        <w:rPr>
          <w:rFonts w:ascii="Verdana" w:hAnsi="Verdana"/>
          <w:szCs w:val="24"/>
        </w:rPr>
        <w:tab/>
        <w:t>Ak sa niektorý z členov rozhodcovského senátu nezúčastní na hlasovaní o rozhodcovskom rozhodnutí, ostatní rozhodcovia môžu rozhodnúť bez neho. Pri rovnosti hlasov rozhoduje hlas predsedajúceho rozhodcu.</w:t>
      </w:r>
    </w:p>
    <w:p w14:paraId="11AC9F49" w14:textId="77777777" w:rsidR="00390792" w:rsidRPr="00082BD6" w:rsidRDefault="00390792" w:rsidP="00CF65FC">
      <w:pPr>
        <w:ind w:left="426" w:hanging="426"/>
        <w:jc w:val="both"/>
        <w:rPr>
          <w:rFonts w:ascii="Verdana" w:hAnsi="Verdana"/>
          <w:szCs w:val="24"/>
        </w:rPr>
      </w:pPr>
      <w:r w:rsidRPr="00082BD6">
        <w:rPr>
          <w:rFonts w:ascii="Verdana" w:hAnsi="Verdana"/>
          <w:szCs w:val="24"/>
        </w:rPr>
        <w:t xml:space="preserve">3. </w:t>
      </w:r>
      <w:r w:rsidRPr="00082BD6">
        <w:rPr>
          <w:rFonts w:ascii="Verdana" w:hAnsi="Verdana"/>
          <w:szCs w:val="24"/>
        </w:rPr>
        <w:tab/>
        <w:t xml:space="preserve">Rozhodcovské rozhodnutie podpisujú všetci rozhodcovia. Ak rozhodca odmietne podpísať rozhodcovské rozhodnutie alebo ho nepodpíše z iného dôvodu, uvedie sa to v rozhodcovskom rozhodnutí spolu s dôvodom, pre ktorý rozhodca rozhodcovské rozhodnutie nepodpísal. </w:t>
      </w:r>
    </w:p>
    <w:p w14:paraId="2667693F" w14:textId="77777777" w:rsidR="00390792" w:rsidRPr="00082BD6" w:rsidRDefault="00390792" w:rsidP="00390792">
      <w:pPr>
        <w:ind w:left="426" w:hanging="426"/>
        <w:jc w:val="both"/>
        <w:rPr>
          <w:rFonts w:ascii="Verdana" w:hAnsi="Verdana"/>
          <w:szCs w:val="24"/>
        </w:rPr>
      </w:pPr>
      <w:r w:rsidRPr="00082BD6">
        <w:rPr>
          <w:rFonts w:ascii="Verdana" w:hAnsi="Verdana"/>
          <w:szCs w:val="24"/>
        </w:rPr>
        <w:t>4.</w:t>
      </w:r>
      <w:r w:rsidRPr="00082BD6">
        <w:rPr>
          <w:rFonts w:ascii="Verdana" w:hAnsi="Verdana"/>
          <w:szCs w:val="24"/>
        </w:rPr>
        <w:tab/>
        <w:t>O procesných otázkach počas rozhodcovského konania rozhoduje predsedajúci rozhodca uznesením.</w:t>
      </w:r>
    </w:p>
    <w:p w14:paraId="683D526D" w14:textId="77777777" w:rsidR="00390792" w:rsidRPr="00082BD6" w:rsidRDefault="00390792" w:rsidP="00390792">
      <w:pPr>
        <w:jc w:val="both"/>
        <w:rPr>
          <w:rFonts w:ascii="Verdana" w:hAnsi="Verdana"/>
          <w:szCs w:val="24"/>
        </w:rPr>
      </w:pPr>
    </w:p>
    <w:p w14:paraId="139016D0" w14:textId="77777777" w:rsidR="00390792" w:rsidRPr="00082BD6" w:rsidRDefault="00390792" w:rsidP="00390792">
      <w:pPr>
        <w:jc w:val="center"/>
        <w:rPr>
          <w:rFonts w:ascii="Verdana" w:hAnsi="Verdana"/>
          <w:b/>
          <w:szCs w:val="24"/>
        </w:rPr>
      </w:pPr>
      <w:r w:rsidRPr="00082BD6">
        <w:rPr>
          <w:rFonts w:ascii="Verdana" w:hAnsi="Verdana"/>
          <w:b/>
          <w:szCs w:val="24"/>
        </w:rPr>
        <w:t xml:space="preserve">§ 30 </w:t>
      </w:r>
    </w:p>
    <w:p w14:paraId="19C7DCAB" w14:textId="77777777" w:rsidR="00390792" w:rsidRPr="00082BD6" w:rsidRDefault="00390792" w:rsidP="00390792">
      <w:pPr>
        <w:jc w:val="center"/>
        <w:rPr>
          <w:rFonts w:ascii="Verdana" w:hAnsi="Verdana"/>
          <w:b/>
          <w:szCs w:val="24"/>
        </w:rPr>
      </w:pPr>
      <w:r w:rsidRPr="00082BD6">
        <w:rPr>
          <w:rFonts w:ascii="Verdana" w:hAnsi="Verdana"/>
          <w:b/>
          <w:szCs w:val="24"/>
        </w:rPr>
        <w:t>Rozhodcovské uznesenie</w:t>
      </w:r>
    </w:p>
    <w:p w14:paraId="23693AF4" w14:textId="77777777" w:rsidR="00390792" w:rsidRPr="00082BD6" w:rsidRDefault="00390792" w:rsidP="00390792">
      <w:pPr>
        <w:jc w:val="center"/>
        <w:rPr>
          <w:rFonts w:ascii="Verdana" w:hAnsi="Verdana"/>
          <w:b/>
          <w:szCs w:val="24"/>
        </w:rPr>
      </w:pPr>
    </w:p>
    <w:p w14:paraId="17076A46" w14:textId="77777777" w:rsidR="00390792" w:rsidRDefault="00390792" w:rsidP="003619BB">
      <w:pPr>
        <w:pStyle w:val="Nadpis4"/>
        <w:numPr>
          <w:ilvl w:val="3"/>
          <w:numId w:val="12"/>
        </w:numPr>
        <w:tabs>
          <w:tab w:val="clear" w:pos="2880"/>
          <w:tab w:val="num" w:pos="397"/>
        </w:tabs>
        <w:spacing w:before="0" w:after="0"/>
        <w:ind w:left="397" w:hanging="397"/>
        <w:jc w:val="both"/>
        <w:rPr>
          <w:rFonts w:ascii="Verdana" w:hAnsi="Verdana"/>
          <w:b w:val="0"/>
          <w:bCs w:val="0"/>
          <w:sz w:val="24"/>
          <w:szCs w:val="24"/>
        </w:rPr>
      </w:pPr>
      <w:r w:rsidRPr="00082BD6">
        <w:rPr>
          <w:rFonts w:ascii="Verdana" w:hAnsi="Verdana"/>
          <w:b w:val="0"/>
          <w:bCs w:val="0"/>
          <w:sz w:val="24"/>
          <w:szCs w:val="24"/>
        </w:rPr>
        <w:t xml:space="preserve">Ak tento rokovací poriadok neustanovuje inak, rozhoduje </w:t>
      </w:r>
      <w:r w:rsidRPr="00823B68">
        <w:rPr>
          <w:rFonts w:ascii="Verdana" w:hAnsi="Verdana"/>
          <w:b w:val="0"/>
          <w:sz w:val="24"/>
          <w:szCs w:val="24"/>
        </w:rPr>
        <w:t>Rozhodcovsk</w:t>
      </w:r>
      <w:r>
        <w:rPr>
          <w:rFonts w:ascii="Verdana" w:hAnsi="Verdana"/>
          <w:b w:val="0"/>
          <w:sz w:val="24"/>
          <w:szCs w:val="24"/>
        </w:rPr>
        <w:t>ý</w:t>
      </w:r>
      <w:r w:rsidRPr="00082BD6">
        <w:rPr>
          <w:rFonts w:ascii="Verdana" w:hAnsi="Verdana"/>
          <w:b w:val="0"/>
          <w:bCs w:val="0"/>
          <w:sz w:val="24"/>
          <w:szCs w:val="24"/>
        </w:rPr>
        <w:t xml:space="preserve"> súd rozhodcovským uznesením. </w:t>
      </w:r>
      <w:r w:rsidRPr="00823B68">
        <w:rPr>
          <w:rFonts w:ascii="Verdana" w:hAnsi="Verdana"/>
          <w:b w:val="0"/>
          <w:sz w:val="24"/>
          <w:szCs w:val="24"/>
        </w:rPr>
        <w:t>Rozhodcovsk</w:t>
      </w:r>
      <w:r>
        <w:rPr>
          <w:rFonts w:ascii="Verdana" w:hAnsi="Verdana"/>
          <w:b w:val="0"/>
          <w:sz w:val="24"/>
          <w:szCs w:val="24"/>
        </w:rPr>
        <w:t>ý</w:t>
      </w:r>
      <w:r w:rsidRPr="00082BD6">
        <w:rPr>
          <w:rFonts w:ascii="Verdana" w:hAnsi="Verdana"/>
          <w:b w:val="0"/>
          <w:bCs w:val="0"/>
          <w:sz w:val="24"/>
          <w:szCs w:val="24"/>
        </w:rPr>
        <w:t xml:space="preserve"> súd rozhoduje rozhodcovským uznesením najmä</w:t>
      </w:r>
      <w:r w:rsidR="003F5E05">
        <w:rPr>
          <w:rFonts w:ascii="Verdana" w:hAnsi="Verdana"/>
          <w:b w:val="0"/>
          <w:bCs w:val="0"/>
          <w:sz w:val="24"/>
          <w:szCs w:val="24"/>
        </w:rPr>
        <w:t>:</w:t>
      </w:r>
    </w:p>
    <w:p w14:paraId="1284CBC9" w14:textId="77777777" w:rsidR="003F5E05" w:rsidRDefault="003F5E05" w:rsidP="003F5E05">
      <w:pPr>
        <w:ind w:left="397"/>
        <w:rPr>
          <w:lang w:eastAsia="ar-SA"/>
        </w:rPr>
      </w:pPr>
      <w:r>
        <w:rPr>
          <w:lang w:eastAsia="ar-SA"/>
        </w:rPr>
        <w:t>a) o podmienkach rozhodcovského konania,</w:t>
      </w:r>
    </w:p>
    <w:p w14:paraId="0B8A9505" w14:textId="77777777" w:rsidR="00390792" w:rsidRDefault="003F5E05" w:rsidP="003F5E05">
      <w:pPr>
        <w:ind w:left="397"/>
        <w:rPr>
          <w:rFonts w:ascii="Verdana" w:hAnsi="Verdana"/>
          <w:szCs w:val="24"/>
        </w:rPr>
      </w:pPr>
      <w:r>
        <w:rPr>
          <w:lang w:eastAsia="ar-SA"/>
        </w:rPr>
        <w:t xml:space="preserve">b) </w:t>
      </w:r>
      <w:r w:rsidR="00390792" w:rsidRPr="00082BD6">
        <w:rPr>
          <w:rFonts w:ascii="Verdana" w:hAnsi="Verdana"/>
          <w:szCs w:val="24"/>
        </w:rPr>
        <w:t xml:space="preserve">o zmene alebo doplnení žaloby alebo žalobnej odpovede, </w:t>
      </w:r>
    </w:p>
    <w:p w14:paraId="5E83A0BB" w14:textId="77777777" w:rsidR="00390792" w:rsidRDefault="003F5E05" w:rsidP="003F5E05">
      <w:pPr>
        <w:ind w:left="397"/>
        <w:rPr>
          <w:rFonts w:ascii="Verdana" w:hAnsi="Verdana"/>
          <w:szCs w:val="24"/>
        </w:rPr>
      </w:pPr>
      <w:r>
        <w:rPr>
          <w:rFonts w:ascii="Verdana" w:hAnsi="Verdana"/>
          <w:szCs w:val="24"/>
        </w:rPr>
        <w:t xml:space="preserve">c) </w:t>
      </w:r>
      <w:r w:rsidR="00390792" w:rsidRPr="00082BD6">
        <w:rPr>
          <w:rFonts w:ascii="Verdana" w:hAnsi="Verdana"/>
          <w:szCs w:val="24"/>
        </w:rPr>
        <w:t xml:space="preserve">o právomoci na rozhodnutie vo veci samej, </w:t>
      </w:r>
    </w:p>
    <w:p w14:paraId="7AB9FD72" w14:textId="77777777" w:rsidR="003F5E05" w:rsidRDefault="003F5E05" w:rsidP="003F5E05">
      <w:pPr>
        <w:ind w:left="397"/>
        <w:rPr>
          <w:rFonts w:ascii="Verdana" w:hAnsi="Verdana"/>
          <w:szCs w:val="24"/>
        </w:rPr>
      </w:pPr>
      <w:r>
        <w:rPr>
          <w:rFonts w:ascii="Verdana" w:hAnsi="Verdana"/>
          <w:szCs w:val="24"/>
        </w:rPr>
        <w:t xml:space="preserve">d) </w:t>
      </w:r>
      <w:r w:rsidR="00390792" w:rsidRPr="00082BD6">
        <w:rPr>
          <w:rFonts w:ascii="Verdana" w:hAnsi="Verdana"/>
          <w:szCs w:val="24"/>
        </w:rPr>
        <w:t>o nariadení predbežného opatrenia,</w:t>
      </w:r>
    </w:p>
    <w:p w14:paraId="4C3D049C" w14:textId="77777777" w:rsidR="00390792" w:rsidRPr="00082BD6" w:rsidRDefault="003F5E05" w:rsidP="003F5E05">
      <w:pPr>
        <w:ind w:left="397"/>
        <w:rPr>
          <w:rFonts w:ascii="Verdana" w:hAnsi="Verdana"/>
          <w:szCs w:val="24"/>
        </w:rPr>
      </w:pPr>
      <w:r>
        <w:rPr>
          <w:rFonts w:ascii="Verdana" w:hAnsi="Verdana"/>
          <w:szCs w:val="24"/>
        </w:rPr>
        <w:t xml:space="preserve">e) </w:t>
      </w:r>
      <w:r w:rsidR="00390792" w:rsidRPr="00082BD6">
        <w:rPr>
          <w:rFonts w:ascii="Verdana" w:hAnsi="Verdana"/>
          <w:szCs w:val="24"/>
        </w:rPr>
        <w:t xml:space="preserve">o zastavení rozhodcovského konania, </w:t>
      </w:r>
    </w:p>
    <w:p w14:paraId="5BE6BACC" w14:textId="77777777" w:rsidR="00390792" w:rsidRPr="003F5E05" w:rsidRDefault="00390792" w:rsidP="003619BB">
      <w:pPr>
        <w:pStyle w:val="Odsekzoznamu"/>
        <w:numPr>
          <w:ilvl w:val="0"/>
          <w:numId w:val="41"/>
        </w:numPr>
        <w:suppressAutoHyphens/>
        <w:jc w:val="both"/>
        <w:rPr>
          <w:rFonts w:ascii="Verdana" w:hAnsi="Verdana"/>
          <w:szCs w:val="24"/>
        </w:rPr>
      </w:pPr>
      <w:r w:rsidRPr="003F5E05">
        <w:rPr>
          <w:rFonts w:ascii="Verdana" w:hAnsi="Verdana"/>
          <w:szCs w:val="24"/>
        </w:rPr>
        <w:t xml:space="preserve">o veciach, ktoré sa týkajú vedenia rozhodcovského konania. </w:t>
      </w:r>
    </w:p>
    <w:p w14:paraId="3D99140D" w14:textId="77777777" w:rsidR="00390792" w:rsidRPr="00082BD6" w:rsidRDefault="00390792" w:rsidP="003619BB">
      <w:pPr>
        <w:numPr>
          <w:ilvl w:val="0"/>
          <w:numId w:val="24"/>
        </w:numPr>
        <w:suppressAutoHyphens/>
        <w:jc w:val="both"/>
        <w:rPr>
          <w:rFonts w:ascii="Verdana" w:hAnsi="Verdana"/>
          <w:szCs w:val="24"/>
        </w:rPr>
      </w:pPr>
      <w:r w:rsidRPr="00082BD6">
        <w:rPr>
          <w:rFonts w:ascii="Verdana" w:hAnsi="Verdana"/>
          <w:szCs w:val="24"/>
        </w:rPr>
        <w:t xml:space="preserve">Na rozhodcovské uznesenie sa primerane použijú ustanovenia § 27 až § 29 tohto rokovacieho poriadku. </w:t>
      </w:r>
    </w:p>
    <w:p w14:paraId="34A31ECD" w14:textId="77777777" w:rsidR="00390792" w:rsidRPr="00082BD6" w:rsidRDefault="00390792" w:rsidP="00390792">
      <w:pPr>
        <w:jc w:val="both"/>
        <w:rPr>
          <w:rFonts w:ascii="Verdana" w:hAnsi="Verdana"/>
          <w:szCs w:val="24"/>
        </w:rPr>
      </w:pPr>
    </w:p>
    <w:p w14:paraId="70E15D69" w14:textId="77777777" w:rsidR="00390792" w:rsidRPr="00082BD6" w:rsidRDefault="00390792" w:rsidP="00390792">
      <w:pPr>
        <w:jc w:val="center"/>
        <w:rPr>
          <w:rFonts w:ascii="Verdana" w:hAnsi="Verdana"/>
          <w:b/>
          <w:szCs w:val="24"/>
        </w:rPr>
      </w:pPr>
      <w:r w:rsidRPr="00082BD6">
        <w:rPr>
          <w:rFonts w:ascii="Verdana" w:hAnsi="Verdana"/>
          <w:b/>
          <w:szCs w:val="24"/>
        </w:rPr>
        <w:t xml:space="preserve">§ 31 </w:t>
      </w:r>
    </w:p>
    <w:p w14:paraId="10C9752A" w14:textId="77777777" w:rsidR="00390792" w:rsidRPr="00082BD6" w:rsidRDefault="00390792" w:rsidP="00390792">
      <w:pPr>
        <w:jc w:val="center"/>
        <w:rPr>
          <w:rFonts w:ascii="Verdana" w:hAnsi="Verdana"/>
          <w:b/>
          <w:szCs w:val="24"/>
        </w:rPr>
      </w:pPr>
      <w:r w:rsidRPr="00082BD6">
        <w:rPr>
          <w:rFonts w:ascii="Verdana" w:hAnsi="Verdana"/>
          <w:b/>
          <w:szCs w:val="24"/>
        </w:rPr>
        <w:t>Oprava rozhodcovského rozhodnutia</w:t>
      </w:r>
    </w:p>
    <w:p w14:paraId="1BA09504" w14:textId="77777777" w:rsidR="00390792" w:rsidRPr="00082BD6" w:rsidRDefault="00390792" w:rsidP="00390792">
      <w:pPr>
        <w:jc w:val="center"/>
        <w:rPr>
          <w:rFonts w:ascii="Verdana" w:hAnsi="Verdana"/>
          <w:b/>
          <w:szCs w:val="24"/>
        </w:rPr>
      </w:pPr>
    </w:p>
    <w:p w14:paraId="7A817C3D" w14:textId="77777777" w:rsidR="00390792" w:rsidRPr="00082BD6" w:rsidRDefault="00390792" w:rsidP="003619BB">
      <w:pPr>
        <w:numPr>
          <w:ilvl w:val="0"/>
          <w:numId w:val="25"/>
        </w:numPr>
        <w:suppressAutoHyphens/>
        <w:jc w:val="both"/>
        <w:rPr>
          <w:rFonts w:ascii="Verdana" w:hAnsi="Verdana"/>
          <w:szCs w:val="24"/>
        </w:rPr>
      </w:pPr>
      <w:r w:rsidRPr="00082BD6">
        <w:rPr>
          <w:rFonts w:ascii="Verdana" w:hAnsi="Verdana"/>
          <w:szCs w:val="24"/>
        </w:rPr>
        <w:t>Zjavné chyby v písaní a v počítaní,</w:t>
      </w:r>
      <w:r w:rsidR="00CC352F">
        <w:rPr>
          <w:rFonts w:ascii="Verdana" w:hAnsi="Verdana"/>
          <w:szCs w:val="24"/>
        </w:rPr>
        <w:t xml:space="preserve"> </w:t>
      </w:r>
      <w:r w:rsidR="00CC352F" w:rsidRPr="00E61DC5">
        <w:rPr>
          <w:rFonts w:ascii="Verdana" w:hAnsi="Verdana"/>
          <w:szCs w:val="24"/>
        </w:rPr>
        <w:t xml:space="preserve">ktoré nemajú vplyv na rozhodnutie vo veci samej </w:t>
      </w:r>
      <w:r w:rsidRPr="00E61DC5">
        <w:rPr>
          <w:rFonts w:ascii="Verdana" w:hAnsi="Verdana"/>
          <w:szCs w:val="24"/>
        </w:rPr>
        <w:t xml:space="preserve"> </w:t>
      </w:r>
      <w:r w:rsidRPr="00082BD6">
        <w:rPr>
          <w:rFonts w:ascii="Verdana" w:hAnsi="Verdana"/>
          <w:szCs w:val="24"/>
        </w:rPr>
        <w:t xml:space="preserve">ako aj iné zrejmé nesprávnosti v písomnom vyhotovení rozhodcovského rozsudku môže opraviť </w:t>
      </w:r>
      <w:r w:rsidRPr="00823B68">
        <w:rPr>
          <w:rFonts w:ascii="Verdana" w:hAnsi="Verdana"/>
          <w:szCs w:val="24"/>
        </w:rPr>
        <w:t xml:space="preserve">Rozhodcovský </w:t>
      </w:r>
      <w:r w:rsidRPr="00082BD6">
        <w:rPr>
          <w:rFonts w:ascii="Verdana" w:hAnsi="Verdana"/>
          <w:szCs w:val="24"/>
        </w:rPr>
        <w:t xml:space="preserve">súd aj z vlastnej iniciatívy alebo na žiadosť účastníka rozhodcovského konania uznesením, ktoré následne doručí všetkým účastníkom rozhodcovského konania alebo ich zástupcom. </w:t>
      </w:r>
    </w:p>
    <w:p w14:paraId="54881C6E" w14:textId="77777777" w:rsidR="00390792" w:rsidRPr="00082BD6" w:rsidRDefault="00390792" w:rsidP="003619BB">
      <w:pPr>
        <w:numPr>
          <w:ilvl w:val="0"/>
          <w:numId w:val="25"/>
        </w:numPr>
        <w:suppressAutoHyphens/>
        <w:jc w:val="both"/>
        <w:rPr>
          <w:rFonts w:ascii="Verdana" w:hAnsi="Verdana"/>
          <w:szCs w:val="24"/>
        </w:rPr>
      </w:pPr>
      <w:r w:rsidRPr="00082BD6">
        <w:rPr>
          <w:rFonts w:ascii="Verdana" w:hAnsi="Verdana"/>
          <w:szCs w:val="24"/>
        </w:rPr>
        <w:t>Účastníci rozhodcovského konania nie sú povinní platiť nijaké trovy spojené s doplnením alebo s opravou rozhodcovského rozsudku.</w:t>
      </w:r>
    </w:p>
    <w:p w14:paraId="04B793F0" w14:textId="77777777" w:rsidR="00390792" w:rsidRPr="00082BD6" w:rsidRDefault="00390792" w:rsidP="00390792">
      <w:pPr>
        <w:pStyle w:val="WW-Zkladntext3"/>
        <w:spacing w:after="0"/>
        <w:jc w:val="both"/>
        <w:rPr>
          <w:rFonts w:ascii="Verdana" w:hAnsi="Verdana"/>
          <w:sz w:val="24"/>
          <w:szCs w:val="24"/>
        </w:rPr>
      </w:pPr>
    </w:p>
    <w:p w14:paraId="11B307DA" w14:textId="77777777" w:rsidR="00390792" w:rsidRPr="00082BD6" w:rsidRDefault="00390792" w:rsidP="00390792">
      <w:pPr>
        <w:jc w:val="center"/>
        <w:rPr>
          <w:rFonts w:ascii="Verdana" w:hAnsi="Verdana"/>
          <w:b/>
          <w:szCs w:val="24"/>
        </w:rPr>
      </w:pPr>
      <w:r w:rsidRPr="00082BD6">
        <w:rPr>
          <w:rFonts w:ascii="Verdana" w:hAnsi="Verdana"/>
          <w:b/>
          <w:szCs w:val="24"/>
        </w:rPr>
        <w:t xml:space="preserve">§ 32 </w:t>
      </w:r>
    </w:p>
    <w:p w14:paraId="1C40E960" w14:textId="77777777" w:rsidR="00390792" w:rsidRPr="00082BD6" w:rsidRDefault="00390792" w:rsidP="00390792">
      <w:pPr>
        <w:jc w:val="center"/>
        <w:rPr>
          <w:rFonts w:ascii="Verdana" w:hAnsi="Verdana"/>
          <w:b/>
          <w:szCs w:val="24"/>
        </w:rPr>
      </w:pPr>
      <w:r w:rsidRPr="00082BD6">
        <w:rPr>
          <w:rFonts w:ascii="Verdana" w:hAnsi="Verdana"/>
          <w:b/>
          <w:szCs w:val="24"/>
        </w:rPr>
        <w:t>Zastavenie konania bez vydania rozhodcovského rozhodnutia</w:t>
      </w:r>
    </w:p>
    <w:p w14:paraId="0145BDAD" w14:textId="77777777" w:rsidR="00390792" w:rsidRPr="00082BD6" w:rsidRDefault="00390792" w:rsidP="00390792">
      <w:pPr>
        <w:jc w:val="center"/>
        <w:rPr>
          <w:rFonts w:ascii="Verdana" w:hAnsi="Verdana"/>
          <w:b/>
          <w:szCs w:val="24"/>
        </w:rPr>
      </w:pPr>
    </w:p>
    <w:p w14:paraId="6B8A595B" w14:textId="77777777" w:rsidR="00390792" w:rsidRPr="00082BD6" w:rsidRDefault="00390792" w:rsidP="003619BB">
      <w:pPr>
        <w:numPr>
          <w:ilvl w:val="0"/>
          <w:numId w:val="26"/>
        </w:numPr>
        <w:suppressAutoHyphens/>
        <w:jc w:val="both"/>
        <w:rPr>
          <w:rFonts w:ascii="Verdana" w:hAnsi="Verdana"/>
          <w:szCs w:val="24"/>
        </w:rPr>
      </w:pPr>
      <w:r w:rsidRPr="00082BD6">
        <w:rPr>
          <w:rFonts w:ascii="Verdana" w:hAnsi="Verdana"/>
          <w:szCs w:val="24"/>
        </w:rPr>
        <w:t>Uznesenie o zastavení konania sa vydáva najmä, ak žalobca vzal žalobu aspoň čiastočne späť alebo ak účastníci rozhodcovského konania uzavreli v priebehu rozhodcovského konania zmier.</w:t>
      </w:r>
    </w:p>
    <w:p w14:paraId="3592EB27" w14:textId="77777777" w:rsidR="00390792" w:rsidRPr="00082BD6" w:rsidRDefault="00390792" w:rsidP="003619BB">
      <w:pPr>
        <w:numPr>
          <w:ilvl w:val="0"/>
          <w:numId w:val="26"/>
        </w:numPr>
        <w:suppressAutoHyphens/>
        <w:jc w:val="both"/>
        <w:rPr>
          <w:rFonts w:ascii="Verdana" w:hAnsi="Verdana"/>
          <w:szCs w:val="24"/>
        </w:rPr>
      </w:pPr>
      <w:r w:rsidRPr="00082BD6">
        <w:rPr>
          <w:rFonts w:ascii="Verdana" w:hAnsi="Verdana"/>
          <w:szCs w:val="24"/>
        </w:rPr>
        <w:t xml:space="preserve">Pre vydanie uznesenia  </w:t>
      </w:r>
      <w:r w:rsidRPr="00823B68">
        <w:rPr>
          <w:rFonts w:ascii="Verdana" w:hAnsi="Verdana"/>
          <w:szCs w:val="24"/>
        </w:rPr>
        <w:t>Rozhodcovsk</w:t>
      </w:r>
      <w:r>
        <w:rPr>
          <w:rFonts w:ascii="Verdana" w:hAnsi="Verdana"/>
          <w:szCs w:val="24"/>
        </w:rPr>
        <w:t>é</w:t>
      </w:r>
      <w:r w:rsidRPr="00082BD6">
        <w:rPr>
          <w:rFonts w:ascii="Verdana" w:hAnsi="Verdana"/>
          <w:szCs w:val="24"/>
        </w:rPr>
        <w:t>ho súdu o zastavení konania platia príslušné ustanovenia tohto rokovacieho poriadku. Ak vo veci nebol ešte ustanovený rozhodca, vydá uznesenie o zastavení konania Tajomník.</w:t>
      </w:r>
    </w:p>
    <w:p w14:paraId="6053F62E" w14:textId="77777777" w:rsidR="00390792" w:rsidRPr="00082BD6" w:rsidRDefault="00390792" w:rsidP="00390792">
      <w:pPr>
        <w:jc w:val="both"/>
        <w:rPr>
          <w:rFonts w:ascii="Verdana" w:hAnsi="Verdana"/>
          <w:szCs w:val="24"/>
        </w:rPr>
      </w:pPr>
    </w:p>
    <w:p w14:paraId="101839B3" w14:textId="77777777" w:rsidR="00390792" w:rsidRPr="00082BD6" w:rsidRDefault="00390792" w:rsidP="00390792">
      <w:pPr>
        <w:jc w:val="center"/>
        <w:rPr>
          <w:rFonts w:ascii="Verdana" w:hAnsi="Verdana"/>
          <w:b/>
          <w:szCs w:val="24"/>
        </w:rPr>
      </w:pPr>
      <w:r w:rsidRPr="00082BD6">
        <w:rPr>
          <w:rFonts w:ascii="Verdana" w:hAnsi="Verdana"/>
          <w:b/>
          <w:szCs w:val="24"/>
        </w:rPr>
        <w:t xml:space="preserve">§ 33 </w:t>
      </w:r>
    </w:p>
    <w:p w14:paraId="0C6A4C97" w14:textId="77777777" w:rsidR="00390792" w:rsidRPr="00082BD6" w:rsidRDefault="00390792" w:rsidP="00390792">
      <w:pPr>
        <w:jc w:val="center"/>
        <w:rPr>
          <w:rFonts w:ascii="Verdana" w:hAnsi="Verdana"/>
          <w:b/>
          <w:szCs w:val="24"/>
        </w:rPr>
      </w:pPr>
      <w:r w:rsidRPr="00082BD6">
        <w:rPr>
          <w:rFonts w:ascii="Verdana" w:hAnsi="Verdana"/>
          <w:b/>
          <w:szCs w:val="24"/>
        </w:rPr>
        <w:t>Pravidlá Zmierovacieho konania</w:t>
      </w:r>
    </w:p>
    <w:p w14:paraId="6508F80C" w14:textId="77777777" w:rsidR="00390792" w:rsidRPr="00082BD6" w:rsidRDefault="00390792" w:rsidP="00390792">
      <w:pPr>
        <w:jc w:val="center"/>
        <w:rPr>
          <w:rFonts w:ascii="Verdana" w:hAnsi="Verdana"/>
          <w:b/>
          <w:szCs w:val="24"/>
        </w:rPr>
      </w:pPr>
    </w:p>
    <w:p w14:paraId="2420D13B" w14:textId="77777777" w:rsidR="00390792" w:rsidRPr="00082BD6" w:rsidRDefault="00390792" w:rsidP="003619BB">
      <w:pPr>
        <w:numPr>
          <w:ilvl w:val="0"/>
          <w:numId w:val="27"/>
        </w:numPr>
        <w:suppressAutoHyphens/>
        <w:jc w:val="both"/>
        <w:rPr>
          <w:rFonts w:ascii="Verdana" w:hAnsi="Verdana"/>
          <w:szCs w:val="24"/>
        </w:rPr>
      </w:pPr>
      <w:r w:rsidRPr="00082BD6">
        <w:rPr>
          <w:rFonts w:ascii="Verdana" w:hAnsi="Verdana"/>
          <w:szCs w:val="24"/>
        </w:rPr>
        <w:t xml:space="preserve">Na základe vôle  a súhlasu účastníkov rozhodcovského konania môže </w:t>
      </w:r>
      <w:r w:rsidRPr="00823B68">
        <w:rPr>
          <w:rFonts w:ascii="Verdana" w:hAnsi="Verdana"/>
          <w:szCs w:val="24"/>
        </w:rPr>
        <w:t>Rozhodcovsk</w:t>
      </w:r>
      <w:r>
        <w:rPr>
          <w:rFonts w:ascii="Verdana" w:hAnsi="Verdana"/>
          <w:szCs w:val="24"/>
        </w:rPr>
        <w:t>ý</w:t>
      </w:r>
      <w:r w:rsidRPr="00082BD6">
        <w:rPr>
          <w:rFonts w:ascii="Verdana" w:hAnsi="Verdana"/>
          <w:szCs w:val="24"/>
        </w:rPr>
        <w:t xml:space="preserve"> súd vykonať vo veci podaného návrhu zmierovacie konanie o vznesenom nároku. </w:t>
      </w:r>
    </w:p>
    <w:p w14:paraId="1A079B5A" w14:textId="77777777" w:rsidR="00390792" w:rsidRPr="00CF65FC" w:rsidRDefault="00390792" w:rsidP="003619BB">
      <w:pPr>
        <w:numPr>
          <w:ilvl w:val="0"/>
          <w:numId w:val="27"/>
        </w:numPr>
        <w:suppressAutoHyphens/>
        <w:jc w:val="both"/>
        <w:rPr>
          <w:rFonts w:ascii="Verdana" w:hAnsi="Verdana"/>
          <w:szCs w:val="24"/>
        </w:rPr>
      </w:pPr>
      <w:r w:rsidRPr="00082BD6">
        <w:rPr>
          <w:rFonts w:ascii="Verdana" w:hAnsi="Verdana"/>
          <w:szCs w:val="24"/>
        </w:rPr>
        <w:t xml:space="preserve">Konanie sa vykonáva pred zmierovacím rozhodcom, na ktorom sa dohodnú účastníci rozhodcovského konania, alebo ktorého si vyberú zo zoznamu rozhodcov, alebo ktorého zo zoznamu rozhodcov určí </w:t>
      </w:r>
      <w:r w:rsidRPr="00823B68">
        <w:rPr>
          <w:rFonts w:ascii="Verdana" w:hAnsi="Verdana"/>
          <w:szCs w:val="24"/>
        </w:rPr>
        <w:t>Rozhodcovsk</w:t>
      </w:r>
      <w:r>
        <w:rPr>
          <w:rFonts w:ascii="Verdana" w:hAnsi="Verdana"/>
          <w:szCs w:val="24"/>
        </w:rPr>
        <w:t>ý</w:t>
      </w:r>
      <w:r w:rsidRPr="00082BD6">
        <w:rPr>
          <w:rFonts w:ascii="Verdana" w:hAnsi="Verdana"/>
          <w:szCs w:val="24"/>
        </w:rPr>
        <w:t xml:space="preserve"> súd.</w:t>
      </w:r>
    </w:p>
    <w:p w14:paraId="30DF9A26" w14:textId="77777777" w:rsidR="00390792" w:rsidRPr="00082BD6" w:rsidRDefault="00390792" w:rsidP="00390792">
      <w:pPr>
        <w:ind w:left="426"/>
        <w:jc w:val="both"/>
        <w:rPr>
          <w:rFonts w:ascii="Verdana" w:hAnsi="Verdana"/>
          <w:szCs w:val="24"/>
        </w:rPr>
      </w:pPr>
      <w:r w:rsidRPr="00082BD6">
        <w:rPr>
          <w:rFonts w:ascii="Verdana" w:hAnsi="Verdana"/>
          <w:szCs w:val="24"/>
        </w:rPr>
        <w:t xml:space="preserve">Zmierovacím rozhodcom </w:t>
      </w:r>
      <w:r w:rsidRPr="00082BD6">
        <w:rPr>
          <w:rFonts w:ascii="Verdana" w:hAnsi="Verdana" w:cs="Arial"/>
          <w:szCs w:val="24"/>
        </w:rPr>
        <w:t>nemôže byť osoba, ktorá je v už začatom rozhodcovskom konaní medzi stranami nominovaná alebo ustanovená ako rozhodca pre daný spor.</w:t>
      </w:r>
    </w:p>
    <w:p w14:paraId="0D295E1A" w14:textId="77777777" w:rsidR="00390792" w:rsidRPr="00082BD6" w:rsidRDefault="00390792" w:rsidP="003619BB">
      <w:pPr>
        <w:numPr>
          <w:ilvl w:val="0"/>
          <w:numId w:val="27"/>
        </w:numPr>
        <w:suppressAutoHyphens/>
        <w:jc w:val="both"/>
        <w:rPr>
          <w:rFonts w:ascii="Verdana" w:hAnsi="Verdana"/>
          <w:szCs w:val="24"/>
        </w:rPr>
      </w:pPr>
      <w:r w:rsidRPr="00082BD6">
        <w:rPr>
          <w:rFonts w:ascii="Verdana" w:hAnsi="Verdana"/>
          <w:szCs w:val="24"/>
        </w:rPr>
        <w:t>Miesto a čas ústneho pojednávania zmierovacieho konania určí Tajomník a oznámi ho účastníko</w:t>
      </w:r>
      <w:r w:rsidR="00E61DC5">
        <w:rPr>
          <w:rFonts w:ascii="Verdana" w:hAnsi="Verdana"/>
          <w:szCs w:val="24"/>
        </w:rPr>
        <w:t>m rozhodcovského konania</w:t>
      </w:r>
      <w:r w:rsidRPr="00082BD6">
        <w:rPr>
          <w:rFonts w:ascii="Verdana" w:hAnsi="Verdana"/>
          <w:szCs w:val="24"/>
        </w:rPr>
        <w:t xml:space="preserve"> a zmierovaciemu rozhodcovi najneskôr </w:t>
      </w:r>
      <w:r w:rsidR="00E61DC5">
        <w:rPr>
          <w:rFonts w:ascii="Verdana" w:hAnsi="Verdana"/>
          <w:szCs w:val="24"/>
        </w:rPr>
        <w:t>21</w:t>
      </w:r>
      <w:r w:rsidRPr="00082BD6">
        <w:rPr>
          <w:rFonts w:ascii="Verdana" w:hAnsi="Verdana"/>
          <w:szCs w:val="24"/>
        </w:rPr>
        <w:t xml:space="preserve"> dní pred jeho konaním. </w:t>
      </w:r>
    </w:p>
    <w:p w14:paraId="070BCB10" w14:textId="77777777" w:rsidR="00390792" w:rsidRPr="00082BD6" w:rsidRDefault="00390792" w:rsidP="003619BB">
      <w:pPr>
        <w:numPr>
          <w:ilvl w:val="0"/>
          <w:numId w:val="27"/>
        </w:numPr>
        <w:suppressAutoHyphens/>
        <w:jc w:val="both"/>
        <w:rPr>
          <w:rFonts w:ascii="Verdana" w:hAnsi="Verdana"/>
          <w:szCs w:val="24"/>
        </w:rPr>
      </w:pPr>
      <w:r w:rsidRPr="00082BD6">
        <w:rPr>
          <w:rFonts w:ascii="Verdana" w:hAnsi="Verdana"/>
          <w:szCs w:val="24"/>
        </w:rPr>
        <w:t xml:space="preserve">Účastníci sporu prednesú na ústnom pojednávaní svoje stanoviská. Zmierovací rozhodca vypracuje návrh zmieru, ktorý môžu účastníci sporu prijať alebo zamietnuť. </w:t>
      </w:r>
      <w:r w:rsidRPr="00082BD6">
        <w:rPr>
          <w:rFonts w:ascii="Verdana" w:hAnsi="Verdana" w:cs="Arial"/>
          <w:szCs w:val="24"/>
        </w:rPr>
        <w:t xml:space="preserve">Zmierovacie konanie sa končí dňom uzavretia zmieru alebo dňom vydania rozhodnutia zmierovacím rozhodcom o zastavení zmierovacieho konania z dôvodu jeho neúspešnosti. </w:t>
      </w:r>
    </w:p>
    <w:p w14:paraId="6A79E074" w14:textId="77777777" w:rsidR="00390792" w:rsidRPr="00082BD6" w:rsidRDefault="00390792" w:rsidP="003619BB">
      <w:pPr>
        <w:numPr>
          <w:ilvl w:val="0"/>
          <w:numId w:val="27"/>
        </w:numPr>
        <w:suppressAutoHyphens/>
        <w:jc w:val="both"/>
        <w:rPr>
          <w:rFonts w:ascii="Verdana" w:hAnsi="Verdana"/>
          <w:szCs w:val="24"/>
        </w:rPr>
      </w:pPr>
      <w:r w:rsidRPr="00082BD6">
        <w:rPr>
          <w:rFonts w:ascii="Verdana" w:hAnsi="Verdana"/>
          <w:szCs w:val="24"/>
        </w:rPr>
        <w:t xml:space="preserve">Ak účastníci rozhodcovského konania v jeho priebehu uzatvoria zmier, </w:t>
      </w:r>
      <w:r w:rsidR="00CC352F">
        <w:rPr>
          <w:rFonts w:ascii="Verdana" w:hAnsi="Verdana"/>
          <w:szCs w:val="24"/>
        </w:rPr>
        <w:t>Rozhodcovský</w:t>
      </w:r>
      <w:r w:rsidRPr="00082BD6">
        <w:rPr>
          <w:rFonts w:ascii="Verdana" w:hAnsi="Verdana"/>
          <w:szCs w:val="24"/>
        </w:rPr>
        <w:t xml:space="preserve"> súd rozhodcovské konanie zastaví. </w:t>
      </w:r>
    </w:p>
    <w:p w14:paraId="60A4B275" w14:textId="77777777" w:rsidR="00390792" w:rsidRPr="00082BD6" w:rsidRDefault="00390792" w:rsidP="003619BB">
      <w:pPr>
        <w:numPr>
          <w:ilvl w:val="0"/>
          <w:numId w:val="27"/>
        </w:numPr>
        <w:suppressAutoHyphens/>
        <w:jc w:val="both"/>
        <w:rPr>
          <w:rFonts w:ascii="Verdana" w:hAnsi="Verdana"/>
          <w:szCs w:val="24"/>
        </w:rPr>
      </w:pPr>
      <w:r w:rsidRPr="00082BD6">
        <w:rPr>
          <w:rFonts w:ascii="Verdana" w:hAnsi="Verdana"/>
          <w:szCs w:val="24"/>
        </w:rPr>
        <w:t xml:space="preserve">Poplatok z návrhu na zmierovacie konanie platia účastníci zmierovacieho konania vopred rovnakým dielom, ak Zákon alebo tento rokovací poriadok neustanovuje inak, bez ohľadu na výsledok zmierovacieho konania sa tento poplatok nevracia. </w:t>
      </w:r>
    </w:p>
    <w:p w14:paraId="295F170F" w14:textId="77777777" w:rsidR="00390792" w:rsidRPr="00082BD6" w:rsidRDefault="00390792" w:rsidP="00390792">
      <w:pPr>
        <w:jc w:val="both"/>
        <w:rPr>
          <w:rFonts w:ascii="Verdana" w:hAnsi="Verdana"/>
          <w:szCs w:val="24"/>
        </w:rPr>
      </w:pPr>
    </w:p>
    <w:p w14:paraId="40046B26" w14:textId="77777777" w:rsidR="00390792" w:rsidRPr="00082BD6" w:rsidRDefault="00390792" w:rsidP="00390792">
      <w:pPr>
        <w:jc w:val="center"/>
        <w:rPr>
          <w:rFonts w:ascii="Verdana" w:hAnsi="Verdana"/>
          <w:b/>
          <w:szCs w:val="24"/>
        </w:rPr>
      </w:pPr>
      <w:r w:rsidRPr="00082BD6">
        <w:rPr>
          <w:rFonts w:ascii="Verdana" w:hAnsi="Verdana"/>
          <w:b/>
          <w:szCs w:val="24"/>
        </w:rPr>
        <w:t xml:space="preserve">§ 34 </w:t>
      </w:r>
    </w:p>
    <w:p w14:paraId="048F5C56" w14:textId="77777777" w:rsidR="00390792" w:rsidRPr="00082BD6" w:rsidRDefault="00390792" w:rsidP="00390792">
      <w:pPr>
        <w:jc w:val="center"/>
        <w:rPr>
          <w:rFonts w:ascii="Verdana" w:hAnsi="Verdana"/>
          <w:b/>
          <w:szCs w:val="24"/>
        </w:rPr>
      </w:pPr>
      <w:r w:rsidRPr="00082BD6">
        <w:rPr>
          <w:rFonts w:ascii="Verdana" w:hAnsi="Verdana"/>
          <w:b/>
          <w:szCs w:val="24"/>
        </w:rPr>
        <w:t>Zrušenie rozhodcovského rozsudku</w:t>
      </w:r>
    </w:p>
    <w:p w14:paraId="0AD60651" w14:textId="77777777" w:rsidR="00390792" w:rsidRPr="00082BD6" w:rsidRDefault="00390792" w:rsidP="00390792">
      <w:pPr>
        <w:jc w:val="center"/>
        <w:rPr>
          <w:rFonts w:ascii="Verdana" w:hAnsi="Verdana"/>
          <w:b/>
          <w:szCs w:val="24"/>
        </w:rPr>
      </w:pPr>
    </w:p>
    <w:p w14:paraId="4FBD184F" w14:textId="77777777" w:rsidR="00390792" w:rsidRPr="00082BD6" w:rsidRDefault="00390792" w:rsidP="003619BB">
      <w:pPr>
        <w:numPr>
          <w:ilvl w:val="0"/>
          <w:numId w:val="28"/>
        </w:numPr>
        <w:suppressAutoHyphens/>
        <w:jc w:val="both"/>
        <w:rPr>
          <w:rFonts w:ascii="Verdana" w:hAnsi="Verdana"/>
          <w:szCs w:val="24"/>
        </w:rPr>
      </w:pPr>
      <w:r w:rsidRPr="00082BD6">
        <w:rPr>
          <w:rFonts w:ascii="Verdana" w:hAnsi="Verdana"/>
          <w:szCs w:val="24"/>
        </w:rPr>
        <w:t xml:space="preserve">Účastník rozhodcovského konania sa môže žalobou domáhať zrušenia  rozhodcovského rozsudku </w:t>
      </w:r>
      <w:r w:rsidRPr="00823B68">
        <w:rPr>
          <w:rFonts w:ascii="Verdana" w:hAnsi="Verdana"/>
          <w:szCs w:val="24"/>
        </w:rPr>
        <w:t>Rozhodcovsk</w:t>
      </w:r>
      <w:r>
        <w:rPr>
          <w:rFonts w:ascii="Verdana" w:hAnsi="Verdana"/>
          <w:szCs w:val="24"/>
        </w:rPr>
        <w:t>é</w:t>
      </w:r>
      <w:r w:rsidRPr="00082BD6">
        <w:rPr>
          <w:rFonts w:ascii="Verdana" w:hAnsi="Verdana"/>
          <w:szCs w:val="24"/>
        </w:rPr>
        <w:t xml:space="preserve">ho súdu na príslušnom všeobecnom súde z dôvodov uvedených v Zákone. </w:t>
      </w:r>
    </w:p>
    <w:p w14:paraId="245A6219" w14:textId="77777777" w:rsidR="00390792" w:rsidRPr="00082BD6" w:rsidRDefault="00390792" w:rsidP="003619BB">
      <w:pPr>
        <w:pStyle w:val="Zkladntext"/>
        <w:numPr>
          <w:ilvl w:val="0"/>
          <w:numId w:val="28"/>
        </w:numPr>
        <w:rPr>
          <w:rFonts w:ascii="Verdana" w:hAnsi="Verdana"/>
          <w:sz w:val="24"/>
          <w:szCs w:val="24"/>
        </w:rPr>
      </w:pPr>
      <w:r w:rsidRPr="00082BD6">
        <w:rPr>
          <w:rFonts w:ascii="Verdana" w:hAnsi="Verdana"/>
          <w:sz w:val="24"/>
          <w:szCs w:val="24"/>
        </w:rPr>
        <w:t xml:space="preserve">Žalobu možno podať v lehote 60 dní odo dňa doručenia rozhodcovského rozsudku účastníkovi </w:t>
      </w:r>
      <w:r w:rsidRPr="00082BD6">
        <w:rPr>
          <w:rStyle w:val="sivy1"/>
          <w:sz w:val="24"/>
          <w:szCs w:val="24"/>
        </w:rPr>
        <w:t>rozhodcovského konania</w:t>
      </w:r>
      <w:r w:rsidRPr="00082BD6">
        <w:rPr>
          <w:rFonts w:ascii="Verdana" w:hAnsi="Verdana"/>
          <w:sz w:val="24"/>
          <w:szCs w:val="24"/>
        </w:rPr>
        <w:t>, ktorý podáva žalobu o zrušenie rozhodcovského rozsudku.</w:t>
      </w:r>
    </w:p>
    <w:p w14:paraId="3A7212ED" w14:textId="77777777" w:rsidR="00390792" w:rsidRPr="00082BD6" w:rsidRDefault="00390792" w:rsidP="003619BB">
      <w:pPr>
        <w:widowControl w:val="0"/>
        <w:numPr>
          <w:ilvl w:val="0"/>
          <w:numId w:val="28"/>
        </w:numPr>
        <w:suppressAutoHyphens/>
        <w:autoSpaceDE w:val="0"/>
        <w:autoSpaceDN w:val="0"/>
        <w:adjustRightInd w:val="0"/>
        <w:jc w:val="both"/>
        <w:rPr>
          <w:rFonts w:ascii="Verdana" w:hAnsi="Verdana" w:cs="Arial"/>
          <w:szCs w:val="24"/>
        </w:rPr>
      </w:pPr>
      <w:r w:rsidRPr="00082BD6">
        <w:rPr>
          <w:rFonts w:ascii="Verdana" w:hAnsi="Verdana" w:cs="Arial"/>
          <w:szCs w:val="24"/>
        </w:rPr>
        <w:t xml:space="preserve">Ak príslušný </w:t>
      </w:r>
      <w:r w:rsidR="0008393E">
        <w:rPr>
          <w:rFonts w:ascii="Verdana" w:hAnsi="Verdana" w:cs="Arial"/>
          <w:szCs w:val="24"/>
        </w:rPr>
        <w:t>vš</w:t>
      </w:r>
      <w:r w:rsidRPr="00082BD6">
        <w:rPr>
          <w:rFonts w:ascii="Verdana" w:hAnsi="Verdana" w:cs="Arial"/>
          <w:szCs w:val="24"/>
        </w:rPr>
        <w:t>eobecný súd zrušil rozhodcovský rozsudok, rozhodcovia zúčastnení na zrušenom rozhodcovskom rozsudku sú z nového prerokovania a rozhodnutia veci vylúčení.</w:t>
      </w:r>
    </w:p>
    <w:p w14:paraId="454CF0A1" w14:textId="77777777" w:rsidR="00390792" w:rsidRPr="00082BD6" w:rsidRDefault="00390792" w:rsidP="00390792">
      <w:pPr>
        <w:jc w:val="both"/>
        <w:rPr>
          <w:rFonts w:ascii="Verdana" w:hAnsi="Verdana"/>
          <w:b/>
          <w:szCs w:val="24"/>
        </w:rPr>
      </w:pPr>
    </w:p>
    <w:p w14:paraId="33B824DC" w14:textId="77777777" w:rsidR="00390792" w:rsidRPr="00082BD6" w:rsidRDefault="00390792" w:rsidP="00390792">
      <w:pPr>
        <w:jc w:val="center"/>
        <w:rPr>
          <w:rFonts w:ascii="Verdana" w:hAnsi="Verdana"/>
          <w:b/>
          <w:szCs w:val="24"/>
        </w:rPr>
      </w:pPr>
      <w:r w:rsidRPr="00082BD6">
        <w:rPr>
          <w:rFonts w:ascii="Verdana" w:hAnsi="Verdana"/>
          <w:b/>
          <w:szCs w:val="24"/>
        </w:rPr>
        <w:t xml:space="preserve">§ 35 </w:t>
      </w:r>
    </w:p>
    <w:p w14:paraId="3A6AD3A1" w14:textId="77777777" w:rsidR="00390792" w:rsidRPr="00082BD6" w:rsidRDefault="00390792" w:rsidP="00390792">
      <w:pPr>
        <w:jc w:val="center"/>
        <w:rPr>
          <w:rFonts w:ascii="Verdana" w:hAnsi="Verdana"/>
          <w:b/>
          <w:szCs w:val="24"/>
        </w:rPr>
      </w:pPr>
      <w:r w:rsidRPr="00082BD6">
        <w:rPr>
          <w:rFonts w:ascii="Verdana" w:hAnsi="Verdana"/>
          <w:b/>
          <w:szCs w:val="24"/>
        </w:rPr>
        <w:t>Plnenie rozhodcovského rozsudku</w:t>
      </w:r>
    </w:p>
    <w:p w14:paraId="2F459ACF" w14:textId="77777777" w:rsidR="00390792" w:rsidRPr="00082BD6" w:rsidRDefault="00390792" w:rsidP="00390792">
      <w:pPr>
        <w:jc w:val="center"/>
        <w:rPr>
          <w:rFonts w:ascii="Verdana" w:hAnsi="Verdana"/>
          <w:b/>
          <w:szCs w:val="24"/>
        </w:rPr>
      </w:pPr>
    </w:p>
    <w:p w14:paraId="1C50D071" w14:textId="77777777" w:rsidR="00390792" w:rsidRPr="00082BD6" w:rsidRDefault="00390792" w:rsidP="003619BB">
      <w:pPr>
        <w:pStyle w:val="Zkladntext"/>
        <w:numPr>
          <w:ilvl w:val="0"/>
          <w:numId w:val="29"/>
        </w:numPr>
        <w:rPr>
          <w:rFonts w:ascii="Verdana" w:hAnsi="Verdana"/>
          <w:sz w:val="24"/>
          <w:szCs w:val="24"/>
        </w:rPr>
      </w:pPr>
      <w:r w:rsidRPr="00082BD6">
        <w:rPr>
          <w:rFonts w:ascii="Verdana" w:hAnsi="Verdana"/>
          <w:sz w:val="24"/>
          <w:szCs w:val="24"/>
        </w:rPr>
        <w:t xml:space="preserve">Rozhodcovský rozsudok je konečný a záväzný pre obidve strany, ktoré sú povinné splniť všetky povinnosti uložené v rozhodcovskom rozsudku.  </w:t>
      </w:r>
    </w:p>
    <w:p w14:paraId="63593F56" w14:textId="77777777" w:rsidR="00390792" w:rsidRPr="00082BD6" w:rsidRDefault="00390792" w:rsidP="003619BB">
      <w:pPr>
        <w:pStyle w:val="Zkladntext"/>
        <w:numPr>
          <w:ilvl w:val="0"/>
          <w:numId w:val="29"/>
        </w:numPr>
        <w:rPr>
          <w:rFonts w:ascii="Verdana" w:hAnsi="Verdana"/>
          <w:sz w:val="24"/>
          <w:szCs w:val="24"/>
        </w:rPr>
      </w:pPr>
      <w:r w:rsidRPr="00082BD6">
        <w:rPr>
          <w:rFonts w:ascii="Verdana" w:hAnsi="Verdana"/>
          <w:sz w:val="24"/>
          <w:szCs w:val="24"/>
        </w:rPr>
        <w:t xml:space="preserve">Právoplatný a vykonateľný rozhodcovský rozsudok </w:t>
      </w:r>
      <w:r w:rsidRPr="00082BD6">
        <w:rPr>
          <w:rFonts w:ascii="Verdana" w:hAnsi="Verdana" w:cs="Arial"/>
          <w:sz w:val="24"/>
          <w:szCs w:val="24"/>
        </w:rPr>
        <w:t>má pre strany rozhodcovského konania rovnaké účinky ako právoplatný rozsudok všeobecného súdu</w:t>
      </w:r>
      <w:r w:rsidRPr="00082BD6">
        <w:rPr>
          <w:rFonts w:ascii="Verdana" w:hAnsi="Verdana"/>
          <w:sz w:val="24"/>
          <w:szCs w:val="24"/>
        </w:rPr>
        <w:t>.</w:t>
      </w:r>
    </w:p>
    <w:p w14:paraId="71DFC099" w14:textId="77777777" w:rsidR="00390792" w:rsidRPr="00082BD6" w:rsidRDefault="00390792" w:rsidP="00390792">
      <w:pPr>
        <w:jc w:val="both"/>
        <w:rPr>
          <w:rFonts w:ascii="Verdana" w:hAnsi="Verdana"/>
          <w:szCs w:val="24"/>
        </w:rPr>
      </w:pPr>
    </w:p>
    <w:p w14:paraId="2FEC9F2D" w14:textId="77777777" w:rsidR="00390792" w:rsidRPr="00082BD6" w:rsidRDefault="00390792" w:rsidP="00390792">
      <w:pPr>
        <w:jc w:val="center"/>
        <w:rPr>
          <w:rFonts w:ascii="Verdana" w:hAnsi="Verdana"/>
          <w:b/>
          <w:szCs w:val="24"/>
        </w:rPr>
      </w:pPr>
      <w:r w:rsidRPr="00082BD6">
        <w:rPr>
          <w:rFonts w:ascii="Verdana" w:hAnsi="Verdana"/>
          <w:b/>
          <w:szCs w:val="24"/>
        </w:rPr>
        <w:t xml:space="preserve">§ 36 </w:t>
      </w:r>
    </w:p>
    <w:p w14:paraId="23A342E9" w14:textId="77777777" w:rsidR="00390792" w:rsidRPr="00082BD6" w:rsidRDefault="00390792" w:rsidP="00390792">
      <w:pPr>
        <w:jc w:val="center"/>
        <w:rPr>
          <w:rFonts w:ascii="Verdana" w:hAnsi="Verdana"/>
          <w:b/>
          <w:szCs w:val="24"/>
        </w:rPr>
      </w:pPr>
      <w:r w:rsidRPr="00082BD6">
        <w:rPr>
          <w:rFonts w:ascii="Verdana" w:hAnsi="Verdana"/>
          <w:b/>
          <w:szCs w:val="24"/>
        </w:rPr>
        <w:t>Trovy rozhodcovského konania</w:t>
      </w:r>
    </w:p>
    <w:p w14:paraId="494ABC03" w14:textId="77777777" w:rsidR="00390792" w:rsidRPr="00082BD6" w:rsidRDefault="00390792" w:rsidP="00390792">
      <w:pPr>
        <w:pStyle w:val="Zkladntext"/>
        <w:rPr>
          <w:rFonts w:ascii="Verdana" w:hAnsi="Verdana"/>
          <w:color w:val="FF0000"/>
          <w:sz w:val="24"/>
          <w:szCs w:val="24"/>
        </w:rPr>
      </w:pPr>
    </w:p>
    <w:p w14:paraId="531B90FC" w14:textId="77777777" w:rsidR="00390792" w:rsidRDefault="00390792" w:rsidP="003619BB">
      <w:pPr>
        <w:pStyle w:val="Zkladntext"/>
        <w:numPr>
          <w:ilvl w:val="0"/>
          <w:numId w:val="30"/>
        </w:numPr>
        <w:rPr>
          <w:rFonts w:ascii="Verdana" w:hAnsi="Verdana"/>
          <w:sz w:val="24"/>
          <w:szCs w:val="24"/>
        </w:rPr>
      </w:pPr>
      <w:r w:rsidRPr="00082BD6">
        <w:rPr>
          <w:rFonts w:ascii="Verdana" w:hAnsi="Verdana"/>
          <w:sz w:val="24"/>
          <w:szCs w:val="24"/>
        </w:rPr>
        <w:t>Výška trov rozhodcovského konania sa určuje podľa Pravidiel o trovách rozhodcovského konania a sadzobníka poplatkov, ktoré tvoria neoddeliteľnú súčasť tohto rokovacieho poriadku.</w:t>
      </w:r>
    </w:p>
    <w:p w14:paraId="639601D7" w14:textId="77777777" w:rsidR="00390792" w:rsidRDefault="00390792" w:rsidP="00390792">
      <w:pPr>
        <w:pStyle w:val="Zkladntext"/>
        <w:rPr>
          <w:rFonts w:ascii="Verdana" w:hAnsi="Verdana"/>
          <w:sz w:val="24"/>
          <w:szCs w:val="24"/>
        </w:rPr>
      </w:pPr>
    </w:p>
    <w:p w14:paraId="0CD17D56" w14:textId="77777777" w:rsidR="00390792" w:rsidRDefault="00390792" w:rsidP="00390792">
      <w:pPr>
        <w:pStyle w:val="Zkladntext"/>
        <w:rPr>
          <w:rFonts w:ascii="Verdana" w:hAnsi="Verdana"/>
          <w:sz w:val="24"/>
          <w:szCs w:val="24"/>
        </w:rPr>
      </w:pPr>
    </w:p>
    <w:p w14:paraId="5BC1F2C1" w14:textId="77777777" w:rsidR="00390792" w:rsidRDefault="00390792" w:rsidP="00390792">
      <w:pPr>
        <w:pStyle w:val="Zkladntext"/>
        <w:jc w:val="center"/>
        <w:rPr>
          <w:rFonts w:ascii="Verdana" w:hAnsi="Verdana"/>
          <w:sz w:val="24"/>
          <w:szCs w:val="24"/>
        </w:rPr>
      </w:pPr>
      <w:r>
        <w:rPr>
          <w:rFonts w:ascii="Verdana" w:hAnsi="Verdana"/>
          <w:sz w:val="24"/>
          <w:szCs w:val="24"/>
        </w:rPr>
        <w:t>-17-</w:t>
      </w:r>
    </w:p>
    <w:p w14:paraId="3A8ABDE4" w14:textId="77777777" w:rsidR="00390792" w:rsidRPr="00082BD6" w:rsidRDefault="00390792" w:rsidP="00390792">
      <w:pPr>
        <w:pStyle w:val="Zkladntext"/>
        <w:rPr>
          <w:rFonts w:ascii="Verdana" w:hAnsi="Verdana"/>
          <w:sz w:val="24"/>
          <w:szCs w:val="24"/>
        </w:rPr>
      </w:pPr>
    </w:p>
    <w:p w14:paraId="77A39D41" w14:textId="5FAC84B7" w:rsidR="00390792" w:rsidRDefault="00390792" w:rsidP="003619BB">
      <w:pPr>
        <w:pStyle w:val="Zkladntext"/>
        <w:numPr>
          <w:ilvl w:val="0"/>
          <w:numId w:val="30"/>
        </w:numPr>
        <w:tabs>
          <w:tab w:val="left" w:pos="720"/>
        </w:tabs>
        <w:rPr>
          <w:rFonts w:ascii="Verdana" w:hAnsi="Verdana"/>
          <w:sz w:val="24"/>
          <w:szCs w:val="24"/>
        </w:rPr>
      </w:pPr>
      <w:r w:rsidRPr="00082BD6">
        <w:rPr>
          <w:rFonts w:ascii="Verdana" w:hAnsi="Verdana"/>
          <w:sz w:val="24"/>
          <w:szCs w:val="24"/>
        </w:rPr>
        <w:t>Ak Rozhodcovský súd neurčil inak, trovy rozhodcovského konania sú najmä  poplatky za rozhodcovské konanie, náklady rozhodcovského konania, vlastné trovy účastníkov rozhodcovského konania.</w:t>
      </w:r>
    </w:p>
    <w:p w14:paraId="786C5883" w14:textId="6F8C9957" w:rsidR="00622613" w:rsidRDefault="00622613" w:rsidP="00622613">
      <w:pPr>
        <w:pStyle w:val="Zkladntext"/>
        <w:tabs>
          <w:tab w:val="left" w:pos="720"/>
        </w:tabs>
        <w:rPr>
          <w:rFonts w:ascii="Verdana" w:hAnsi="Verdana"/>
          <w:sz w:val="24"/>
          <w:szCs w:val="24"/>
        </w:rPr>
      </w:pPr>
    </w:p>
    <w:p w14:paraId="7FE39344" w14:textId="77777777" w:rsidR="00622613" w:rsidRPr="00082BD6" w:rsidRDefault="00622613" w:rsidP="00622613">
      <w:pPr>
        <w:pStyle w:val="Zkladntext"/>
        <w:tabs>
          <w:tab w:val="left" w:pos="720"/>
        </w:tabs>
        <w:rPr>
          <w:rFonts w:ascii="Verdana" w:hAnsi="Verdana"/>
          <w:sz w:val="24"/>
          <w:szCs w:val="24"/>
        </w:rPr>
      </w:pPr>
    </w:p>
    <w:p w14:paraId="5AD4C71D" w14:textId="77777777" w:rsidR="00390792" w:rsidRDefault="00390792" w:rsidP="00390792">
      <w:pPr>
        <w:jc w:val="both"/>
        <w:rPr>
          <w:rFonts w:ascii="Verdana" w:hAnsi="Verdana"/>
          <w:szCs w:val="24"/>
        </w:rPr>
      </w:pPr>
    </w:p>
    <w:p w14:paraId="2FE79128" w14:textId="77777777" w:rsidR="00390792" w:rsidRPr="00082BD6" w:rsidRDefault="00390792" w:rsidP="00390792">
      <w:pPr>
        <w:jc w:val="center"/>
        <w:rPr>
          <w:rFonts w:ascii="Verdana" w:hAnsi="Verdana"/>
          <w:b/>
          <w:szCs w:val="24"/>
        </w:rPr>
      </w:pPr>
      <w:r w:rsidRPr="00082BD6">
        <w:rPr>
          <w:rFonts w:ascii="Verdana" w:hAnsi="Verdana"/>
          <w:b/>
          <w:szCs w:val="24"/>
        </w:rPr>
        <w:t>IV.</w:t>
      </w:r>
    </w:p>
    <w:p w14:paraId="61B87B67" w14:textId="77777777" w:rsidR="00390792" w:rsidRPr="00082BD6" w:rsidRDefault="00390792" w:rsidP="00390792">
      <w:pPr>
        <w:pStyle w:val="Zkladntext"/>
        <w:jc w:val="center"/>
        <w:rPr>
          <w:rFonts w:ascii="Verdana" w:hAnsi="Verdana"/>
          <w:b/>
          <w:caps/>
          <w:sz w:val="24"/>
          <w:szCs w:val="24"/>
        </w:rPr>
      </w:pPr>
      <w:r w:rsidRPr="00082BD6">
        <w:rPr>
          <w:rFonts w:ascii="Verdana" w:hAnsi="Verdana"/>
          <w:b/>
          <w:caps/>
          <w:sz w:val="24"/>
          <w:szCs w:val="24"/>
        </w:rPr>
        <w:t>Záverečné ustanoveniA</w:t>
      </w:r>
    </w:p>
    <w:p w14:paraId="7D631061" w14:textId="77777777" w:rsidR="00390792" w:rsidRPr="00082BD6" w:rsidRDefault="00390792" w:rsidP="00390792">
      <w:pPr>
        <w:pStyle w:val="Zkladntext"/>
        <w:rPr>
          <w:rFonts w:ascii="Verdana" w:hAnsi="Verdana"/>
          <w:sz w:val="24"/>
          <w:szCs w:val="24"/>
        </w:rPr>
      </w:pPr>
    </w:p>
    <w:p w14:paraId="5C786401" w14:textId="77777777" w:rsidR="00390792" w:rsidRPr="00082BD6" w:rsidRDefault="00390792" w:rsidP="00390792">
      <w:pPr>
        <w:pStyle w:val="Zkladntext"/>
        <w:jc w:val="center"/>
        <w:rPr>
          <w:rFonts w:ascii="Verdana" w:hAnsi="Verdana"/>
          <w:b/>
          <w:sz w:val="24"/>
          <w:szCs w:val="24"/>
        </w:rPr>
      </w:pPr>
      <w:r w:rsidRPr="00082BD6">
        <w:rPr>
          <w:rFonts w:ascii="Verdana" w:hAnsi="Verdana"/>
          <w:b/>
          <w:sz w:val="24"/>
          <w:szCs w:val="24"/>
        </w:rPr>
        <w:t>§ 37</w:t>
      </w:r>
    </w:p>
    <w:p w14:paraId="11A1637E" w14:textId="77777777" w:rsidR="00390792" w:rsidRPr="00E61DC5" w:rsidRDefault="00390792" w:rsidP="00390792">
      <w:pPr>
        <w:pStyle w:val="Zkladntext"/>
        <w:jc w:val="center"/>
        <w:rPr>
          <w:rFonts w:ascii="Verdana" w:hAnsi="Verdana"/>
          <w:sz w:val="24"/>
          <w:szCs w:val="24"/>
        </w:rPr>
      </w:pPr>
    </w:p>
    <w:p w14:paraId="7772862D" w14:textId="77777777" w:rsidR="00390792" w:rsidRPr="00E61DC5" w:rsidRDefault="00390792" w:rsidP="003619BB">
      <w:pPr>
        <w:pStyle w:val="Nzov"/>
        <w:numPr>
          <w:ilvl w:val="0"/>
          <w:numId w:val="31"/>
        </w:numPr>
        <w:suppressAutoHyphens/>
        <w:jc w:val="both"/>
        <w:rPr>
          <w:rFonts w:ascii="Verdana" w:hAnsi="Verdana"/>
          <w:b w:val="0"/>
          <w:szCs w:val="24"/>
        </w:rPr>
      </w:pPr>
      <w:r w:rsidRPr="00E61DC5">
        <w:rPr>
          <w:rFonts w:ascii="Verdana" w:hAnsi="Verdana"/>
          <w:b w:val="0"/>
          <w:szCs w:val="24"/>
        </w:rPr>
        <w:t>Prílohou rokovacieho poriadku sú Pravidlá o trovách rozhodcovského konania a sadzobník poplatkov.</w:t>
      </w:r>
    </w:p>
    <w:p w14:paraId="7F926F65" w14:textId="77777777" w:rsidR="00390792" w:rsidRPr="00E61DC5" w:rsidRDefault="00390792" w:rsidP="003619BB">
      <w:pPr>
        <w:pStyle w:val="Nzov"/>
        <w:numPr>
          <w:ilvl w:val="0"/>
          <w:numId w:val="31"/>
        </w:numPr>
        <w:suppressAutoHyphens/>
        <w:jc w:val="both"/>
        <w:rPr>
          <w:rFonts w:ascii="Verdana" w:hAnsi="Verdana"/>
          <w:b w:val="0"/>
          <w:szCs w:val="24"/>
        </w:rPr>
      </w:pPr>
      <w:r w:rsidRPr="00E61DC5">
        <w:rPr>
          <w:rFonts w:ascii="Verdana" w:hAnsi="Verdana"/>
          <w:b w:val="0"/>
          <w:szCs w:val="24"/>
        </w:rPr>
        <w:t>Pre strany, ktoré sa dohodli, že svoj spor predložia na rozhodnutie</w:t>
      </w:r>
      <w:r w:rsidR="002F76E1" w:rsidRPr="00E61DC5">
        <w:rPr>
          <w:rFonts w:ascii="Verdana" w:hAnsi="Verdana"/>
          <w:b w:val="0"/>
          <w:szCs w:val="24"/>
        </w:rPr>
        <w:t xml:space="preserve"> Rozhodcovskému</w:t>
      </w:r>
      <w:r w:rsidRPr="00E61DC5">
        <w:rPr>
          <w:rFonts w:ascii="Verdana" w:hAnsi="Verdana"/>
          <w:b w:val="0"/>
          <w:szCs w:val="24"/>
        </w:rPr>
        <w:t xml:space="preserve"> súdu platí, že sa podrobujú predpisom tohoto Rozhodcovského súdu, najmä Štatútu Rozhodcovského súdu a tomuto rokovaciemu poriadku v znení platnom v okamihu začatia rozhodcovského konania. </w:t>
      </w:r>
    </w:p>
    <w:p w14:paraId="2FC86A0E" w14:textId="77777777" w:rsidR="00390792" w:rsidRPr="00E61DC5" w:rsidRDefault="00390792" w:rsidP="003619BB">
      <w:pPr>
        <w:pStyle w:val="Nzov"/>
        <w:numPr>
          <w:ilvl w:val="0"/>
          <w:numId w:val="31"/>
        </w:numPr>
        <w:suppressAutoHyphens/>
        <w:jc w:val="both"/>
        <w:rPr>
          <w:rFonts w:ascii="Verdana" w:hAnsi="Verdana"/>
          <w:b w:val="0"/>
          <w:szCs w:val="24"/>
        </w:rPr>
      </w:pPr>
      <w:r w:rsidRPr="00E61DC5">
        <w:rPr>
          <w:rFonts w:ascii="Verdana" w:hAnsi="Verdana"/>
          <w:b w:val="0"/>
          <w:szCs w:val="24"/>
        </w:rPr>
        <w:t>Vo veciach neupravených týmto rokovacím poriadkom sa postupuje podľa Štatútu Rozhodcovského súdu, ďalej podľa Zákona a vo veciach neupravených ani Zákonom sa postupuje podľa zákona č. 160/2015 Z. z. Civilný sporový poriadok a ostatných všeobecne záväzných právnych predpisov.</w:t>
      </w:r>
      <w:r w:rsidR="00E61DC5" w:rsidRPr="00E61DC5">
        <w:rPr>
          <w:rFonts w:ascii="Verdana" w:hAnsi="Verdana"/>
          <w:b w:val="0"/>
          <w:szCs w:val="24"/>
        </w:rPr>
        <w:t xml:space="preserve"> </w:t>
      </w:r>
    </w:p>
    <w:p w14:paraId="3699785F" w14:textId="77777777" w:rsidR="00390792" w:rsidRPr="00082BD6" w:rsidRDefault="00390792" w:rsidP="003619BB">
      <w:pPr>
        <w:numPr>
          <w:ilvl w:val="0"/>
          <w:numId w:val="31"/>
        </w:numPr>
        <w:jc w:val="both"/>
        <w:rPr>
          <w:rFonts w:ascii="Verdana" w:hAnsi="Verdana"/>
          <w:szCs w:val="24"/>
        </w:rPr>
      </w:pPr>
      <w:r w:rsidRPr="00082BD6">
        <w:rPr>
          <w:rFonts w:ascii="Verdana" w:hAnsi="Verdana"/>
          <w:szCs w:val="24"/>
        </w:rPr>
        <w:t>Zmeny a doplnky tohto rokovacieho poriadku môže prijímať iba pre</w:t>
      </w:r>
      <w:r w:rsidR="003F5E05">
        <w:rPr>
          <w:rFonts w:ascii="Verdana" w:hAnsi="Verdana"/>
          <w:szCs w:val="24"/>
        </w:rPr>
        <w:t xml:space="preserve">zídium </w:t>
      </w:r>
      <w:r w:rsidRPr="00082BD6">
        <w:rPr>
          <w:rFonts w:ascii="Verdana" w:hAnsi="Verdana"/>
          <w:szCs w:val="24"/>
        </w:rPr>
        <w:t>zriaďovateľa na návrh Predsedníctva Rozhodcovsk</w:t>
      </w:r>
      <w:r>
        <w:rPr>
          <w:rFonts w:ascii="Verdana" w:hAnsi="Verdana"/>
          <w:szCs w:val="24"/>
        </w:rPr>
        <w:t>é</w:t>
      </w:r>
      <w:r w:rsidRPr="00082BD6">
        <w:rPr>
          <w:rFonts w:ascii="Verdana" w:hAnsi="Verdana"/>
          <w:szCs w:val="24"/>
        </w:rPr>
        <w:t xml:space="preserve">ho súdu, pričom tieto zmeny  nadobudnú platnosť dňom ich prijatia a účinnosť dňom ich zverejnenia v Obchodnom vestníku, ak zo zmien, doplnkov alebo zo Zákona nevyplýva, že účinnosť nadobudnú neskorším dňom. </w:t>
      </w:r>
    </w:p>
    <w:p w14:paraId="38ABB3D2" w14:textId="77777777" w:rsidR="00390792" w:rsidRPr="00082BD6" w:rsidRDefault="00390792" w:rsidP="00390792">
      <w:pPr>
        <w:pStyle w:val="WW-Zkladntext3"/>
        <w:spacing w:after="0"/>
        <w:jc w:val="both"/>
        <w:rPr>
          <w:rFonts w:ascii="Verdana" w:hAnsi="Verdana"/>
          <w:sz w:val="24"/>
          <w:szCs w:val="24"/>
        </w:rPr>
      </w:pPr>
      <w:r w:rsidRPr="00082BD6">
        <w:rPr>
          <w:rFonts w:ascii="Verdana" w:hAnsi="Verdana"/>
          <w:sz w:val="24"/>
          <w:szCs w:val="24"/>
        </w:rPr>
        <w:tab/>
      </w:r>
    </w:p>
    <w:p w14:paraId="2E1E5AEE" w14:textId="77777777" w:rsidR="00390792" w:rsidRPr="00082BD6" w:rsidRDefault="00390792" w:rsidP="00390792">
      <w:pPr>
        <w:jc w:val="center"/>
        <w:rPr>
          <w:rFonts w:ascii="Verdana" w:hAnsi="Verdana"/>
          <w:b/>
          <w:szCs w:val="24"/>
        </w:rPr>
      </w:pPr>
      <w:r w:rsidRPr="00082BD6">
        <w:rPr>
          <w:rFonts w:ascii="Verdana" w:hAnsi="Verdana"/>
          <w:b/>
          <w:szCs w:val="24"/>
        </w:rPr>
        <w:t xml:space="preserve">§38 </w:t>
      </w:r>
    </w:p>
    <w:p w14:paraId="5D93158E" w14:textId="77777777" w:rsidR="00390792" w:rsidRPr="00082BD6" w:rsidRDefault="00390792" w:rsidP="00390792">
      <w:pPr>
        <w:jc w:val="center"/>
        <w:rPr>
          <w:rFonts w:ascii="Verdana" w:hAnsi="Verdana"/>
          <w:b/>
          <w:szCs w:val="24"/>
        </w:rPr>
      </w:pPr>
      <w:r w:rsidRPr="00082BD6">
        <w:rPr>
          <w:rFonts w:ascii="Verdana" w:hAnsi="Verdana"/>
          <w:b/>
          <w:szCs w:val="24"/>
        </w:rPr>
        <w:t>Platnosť a účinnosť</w:t>
      </w:r>
    </w:p>
    <w:p w14:paraId="6EAED228" w14:textId="77777777" w:rsidR="00390792" w:rsidRPr="00082BD6" w:rsidRDefault="00390792" w:rsidP="00390792">
      <w:pPr>
        <w:jc w:val="center"/>
        <w:rPr>
          <w:rFonts w:ascii="Verdana" w:hAnsi="Verdana"/>
          <w:b/>
          <w:szCs w:val="24"/>
        </w:rPr>
      </w:pPr>
    </w:p>
    <w:p w14:paraId="43C1461C" w14:textId="77777777" w:rsidR="00390792" w:rsidRDefault="00390792" w:rsidP="00390792">
      <w:pPr>
        <w:jc w:val="both"/>
        <w:rPr>
          <w:rFonts w:ascii="Verdana" w:hAnsi="Verdana"/>
          <w:szCs w:val="24"/>
        </w:rPr>
      </w:pPr>
      <w:r w:rsidRPr="00082BD6">
        <w:rPr>
          <w:rFonts w:ascii="Verdana" w:hAnsi="Verdana"/>
          <w:szCs w:val="24"/>
        </w:rPr>
        <w:t>Tento rokovací poriadok</w:t>
      </w:r>
      <w:r w:rsidR="00E61DC5">
        <w:rPr>
          <w:rFonts w:ascii="Verdana" w:hAnsi="Verdana"/>
          <w:szCs w:val="24"/>
        </w:rPr>
        <w:t xml:space="preserve"> </w:t>
      </w:r>
      <w:r w:rsidRPr="00082BD6">
        <w:rPr>
          <w:rFonts w:ascii="Verdana" w:hAnsi="Verdana"/>
          <w:szCs w:val="24"/>
        </w:rPr>
        <w:t>nadobúda platnosť dňom</w:t>
      </w:r>
      <w:r w:rsidR="00E61DC5">
        <w:rPr>
          <w:rFonts w:ascii="Verdana" w:hAnsi="Verdana"/>
          <w:szCs w:val="24"/>
        </w:rPr>
        <w:t xml:space="preserve"> schválenia snemom SPK</w:t>
      </w:r>
      <w:r w:rsidRPr="00082BD6">
        <w:rPr>
          <w:rFonts w:ascii="Verdana" w:hAnsi="Verdana"/>
          <w:szCs w:val="24"/>
        </w:rPr>
        <w:t xml:space="preserve"> a účinnosť dňom zverejnenia v Obchodnom vestníku. Momentom zverejnenia nového rokovacieho poriadku, alebo jeho zmeny v Obchodnom vestníku, stráca platnosť a účinnosť predchádzajúci rokovací poriadok.</w:t>
      </w:r>
    </w:p>
    <w:p w14:paraId="68AB8A7E" w14:textId="77777777" w:rsidR="00390792" w:rsidRDefault="00390792" w:rsidP="00390792">
      <w:pPr>
        <w:jc w:val="both"/>
        <w:rPr>
          <w:rFonts w:ascii="Verdana" w:hAnsi="Verdana"/>
          <w:szCs w:val="24"/>
        </w:rPr>
      </w:pPr>
    </w:p>
    <w:p w14:paraId="17ECFA50" w14:textId="77777777" w:rsidR="00390792" w:rsidRDefault="00390792" w:rsidP="00390792">
      <w:pPr>
        <w:jc w:val="both"/>
        <w:rPr>
          <w:rFonts w:ascii="Verdana" w:hAnsi="Verdana"/>
          <w:szCs w:val="24"/>
        </w:rPr>
      </w:pPr>
    </w:p>
    <w:p w14:paraId="794B902C" w14:textId="77777777" w:rsidR="00390792" w:rsidRDefault="00390792" w:rsidP="00390792">
      <w:pPr>
        <w:jc w:val="both"/>
        <w:rPr>
          <w:rFonts w:ascii="Verdana" w:hAnsi="Verdana"/>
          <w:szCs w:val="24"/>
        </w:rPr>
      </w:pPr>
      <w:r w:rsidRPr="00816B6F">
        <w:rPr>
          <w:rFonts w:ascii="Verdana" w:hAnsi="Verdana"/>
          <w:szCs w:val="24"/>
        </w:rPr>
        <w:t xml:space="preserve">                                             </w:t>
      </w:r>
      <w:r w:rsidR="0008393E">
        <w:rPr>
          <w:rFonts w:ascii="Verdana" w:hAnsi="Verdana"/>
          <w:szCs w:val="24"/>
        </w:rPr>
        <w:t xml:space="preserve">                          </w:t>
      </w:r>
      <w:r w:rsidRPr="00816B6F">
        <w:rPr>
          <w:rFonts w:ascii="Verdana" w:hAnsi="Verdana"/>
          <w:szCs w:val="24"/>
        </w:rPr>
        <w:t xml:space="preserve">  </w:t>
      </w:r>
    </w:p>
    <w:p w14:paraId="62E6E244" w14:textId="77777777" w:rsidR="003F5E05" w:rsidRDefault="00390792" w:rsidP="00390792">
      <w:pPr>
        <w:jc w:val="both"/>
        <w:rPr>
          <w:rFonts w:ascii="Verdana" w:hAnsi="Verdana"/>
          <w:szCs w:val="24"/>
        </w:rPr>
      </w:pPr>
      <w:r>
        <w:rPr>
          <w:rFonts w:ascii="Verdana" w:hAnsi="Verdana"/>
          <w:szCs w:val="24"/>
        </w:rPr>
        <w:t xml:space="preserve"> </w:t>
      </w:r>
      <w:r w:rsidR="003F5E05">
        <w:rPr>
          <w:rFonts w:ascii="Verdana" w:hAnsi="Verdana"/>
          <w:szCs w:val="24"/>
        </w:rPr>
        <w:t>V Žiline 27.04.2019</w:t>
      </w:r>
      <w:r>
        <w:rPr>
          <w:rFonts w:ascii="Verdana" w:hAnsi="Verdana"/>
          <w:szCs w:val="24"/>
        </w:rPr>
        <w:t xml:space="preserve"> </w:t>
      </w:r>
      <w:r w:rsidR="003F5E05">
        <w:rPr>
          <w:rFonts w:ascii="Verdana" w:hAnsi="Verdana"/>
          <w:szCs w:val="24"/>
        </w:rPr>
        <w:t xml:space="preserve">                                  Ing. Tibor Lebocký</w:t>
      </w:r>
      <w:r w:rsidR="00DC1678">
        <w:rPr>
          <w:rFonts w:ascii="Verdana" w:hAnsi="Verdana"/>
          <w:szCs w:val="24"/>
        </w:rPr>
        <w:t xml:space="preserve">, </w:t>
      </w:r>
      <w:r w:rsidR="003F5E05">
        <w:rPr>
          <w:rFonts w:ascii="Verdana" w:hAnsi="Verdana"/>
          <w:szCs w:val="24"/>
        </w:rPr>
        <w:t>PhD.</w:t>
      </w:r>
      <w:r w:rsidR="00DC1678">
        <w:rPr>
          <w:rFonts w:ascii="Verdana" w:hAnsi="Verdana"/>
          <w:szCs w:val="24"/>
        </w:rPr>
        <w:t xml:space="preserve"> v. r.</w:t>
      </w:r>
    </w:p>
    <w:p w14:paraId="4E833553" w14:textId="77777777" w:rsidR="00390792" w:rsidRDefault="003F5E05" w:rsidP="00390792">
      <w:pPr>
        <w:jc w:val="both"/>
        <w:rPr>
          <w:rFonts w:ascii="Verdana" w:hAnsi="Verdana"/>
          <w:szCs w:val="24"/>
        </w:rPr>
      </w:pPr>
      <w:r>
        <w:rPr>
          <w:rFonts w:ascii="Verdana" w:hAnsi="Verdana"/>
          <w:szCs w:val="24"/>
        </w:rPr>
        <w:t xml:space="preserve">                                                                          prezident</w:t>
      </w:r>
      <w:r w:rsidR="00390792">
        <w:rPr>
          <w:rFonts w:ascii="Verdana" w:hAnsi="Verdana"/>
          <w:szCs w:val="24"/>
        </w:rPr>
        <w:t xml:space="preserve">                                                </w:t>
      </w:r>
      <w:r w:rsidR="0008393E">
        <w:rPr>
          <w:rFonts w:ascii="Verdana" w:hAnsi="Verdana"/>
          <w:szCs w:val="24"/>
        </w:rPr>
        <w:t xml:space="preserve">                            </w:t>
      </w:r>
      <w:r w:rsidR="00390792">
        <w:rPr>
          <w:rFonts w:ascii="Verdana" w:hAnsi="Verdana"/>
          <w:szCs w:val="24"/>
        </w:rPr>
        <w:t xml:space="preserve">  </w:t>
      </w:r>
    </w:p>
    <w:p w14:paraId="1AA19D34" w14:textId="77777777" w:rsidR="00390792" w:rsidRDefault="00390792" w:rsidP="00390792">
      <w:pPr>
        <w:jc w:val="both"/>
        <w:rPr>
          <w:rFonts w:ascii="Verdana" w:hAnsi="Verdana"/>
          <w:szCs w:val="24"/>
        </w:rPr>
      </w:pPr>
      <w:r>
        <w:rPr>
          <w:rFonts w:ascii="Verdana" w:hAnsi="Verdana"/>
          <w:szCs w:val="24"/>
        </w:rPr>
        <w:t xml:space="preserve">                                     </w:t>
      </w:r>
      <w:r w:rsidR="0008393E">
        <w:rPr>
          <w:rFonts w:ascii="Verdana" w:hAnsi="Verdana"/>
          <w:szCs w:val="24"/>
        </w:rPr>
        <w:t xml:space="preserve">                        </w:t>
      </w:r>
      <w:r>
        <w:rPr>
          <w:rFonts w:ascii="Verdana" w:hAnsi="Verdana"/>
          <w:szCs w:val="24"/>
        </w:rPr>
        <w:t>Slovenskej poľovníckej komory</w:t>
      </w:r>
    </w:p>
    <w:p w14:paraId="45188485" w14:textId="77777777" w:rsidR="00390792" w:rsidRPr="00816B6F" w:rsidRDefault="00390792" w:rsidP="00390792">
      <w:pPr>
        <w:jc w:val="both"/>
        <w:rPr>
          <w:rFonts w:ascii="Verdana" w:hAnsi="Verdana"/>
          <w:szCs w:val="24"/>
        </w:rPr>
      </w:pPr>
      <w:r>
        <w:rPr>
          <w:rFonts w:ascii="Verdana" w:hAnsi="Verdana"/>
          <w:szCs w:val="24"/>
        </w:rPr>
        <w:t xml:space="preserve">                                                         </w:t>
      </w:r>
      <w:r w:rsidR="0008393E">
        <w:rPr>
          <w:rFonts w:ascii="Verdana" w:hAnsi="Verdana"/>
          <w:szCs w:val="24"/>
        </w:rPr>
        <w:t xml:space="preserve">                         </w:t>
      </w:r>
      <w:r>
        <w:rPr>
          <w:rFonts w:ascii="Verdana" w:hAnsi="Verdana"/>
          <w:szCs w:val="24"/>
        </w:rPr>
        <w:t xml:space="preserve"> </w:t>
      </w:r>
    </w:p>
    <w:p w14:paraId="58A0B7BC" w14:textId="77777777" w:rsidR="009231F3" w:rsidRDefault="009231F3" w:rsidP="00390792">
      <w:pPr>
        <w:rPr>
          <w:rFonts w:cs="Arial"/>
          <w:color w:val="1F497D"/>
        </w:rPr>
      </w:pPr>
    </w:p>
    <w:p w14:paraId="28B583D6" w14:textId="77777777" w:rsidR="00390792" w:rsidRDefault="00390792" w:rsidP="00390792">
      <w:pPr>
        <w:rPr>
          <w:rFonts w:cs="Arial"/>
          <w:color w:val="1F497D"/>
        </w:rPr>
      </w:pPr>
    </w:p>
    <w:p w14:paraId="568F68BB" w14:textId="77777777" w:rsidR="00390792" w:rsidRDefault="00390792" w:rsidP="00390792">
      <w:pPr>
        <w:rPr>
          <w:rFonts w:cs="Arial"/>
          <w:color w:val="1F497D"/>
        </w:rPr>
      </w:pPr>
    </w:p>
    <w:p w14:paraId="56B1AC6B" w14:textId="77777777" w:rsidR="00390792" w:rsidRDefault="00390792" w:rsidP="00390792">
      <w:pPr>
        <w:rPr>
          <w:rFonts w:cs="Arial"/>
          <w:color w:val="1F497D"/>
        </w:rPr>
      </w:pPr>
    </w:p>
    <w:p w14:paraId="79306095" w14:textId="77777777" w:rsidR="0008393E" w:rsidRDefault="0008393E" w:rsidP="00390792">
      <w:pPr>
        <w:rPr>
          <w:rFonts w:cs="Arial"/>
          <w:color w:val="1F497D"/>
        </w:rPr>
      </w:pPr>
    </w:p>
    <w:p w14:paraId="4FF61A8E" w14:textId="77777777" w:rsidR="00390792" w:rsidRDefault="00390792" w:rsidP="00390792">
      <w:pPr>
        <w:rPr>
          <w:rFonts w:cs="Arial"/>
          <w:color w:val="1F497D"/>
        </w:rPr>
      </w:pPr>
    </w:p>
    <w:p w14:paraId="2F659F1D" w14:textId="77777777" w:rsidR="00390792" w:rsidRPr="00FB7E29" w:rsidRDefault="00390792" w:rsidP="00390792">
      <w:pPr>
        <w:rPr>
          <w:rFonts w:cs="Arial"/>
          <w:color w:val="1F497D"/>
        </w:rPr>
      </w:pPr>
    </w:p>
    <w:sectPr w:rsidR="00390792" w:rsidRPr="00FB7E29" w:rsidSect="003E14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lowerLetter"/>
      <w:lvlText w:val="%1)"/>
      <w:lvlJc w:val="left"/>
      <w:pPr>
        <w:tabs>
          <w:tab w:val="num" w:pos="705"/>
        </w:tabs>
        <w:ind w:left="705" w:hanging="705"/>
      </w:pPr>
    </w:lvl>
  </w:abstractNum>
  <w:abstractNum w:abstractNumId="1" w15:restartNumberingAfterBreak="0">
    <w:nsid w:val="00000002"/>
    <w:multiLevelType w:val="multilevel"/>
    <w:tmpl w:val="00000002"/>
    <w:name w:val="WW8Num4"/>
    <w:lvl w:ilvl="0">
      <w:start w:val="1"/>
      <w:numFmt w:val="decimal"/>
      <w:lvlText w:val="%1."/>
      <w:lvlJc w:val="left"/>
      <w:pPr>
        <w:tabs>
          <w:tab w:val="num" w:pos="720"/>
        </w:tabs>
        <w:ind w:left="720" w:hanging="360"/>
      </w:pPr>
      <w:rPr>
        <w:rFonts w:ascii="Verdana" w:eastAsia="Times New Roman" w:hAnsi="Verdana" w:cs="Times New Roman"/>
      </w:r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00000003"/>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6"/>
    <w:multiLevelType w:val="singleLevel"/>
    <w:tmpl w:val="00000006"/>
    <w:name w:val="WW8Num9"/>
    <w:lvl w:ilvl="0">
      <w:start w:val="1"/>
      <w:numFmt w:val="lowerLetter"/>
      <w:lvlText w:val="%1)"/>
      <w:lvlJc w:val="left"/>
      <w:pPr>
        <w:tabs>
          <w:tab w:val="num" w:pos="360"/>
        </w:tabs>
        <w:ind w:left="360" w:hanging="360"/>
      </w:pPr>
    </w:lvl>
  </w:abstractNum>
  <w:abstractNum w:abstractNumId="4" w15:restartNumberingAfterBreak="0">
    <w:nsid w:val="00000010"/>
    <w:multiLevelType w:val="multilevel"/>
    <w:tmpl w:val="FE826852"/>
    <w:lvl w:ilvl="0">
      <w:start w:val="1"/>
      <w:numFmt w:val="none"/>
      <w:pStyle w:val="Nadpis1"/>
      <w:lvlText w:val=""/>
      <w:lvlJc w:val="left"/>
      <w:pPr>
        <w:tabs>
          <w:tab w:val="num" w:pos="0"/>
        </w:tabs>
        <w:ind w:left="0" w:firstLine="0"/>
      </w:pPr>
    </w:lvl>
    <w:lvl w:ilvl="1">
      <w:start w:val="1"/>
      <w:numFmt w:val="none"/>
      <w:pStyle w:val="Nadpis2"/>
      <w:lvlText w:val=""/>
      <w:lvlJc w:val="left"/>
      <w:pPr>
        <w:tabs>
          <w:tab w:val="num" w:pos="0"/>
        </w:tabs>
        <w:ind w:left="0" w:firstLine="0"/>
      </w:pPr>
    </w:lvl>
    <w:lvl w:ilvl="2">
      <w:start w:val="1"/>
      <w:numFmt w:val="none"/>
      <w:pStyle w:val="Nadpis3"/>
      <w:lvlText w:val=""/>
      <w:lvlJc w:val="left"/>
      <w:pPr>
        <w:tabs>
          <w:tab w:val="num" w:pos="0"/>
        </w:tabs>
        <w:ind w:left="0" w:firstLine="0"/>
      </w:pPr>
    </w:lvl>
    <w:lvl w:ilvl="3">
      <w:start w:val="1"/>
      <w:numFmt w:val="decimal"/>
      <w:pStyle w:val="Nadpis4"/>
      <w:lvlText w:val="%4."/>
      <w:lvlJc w:val="left"/>
      <w:pPr>
        <w:tabs>
          <w:tab w:val="num" w:pos="397"/>
        </w:tabs>
        <w:ind w:left="397" w:hanging="397"/>
      </w:pPr>
      <w:rPr>
        <w:rFonts w:hint="default"/>
      </w:rPr>
    </w:lvl>
    <w:lvl w:ilvl="4">
      <w:start w:val="1"/>
      <w:numFmt w:val="none"/>
      <w:pStyle w:val="Nadpis5"/>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 w15:restartNumberingAfterBreak="0">
    <w:nsid w:val="06036447"/>
    <w:multiLevelType w:val="hybridMultilevel"/>
    <w:tmpl w:val="B3460EB6"/>
    <w:lvl w:ilvl="0" w:tplc="3C9CA490">
      <w:start w:val="1"/>
      <w:numFmt w:val="decimal"/>
      <w:lvlText w:val="%1."/>
      <w:lvlJc w:val="left"/>
      <w:pPr>
        <w:tabs>
          <w:tab w:val="num" w:pos="1410"/>
        </w:tabs>
        <w:ind w:left="1410" w:hanging="705"/>
      </w:pPr>
      <w:rPr>
        <w:rFonts w:hint="default"/>
        <w:sz w:val="24"/>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6" w15:restartNumberingAfterBreak="0">
    <w:nsid w:val="06397698"/>
    <w:multiLevelType w:val="hybridMultilevel"/>
    <w:tmpl w:val="D15EAF40"/>
    <w:lvl w:ilvl="0" w:tplc="2C52AC26">
      <w:start w:val="1"/>
      <w:numFmt w:val="decimal"/>
      <w:lvlText w:val="%1."/>
      <w:lvlJc w:val="left"/>
      <w:pPr>
        <w:tabs>
          <w:tab w:val="num" w:pos="397"/>
        </w:tabs>
        <w:ind w:left="397" w:hanging="39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08B0682C"/>
    <w:multiLevelType w:val="hybridMultilevel"/>
    <w:tmpl w:val="55AAC5EA"/>
    <w:lvl w:ilvl="0" w:tplc="A3C65B9E">
      <w:start w:val="6"/>
      <w:numFmt w:val="decimal"/>
      <w:lvlText w:val="%1."/>
      <w:lvlJc w:val="left"/>
      <w:pPr>
        <w:tabs>
          <w:tab w:val="num" w:pos="397"/>
        </w:tabs>
        <w:ind w:left="397" w:hanging="397"/>
      </w:pPr>
      <w:rPr>
        <w:rFonts w:hint="default"/>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092F7F0D"/>
    <w:multiLevelType w:val="hybridMultilevel"/>
    <w:tmpl w:val="ED0C756A"/>
    <w:lvl w:ilvl="0" w:tplc="2C52AC26">
      <w:start w:val="1"/>
      <w:numFmt w:val="decimal"/>
      <w:lvlText w:val="%1."/>
      <w:lvlJc w:val="left"/>
      <w:pPr>
        <w:tabs>
          <w:tab w:val="num" w:pos="397"/>
        </w:tabs>
        <w:ind w:left="397" w:hanging="39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0AD70F7E"/>
    <w:multiLevelType w:val="hybridMultilevel"/>
    <w:tmpl w:val="C34CCBDA"/>
    <w:lvl w:ilvl="0" w:tplc="57FA75D4">
      <w:start w:val="6"/>
      <w:numFmt w:val="lowerLetter"/>
      <w:lvlText w:val="%1)"/>
      <w:lvlJc w:val="left"/>
      <w:pPr>
        <w:ind w:left="814" w:hanging="360"/>
      </w:pPr>
      <w:rPr>
        <w:rFonts w:hint="default"/>
      </w:rPr>
    </w:lvl>
    <w:lvl w:ilvl="1" w:tplc="041B0019" w:tentative="1">
      <w:start w:val="1"/>
      <w:numFmt w:val="lowerLetter"/>
      <w:lvlText w:val="%2."/>
      <w:lvlJc w:val="left"/>
      <w:pPr>
        <w:ind w:left="1534" w:hanging="360"/>
      </w:pPr>
    </w:lvl>
    <w:lvl w:ilvl="2" w:tplc="041B001B" w:tentative="1">
      <w:start w:val="1"/>
      <w:numFmt w:val="lowerRoman"/>
      <w:lvlText w:val="%3."/>
      <w:lvlJc w:val="right"/>
      <w:pPr>
        <w:ind w:left="2254" w:hanging="180"/>
      </w:pPr>
    </w:lvl>
    <w:lvl w:ilvl="3" w:tplc="041B000F" w:tentative="1">
      <w:start w:val="1"/>
      <w:numFmt w:val="decimal"/>
      <w:lvlText w:val="%4."/>
      <w:lvlJc w:val="left"/>
      <w:pPr>
        <w:ind w:left="2974" w:hanging="360"/>
      </w:pPr>
    </w:lvl>
    <w:lvl w:ilvl="4" w:tplc="041B0019" w:tentative="1">
      <w:start w:val="1"/>
      <w:numFmt w:val="lowerLetter"/>
      <w:lvlText w:val="%5."/>
      <w:lvlJc w:val="left"/>
      <w:pPr>
        <w:ind w:left="3694" w:hanging="360"/>
      </w:pPr>
    </w:lvl>
    <w:lvl w:ilvl="5" w:tplc="041B001B" w:tentative="1">
      <w:start w:val="1"/>
      <w:numFmt w:val="lowerRoman"/>
      <w:lvlText w:val="%6."/>
      <w:lvlJc w:val="right"/>
      <w:pPr>
        <w:ind w:left="4414" w:hanging="180"/>
      </w:pPr>
    </w:lvl>
    <w:lvl w:ilvl="6" w:tplc="041B000F" w:tentative="1">
      <w:start w:val="1"/>
      <w:numFmt w:val="decimal"/>
      <w:lvlText w:val="%7."/>
      <w:lvlJc w:val="left"/>
      <w:pPr>
        <w:ind w:left="5134" w:hanging="360"/>
      </w:pPr>
    </w:lvl>
    <w:lvl w:ilvl="7" w:tplc="041B0019" w:tentative="1">
      <w:start w:val="1"/>
      <w:numFmt w:val="lowerLetter"/>
      <w:lvlText w:val="%8."/>
      <w:lvlJc w:val="left"/>
      <w:pPr>
        <w:ind w:left="5854" w:hanging="360"/>
      </w:pPr>
    </w:lvl>
    <w:lvl w:ilvl="8" w:tplc="041B001B" w:tentative="1">
      <w:start w:val="1"/>
      <w:numFmt w:val="lowerRoman"/>
      <w:lvlText w:val="%9."/>
      <w:lvlJc w:val="right"/>
      <w:pPr>
        <w:ind w:left="6574" w:hanging="180"/>
      </w:pPr>
    </w:lvl>
  </w:abstractNum>
  <w:abstractNum w:abstractNumId="10" w15:restartNumberingAfterBreak="0">
    <w:nsid w:val="12C138A5"/>
    <w:multiLevelType w:val="hybridMultilevel"/>
    <w:tmpl w:val="9510EEB6"/>
    <w:lvl w:ilvl="0" w:tplc="5A0008EA">
      <w:start w:val="1"/>
      <w:numFmt w:val="decimal"/>
      <w:lvlText w:val="%1."/>
      <w:lvlJc w:val="left"/>
      <w:pPr>
        <w:tabs>
          <w:tab w:val="num" w:pos="397"/>
        </w:tabs>
        <w:ind w:left="397" w:hanging="397"/>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16027BD0"/>
    <w:multiLevelType w:val="multilevel"/>
    <w:tmpl w:val="DFA42140"/>
    <w:lvl w:ilvl="0">
      <w:start w:val="1"/>
      <w:numFmt w:val="decimal"/>
      <w:lvlText w:val="%1."/>
      <w:lvlJc w:val="left"/>
      <w:pPr>
        <w:tabs>
          <w:tab w:val="num" w:pos="1428"/>
        </w:tabs>
        <w:ind w:left="1428" w:hanging="360"/>
      </w:pPr>
      <w:rPr>
        <w:rFonts w:ascii="Verdana" w:eastAsia="Times New Roman" w:hAnsi="Verdana" w:cs="Times New Roman" w:hint="default"/>
      </w:rPr>
    </w:lvl>
    <w:lvl w:ilvl="1">
      <w:start w:val="1"/>
      <w:numFmt w:val="decimal"/>
      <w:lvlText w:val="%2."/>
      <w:lvlJc w:val="left"/>
      <w:pPr>
        <w:tabs>
          <w:tab w:val="num" w:pos="2148"/>
        </w:tabs>
        <w:ind w:left="2148" w:hanging="360"/>
      </w:p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abstractNum w:abstractNumId="12" w15:restartNumberingAfterBreak="0">
    <w:nsid w:val="1714000C"/>
    <w:multiLevelType w:val="hybridMultilevel"/>
    <w:tmpl w:val="F306B8C2"/>
    <w:lvl w:ilvl="0" w:tplc="5A0008EA">
      <w:start w:val="1"/>
      <w:numFmt w:val="decimal"/>
      <w:lvlText w:val="%1."/>
      <w:lvlJc w:val="left"/>
      <w:pPr>
        <w:tabs>
          <w:tab w:val="num" w:pos="397"/>
        </w:tabs>
        <w:ind w:left="397" w:hanging="39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17F55927"/>
    <w:multiLevelType w:val="hybridMultilevel"/>
    <w:tmpl w:val="55540BA0"/>
    <w:lvl w:ilvl="0" w:tplc="5A0008EA">
      <w:start w:val="1"/>
      <w:numFmt w:val="decimal"/>
      <w:lvlText w:val="%1."/>
      <w:lvlJc w:val="left"/>
      <w:pPr>
        <w:tabs>
          <w:tab w:val="num" w:pos="397"/>
        </w:tabs>
        <w:ind w:left="397" w:hanging="39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194B17A7"/>
    <w:multiLevelType w:val="hybridMultilevel"/>
    <w:tmpl w:val="4740B6AA"/>
    <w:lvl w:ilvl="0" w:tplc="5A0008EA">
      <w:start w:val="1"/>
      <w:numFmt w:val="decimal"/>
      <w:lvlText w:val="%1."/>
      <w:lvlJc w:val="left"/>
      <w:pPr>
        <w:tabs>
          <w:tab w:val="num" w:pos="397"/>
        </w:tabs>
        <w:ind w:left="397" w:hanging="39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1B0A7CD4"/>
    <w:multiLevelType w:val="hybridMultilevel"/>
    <w:tmpl w:val="24F659D4"/>
    <w:lvl w:ilvl="0" w:tplc="5A0008EA">
      <w:start w:val="1"/>
      <w:numFmt w:val="decimal"/>
      <w:lvlText w:val="%1."/>
      <w:lvlJc w:val="left"/>
      <w:pPr>
        <w:tabs>
          <w:tab w:val="num" w:pos="397"/>
        </w:tabs>
        <w:ind w:left="397" w:hanging="39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1EEF0116"/>
    <w:multiLevelType w:val="hybridMultilevel"/>
    <w:tmpl w:val="D97CF3BA"/>
    <w:lvl w:ilvl="0" w:tplc="EAC064FC">
      <w:start w:val="1"/>
      <w:numFmt w:val="lowerLetter"/>
      <w:lvlText w:val="%1)"/>
      <w:lvlJc w:val="left"/>
      <w:pPr>
        <w:tabs>
          <w:tab w:val="num" w:pos="20"/>
        </w:tabs>
        <w:ind w:left="907" w:hanging="453"/>
      </w:pPr>
      <w:rPr>
        <w:rFonts w:ascii="Verdana" w:eastAsia="Times New Roman" w:hAnsi="Verdana" w:cs="Times New Roman"/>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4906439"/>
    <w:multiLevelType w:val="hybridMultilevel"/>
    <w:tmpl w:val="3E92F1AA"/>
    <w:lvl w:ilvl="0" w:tplc="5A0008EA">
      <w:start w:val="1"/>
      <w:numFmt w:val="decimal"/>
      <w:lvlText w:val="%1."/>
      <w:lvlJc w:val="left"/>
      <w:pPr>
        <w:tabs>
          <w:tab w:val="num" w:pos="397"/>
        </w:tabs>
        <w:ind w:left="397" w:hanging="39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284C33D1"/>
    <w:multiLevelType w:val="hybridMultilevel"/>
    <w:tmpl w:val="7DC42D34"/>
    <w:lvl w:ilvl="0" w:tplc="A7585BB4">
      <w:start w:val="1"/>
      <w:numFmt w:val="decimal"/>
      <w:lvlText w:val="%1."/>
      <w:lvlJc w:val="left"/>
      <w:pPr>
        <w:tabs>
          <w:tab w:val="num" w:pos="397"/>
        </w:tabs>
        <w:ind w:left="397" w:hanging="397"/>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292D5F49"/>
    <w:multiLevelType w:val="hybridMultilevel"/>
    <w:tmpl w:val="FF42458E"/>
    <w:lvl w:ilvl="0" w:tplc="5A0008EA">
      <w:start w:val="1"/>
      <w:numFmt w:val="decimal"/>
      <w:lvlText w:val="%1."/>
      <w:lvlJc w:val="left"/>
      <w:pPr>
        <w:tabs>
          <w:tab w:val="num" w:pos="397"/>
        </w:tabs>
        <w:ind w:left="397" w:hanging="39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29641DBD"/>
    <w:multiLevelType w:val="hybridMultilevel"/>
    <w:tmpl w:val="436CDD2E"/>
    <w:lvl w:ilvl="0" w:tplc="5A0008EA">
      <w:start w:val="1"/>
      <w:numFmt w:val="decimal"/>
      <w:lvlText w:val="%1."/>
      <w:lvlJc w:val="left"/>
      <w:pPr>
        <w:tabs>
          <w:tab w:val="num" w:pos="397"/>
        </w:tabs>
        <w:ind w:left="397" w:hanging="39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2C933447"/>
    <w:multiLevelType w:val="hybridMultilevel"/>
    <w:tmpl w:val="7E66715C"/>
    <w:lvl w:ilvl="0" w:tplc="73C61148">
      <w:start w:val="1"/>
      <w:numFmt w:val="decimal"/>
      <w:lvlText w:val="%1."/>
      <w:lvlJc w:val="left"/>
      <w:pPr>
        <w:tabs>
          <w:tab w:val="num" w:pos="397"/>
        </w:tabs>
        <w:ind w:left="397" w:hanging="39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31293825"/>
    <w:multiLevelType w:val="hybridMultilevel"/>
    <w:tmpl w:val="1C703B66"/>
    <w:lvl w:ilvl="0" w:tplc="73C61148">
      <w:start w:val="1"/>
      <w:numFmt w:val="decimal"/>
      <w:lvlText w:val="%1."/>
      <w:lvlJc w:val="left"/>
      <w:pPr>
        <w:tabs>
          <w:tab w:val="num" w:pos="397"/>
        </w:tabs>
        <w:ind w:left="397" w:hanging="397"/>
      </w:pPr>
      <w:rPr>
        <w:rFonts w:hint="default"/>
      </w:rPr>
    </w:lvl>
    <w:lvl w:ilvl="1" w:tplc="262A6E84">
      <w:start w:val="1"/>
      <w:numFmt w:val="lowerLetter"/>
      <w:lvlText w:val="%2."/>
      <w:lvlJc w:val="left"/>
      <w:pPr>
        <w:tabs>
          <w:tab w:val="num" w:pos="1440"/>
        </w:tabs>
        <w:ind w:left="1440" w:hanging="360"/>
      </w:pPr>
      <w:rPr>
        <w:rFonts w:hint="default"/>
      </w:rPr>
    </w:lvl>
    <w:lvl w:ilvl="2" w:tplc="48FECC9A">
      <w:start w:val="7"/>
      <w:numFmt w:val="decimal"/>
      <w:lvlText w:val="%3"/>
      <w:lvlJc w:val="left"/>
      <w:pPr>
        <w:tabs>
          <w:tab w:val="num" w:pos="2685"/>
        </w:tabs>
        <w:ind w:left="2685" w:hanging="705"/>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33D0634F"/>
    <w:multiLevelType w:val="hybridMultilevel"/>
    <w:tmpl w:val="4B323258"/>
    <w:lvl w:ilvl="0" w:tplc="2C52AC26">
      <w:start w:val="1"/>
      <w:numFmt w:val="decimal"/>
      <w:lvlText w:val="%1."/>
      <w:lvlJc w:val="left"/>
      <w:pPr>
        <w:tabs>
          <w:tab w:val="num" w:pos="397"/>
        </w:tabs>
        <w:ind w:left="397" w:hanging="39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33E921A6"/>
    <w:multiLevelType w:val="hybridMultilevel"/>
    <w:tmpl w:val="2BC0F4AA"/>
    <w:lvl w:ilvl="0" w:tplc="2C52AC26">
      <w:start w:val="1"/>
      <w:numFmt w:val="decimal"/>
      <w:lvlText w:val="%1."/>
      <w:lvlJc w:val="left"/>
      <w:pPr>
        <w:tabs>
          <w:tab w:val="num" w:pos="397"/>
        </w:tabs>
        <w:ind w:left="397" w:hanging="39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40A95E24"/>
    <w:multiLevelType w:val="multilevel"/>
    <w:tmpl w:val="7A080A4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DA0D61"/>
    <w:multiLevelType w:val="hybridMultilevel"/>
    <w:tmpl w:val="F228809A"/>
    <w:lvl w:ilvl="0" w:tplc="2CC4D946">
      <w:start w:val="1"/>
      <w:numFmt w:val="decimal"/>
      <w:lvlText w:val="%1."/>
      <w:lvlJc w:val="left"/>
      <w:pPr>
        <w:tabs>
          <w:tab w:val="num" w:pos="397"/>
        </w:tabs>
        <w:ind w:left="397" w:hanging="39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4B4E464A"/>
    <w:multiLevelType w:val="hybridMultilevel"/>
    <w:tmpl w:val="AD181C3C"/>
    <w:lvl w:ilvl="0" w:tplc="2CC4D946">
      <w:start w:val="1"/>
      <w:numFmt w:val="decimal"/>
      <w:lvlText w:val="%1."/>
      <w:lvlJc w:val="left"/>
      <w:pPr>
        <w:tabs>
          <w:tab w:val="num" w:pos="397"/>
        </w:tabs>
        <w:ind w:left="397" w:hanging="39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4C120462"/>
    <w:multiLevelType w:val="hybridMultilevel"/>
    <w:tmpl w:val="E57C4AAE"/>
    <w:lvl w:ilvl="0" w:tplc="024ED304">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D126512"/>
    <w:multiLevelType w:val="hybridMultilevel"/>
    <w:tmpl w:val="4B78A1A4"/>
    <w:lvl w:ilvl="0" w:tplc="2C52AC26">
      <w:start w:val="1"/>
      <w:numFmt w:val="decimal"/>
      <w:lvlText w:val="%1."/>
      <w:lvlJc w:val="left"/>
      <w:pPr>
        <w:tabs>
          <w:tab w:val="num" w:pos="397"/>
        </w:tabs>
        <w:ind w:left="397" w:hanging="39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50093FB6"/>
    <w:multiLevelType w:val="hybridMultilevel"/>
    <w:tmpl w:val="E6AAC0E4"/>
    <w:lvl w:ilvl="0" w:tplc="5A0008EA">
      <w:start w:val="1"/>
      <w:numFmt w:val="decimal"/>
      <w:lvlText w:val="%1."/>
      <w:lvlJc w:val="left"/>
      <w:pPr>
        <w:tabs>
          <w:tab w:val="num" w:pos="397"/>
        </w:tabs>
        <w:ind w:left="397" w:hanging="39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5BB91379"/>
    <w:multiLevelType w:val="hybridMultilevel"/>
    <w:tmpl w:val="9168EC14"/>
    <w:lvl w:ilvl="0" w:tplc="5A0008EA">
      <w:start w:val="1"/>
      <w:numFmt w:val="decimal"/>
      <w:lvlText w:val="%1."/>
      <w:lvlJc w:val="left"/>
      <w:pPr>
        <w:tabs>
          <w:tab w:val="num" w:pos="397"/>
        </w:tabs>
        <w:ind w:left="397" w:hanging="39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5F3E24C7"/>
    <w:multiLevelType w:val="hybridMultilevel"/>
    <w:tmpl w:val="60609DE6"/>
    <w:lvl w:ilvl="0" w:tplc="E9003BFA">
      <w:start w:val="1"/>
      <w:numFmt w:val="lowerLetter"/>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33" w15:restartNumberingAfterBreak="0">
    <w:nsid w:val="634E6389"/>
    <w:multiLevelType w:val="hybridMultilevel"/>
    <w:tmpl w:val="B63E0862"/>
    <w:lvl w:ilvl="0" w:tplc="2C52AC26">
      <w:start w:val="1"/>
      <w:numFmt w:val="decimal"/>
      <w:lvlText w:val="%1."/>
      <w:lvlJc w:val="left"/>
      <w:pPr>
        <w:tabs>
          <w:tab w:val="num" w:pos="397"/>
        </w:tabs>
        <w:ind w:left="397" w:hanging="39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4" w15:restartNumberingAfterBreak="0">
    <w:nsid w:val="67527099"/>
    <w:multiLevelType w:val="hybridMultilevel"/>
    <w:tmpl w:val="E3E6A804"/>
    <w:lvl w:ilvl="0" w:tplc="5A0008EA">
      <w:start w:val="1"/>
      <w:numFmt w:val="decimal"/>
      <w:lvlText w:val="%1."/>
      <w:lvlJc w:val="left"/>
      <w:pPr>
        <w:tabs>
          <w:tab w:val="num" w:pos="397"/>
        </w:tabs>
        <w:ind w:left="397" w:hanging="39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5" w15:restartNumberingAfterBreak="0">
    <w:nsid w:val="6C8046FB"/>
    <w:multiLevelType w:val="hybridMultilevel"/>
    <w:tmpl w:val="9EC22896"/>
    <w:lvl w:ilvl="0" w:tplc="993AE23C">
      <w:start w:val="2"/>
      <w:numFmt w:val="decimal"/>
      <w:lvlText w:val="%1."/>
      <w:lvlJc w:val="left"/>
      <w:pPr>
        <w:tabs>
          <w:tab w:val="num" w:pos="397"/>
        </w:tabs>
        <w:ind w:left="397" w:hanging="39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6" w15:restartNumberingAfterBreak="0">
    <w:nsid w:val="6D1E6E5F"/>
    <w:multiLevelType w:val="hybridMultilevel"/>
    <w:tmpl w:val="0EAA031E"/>
    <w:lvl w:ilvl="0" w:tplc="2C52AC26">
      <w:start w:val="1"/>
      <w:numFmt w:val="decimal"/>
      <w:lvlText w:val="%1."/>
      <w:lvlJc w:val="left"/>
      <w:pPr>
        <w:tabs>
          <w:tab w:val="num" w:pos="397"/>
        </w:tabs>
        <w:ind w:left="397" w:hanging="39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7" w15:restartNumberingAfterBreak="0">
    <w:nsid w:val="6F711651"/>
    <w:multiLevelType w:val="hybridMultilevel"/>
    <w:tmpl w:val="C9D8E76A"/>
    <w:lvl w:ilvl="0" w:tplc="5A0008EA">
      <w:start w:val="1"/>
      <w:numFmt w:val="decimal"/>
      <w:lvlText w:val="%1."/>
      <w:lvlJc w:val="left"/>
      <w:pPr>
        <w:tabs>
          <w:tab w:val="num" w:pos="397"/>
        </w:tabs>
        <w:ind w:left="397" w:hanging="39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8" w15:restartNumberingAfterBreak="0">
    <w:nsid w:val="7260149D"/>
    <w:multiLevelType w:val="hybridMultilevel"/>
    <w:tmpl w:val="C074A9FA"/>
    <w:lvl w:ilvl="0" w:tplc="8AFA022C">
      <w:start w:val="1"/>
      <w:numFmt w:val="decimal"/>
      <w:lvlText w:val="%1."/>
      <w:lvlJc w:val="left"/>
      <w:pPr>
        <w:ind w:left="1065" w:hanging="705"/>
      </w:pPr>
      <w:rPr>
        <w:rFonts w:ascii="Verdana" w:hAnsi="Verdana"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4041CE3"/>
    <w:multiLevelType w:val="hybridMultilevel"/>
    <w:tmpl w:val="B094AB40"/>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0" w15:restartNumberingAfterBreak="0">
    <w:nsid w:val="759D4E88"/>
    <w:multiLevelType w:val="hybridMultilevel"/>
    <w:tmpl w:val="1E90F390"/>
    <w:lvl w:ilvl="0" w:tplc="2CC4D946">
      <w:start w:val="1"/>
      <w:numFmt w:val="decimal"/>
      <w:lvlText w:val="%1."/>
      <w:lvlJc w:val="left"/>
      <w:pPr>
        <w:tabs>
          <w:tab w:val="num" w:pos="397"/>
        </w:tabs>
        <w:ind w:left="397" w:hanging="39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1" w15:restartNumberingAfterBreak="0">
    <w:nsid w:val="7A6F3F1C"/>
    <w:multiLevelType w:val="hybridMultilevel"/>
    <w:tmpl w:val="ACAA8AA8"/>
    <w:lvl w:ilvl="0" w:tplc="5A0008EA">
      <w:start w:val="1"/>
      <w:numFmt w:val="decimal"/>
      <w:lvlText w:val="%1."/>
      <w:lvlJc w:val="left"/>
      <w:pPr>
        <w:tabs>
          <w:tab w:val="num" w:pos="397"/>
        </w:tabs>
        <w:ind w:left="397" w:hanging="39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7C95339A"/>
    <w:multiLevelType w:val="hybridMultilevel"/>
    <w:tmpl w:val="F17CC608"/>
    <w:lvl w:ilvl="0" w:tplc="A994FFF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40"/>
  </w:num>
  <w:num w:numId="5">
    <w:abstractNumId w:val="27"/>
  </w:num>
  <w:num w:numId="6">
    <w:abstractNumId w:val="26"/>
  </w:num>
  <w:num w:numId="7">
    <w:abstractNumId w:val="21"/>
  </w:num>
  <w:num w:numId="8">
    <w:abstractNumId w:val="22"/>
  </w:num>
  <w:num w:numId="9">
    <w:abstractNumId w:val="7"/>
  </w:num>
  <w:num w:numId="10">
    <w:abstractNumId w:val="14"/>
  </w:num>
  <w:num w:numId="11">
    <w:abstractNumId w:val="10"/>
  </w:num>
  <w:num w:numId="12">
    <w:abstractNumId w:val="18"/>
  </w:num>
  <w:num w:numId="13">
    <w:abstractNumId w:val="15"/>
  </w:num>
  <w:num w:numId="14">
    <w:abstractNumId w:val="30"/>
  </w:num>
  <w:num w:numId="15">
    <w:abstractNumId w:val="19"/>
  </w:num>
  <w:num w:numId="16">
    <w:abstractNumId w:val="31"/>
  </w:num>
  <w:num w:numId="17">
    <w:abstractNumId w:val="20"/>
  </w:num>
  <w:num w:numId="18">
    <w:abstractNumId w:val="34"/>
  </w:num>
  <w:num w:numId="19">
    <w:abstractNumId w:val="12"/>
  </w:num>
  <w:num w:numId="20">
    <w:abstractNumId w:val="41"/>
  </w:num>
  <w:num w:numId="21">
    <w:abstractNumId w:val="37"/>
  </w:num>
  <w:num w:numId="22">
    <w:abstractNumId w:val="17"/>
  </w:num>
  <w:num w:numId="23">
    <w:abstractNumId w:val="13"/>
  </w:num>
  <w:num w:numId="24">
    <w:abstractNumId w:val="35"/>
  </w:num>
  <w:num w:numId="25">
    <w:abstractNumId w:val="29"/>
  </w:num>
  <w:num w:numId="26">
    <w:abstractNumId w:val="24"/>
  </w:num>
  <w:num w:numId="27">
    <w:abstractNumId w:val="33"/>
  </w:num>
  <w:num w:numId="28">
    <w:abstractNumId w:val="8"/>
  </w:num>
  <w:num w:numId="29">
    <w:abstractNumId w:val="36"/>
  </w:num>
  <w:num w:numId="30">
    <w:abstractNumId w:val="23"/>
  </w:num>
  <w:num w:numId="31">
    <w:abstractNumId w:val="6"/>
  </w:num>
  <w:num w:numId="32">
    <w:abstractNumId w:val="11"/>
  </w:num>
  <w:num w:numId="33">
    <w:abstractNumId w:val="16"/>
  </w:num>
  <w:num w:numId="34">
    <w:abstractNumId w:val="25"/>
  </w:num>
  <w:num w:numId="35">
    <w:abstractNumId w:val="5"/>
  </w:num>
  <w:num w:numId="36">
    <w:abstractNumId w:val="42"/>
  </w:num>
  <w:num w:numId="37">
    <w:abstractNumId w:val="38"/>
  </w:num>
  <w:num w:numId="38">
    <w:abstractNumId w:val="28"/>
  </w:num>
  <w:num w:numId="39">
    <w:abstractNumId w:val="39"/>
  </w:num>
  <w:num w:numId="40">
    <w:abstractNumId w:val="32"/>
  </w:num>
  <w:num w:numId="41">
    <w:abstractNumId w:val="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E53"/>
    <w:rsid w:val="000302CA"/>
    <w:rsid w:val="00043711"/>
    <w:rsid w:val="00043D14"/>
    <w:rsid w:val="00077C5B"/>
    <w:rsid w:val="0008393E"/>
    <w:rsid w:val="000A139E"/>
    <w:rsid w:val="000E3803"/>
    <w:rsid w:val="00112EC3"/>
    <w:rsid w:val="001A77D0"/>
    <w:rsid w:val="001B3427"/>
    <w:rsid w:val="00212E3B"/>
    <w:rsid w:val="00245E53"/>
    <w:rsid w:val="002C118E"/>
    <w:rsid w:val="002D0069"/>
    <w:rsid w:val="002E5A51"/>
    <w:rsid w:val="002F36FA"/>
    <w:rsid w:val="002F76E1"/>
    <w:rsid w:val="00317980"/>
    <w:rsid w:val="0035354D"/>
    <w:rsid w:val="003619BB"/>
    <w:rsid w:val="00362C15"/>
    <w:rsid w:val="003839F8"/>
    <w:rsid w:val="00390792"/>
    <w:rsid w:val="003907BE"/>
    <w:rsid w:val="003E14D6"/>
    <w:rsid w:val="003F5E05"/>
    <w:rsid w:val="004274BD"/>
    <w:rsid w:val="004656BB"/>
    <w:rsid w:val="005247B4"/>
    <w:rsid w:val="0053034E"/>
    <w:rsid w:val="005330E8"/>
    <w:rsid w:val="00542055"/>
    <w:rsid w:val="005575F2"/>
    <w:rsid w:val="00565098"/>
    <w:rsid w:val="005A6478"/>
    <w:rsid w:val="005F09BF"/>
    <w:rsid w:val="00622613"/>
    <w:rsid w:val="00660714"/>
    <w:rsid w:val="006A7476"/>
    <w:rsid w:val="006D1154"/>
    <w:rsid w:val="007319AC"/>
    <w:rsid w:val="007521A5"/>
    <w:rsid w:val="00781525"/>
    <w:rsid w:val="007D3AB4"/>
    <w:rsid w:val="007E78A2"/>
    <w:rsid w:val="0083549B"/>
    <w:rsid w:val="00882660"/>
    <w:rsid w:val="008A3132"/>
    <w:rsid w:val="008B3702"/>
    <w:rsid w:val="00912EE4"/>
    <w:rsid w:val="00921EF8"/>
    <w:rsid w:val="009231F3"/>
    <w:rsid w:val="00931D14"/>
    <w:rsid w:val="009521AF"/>
    <w:rsid w:val="00967A36"/>
    <w:rsid w:val="009E3EAA"/>
    <w:rsid w:val="009F6E8E"/>
    <w:rsid w:val="00A12E5A"/>
    <w:rsid w:val="00A2319A"/>
    <w:rsid w:val="00A35600"/>
    <w:rsid w:val="00A47333"/>
    <w:rsid w:val="00A8520D"/>
    <w:rsid w:val="00AD2B6E"/>
    <w:rsid w:val="00B05434"/>
    <w:rsid w:val="00B30421"/>
    <w:rsid w:val="00B31067"/>
    <w:rsid w:val="00B5033B"/>
    <w:rsid w:val="00B87B8C"/>
    <w:rsid w:val="00B90DCF"/>
    <w:rsid w:val="00BA5048"/>
    <w:rsid w:val="00BF174A"/>
    <w:rsid w:val="00C064F7"/>
    <w:rsid w:val="00C14591"/>
    <w:rsid w:val="00C85C49"/>
    <w:rsid w:val="00CA4E95"/>
    <w:rsid w:val="00CC352F"/>
    <w:rsid w:val="00CC4B22"/>
    <w:rsid w:val="00CF65FC"/>
    <w:rsid w:val="00D45072"/>
    <w:rsid w:val="00D57406"/>
    <w:rsid w:val="00DA1266"/>
    <w:rsid w:val="00DC1678"/>
    <w:rsid w:val="00DF1A99"/>
    <w:rsid w:val="00E310C0"/>
    <w:rsid w:val="00E32642"/>
    <w:rsid w:val="00E61DC5"/>
    <w:rsid w:val="00E90A05"/>
    <w:rsid w:val="00E95FCC"/>
    <w:rsid w:val="00EA2D8E"/>
    <w:rsid w:val="00EA3F33"/>
    <w:rsid w:val="00EB067E"/>
    <w:rsid w:val="00EE6C05"/>
    <w:rsid w:val="00F11796"/>
    <w:rsid w:val="00F16ADB"/>
    <w:rsid w:val="00F52010"/>
    <w:rsid w:val="00F75490"/>
    <w:rsid w:val="00F802BE"/>
    <w:rsid w:val="00F84971"/>
    <w:rsid w:val="00FB7E29"/>
    <w:rsid w:val="00FD53C1"/>
    <w:rsid w:val="00FE0E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4F98C"/>
  <w15:docId w15:val="{C0F1FC96-1020-4C26-8456-03F4A1AF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aps/>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45E53"/>
    <w:pPr>
      <w:spacing w:after="0" w:line="240" w:lineRule="auto"/>
    </w:pPr>
    <w:rPr>
      <w:rFonts w:eastAsia="Times New Roman" w:cs="Times New Roman"/>
      <w:caps w:val="0"/>
      <w:sz w:val="24"/>
      <w:szCs w:val="20"/>
      <w:lang w:eastAsia="sk-SK"/>
    </w:rPr>
  </w:style>
  <w:style w:type="paragraph" w:styleId="Nadpis1">
    <w:name w:val="heading 1"/>
    <w:basedOn w:val="Normlny"/>
    <w:next w:val="Normlny"/>
    <w:link w:val="Nadpis1Char"/>
    <w:qFormat/>
    <w:rsid w:val="00390792"/>
    <w:pPr>
      <w:keepNext/>
      <w:numPr>
        <w:numId w:val="3"/>
      </w:numPr>
      <w:suppressAutoHyphens/>
      <w:jc w:val="right"/>
      <w:outlineLvl w:val="0"/>
    </w:pPr>
    <w:rPr>
      <w:rFonts w:ascii="Garamond" w:hAnsi="Garamond"/>
      <w:sz w:val="20"/>
      <w:lang w:eastAsia="ar-SA"/>
    </w:rPr>
  </w:style>
  <w:style w:type="paragraph" w:styleId="Nadpis2">
    <w:name w:val="heading 2"/>
    <w:basedOn w:val="Normlny"/>
    <w:next w:val="Normlny"/>
    <w:link w:val="Nadpis2Char"/>
    <w:qFormat/>
    <w:rsid w:val="00390792"/>
    <w:pPr>
      <w:keepNext/>
      <w:numPr>
        <w:ilvl w:val="1"/>
        <w:numId w:val="3"/>
      </w:numPr>
      <w:suppressAutoHyphens/>
      <w:jc w:val="both"/>
      <w:outlineLvl w:val="1"/>
    </w:pPr>
    <w:rPr>
      <w:rFonts w:ascii="Garamond" w:hAnsi="Garamond"/>
      <w:b/>
      <w:sz w:val="22"/>
      <w:lang w:val="cs-CZ" w:eastAsia="ar-SA"/>
    </w:rPr>
  </w:style>
  <w:style w:type="paragraph" w:styleId="Nadpis3">
    <w:name w:val="heading 3"/>
    <w:basedOn w:val="Normlny"/>
    <w:next w:val="Normlny"/>
    <w:link w:val="Nadpis3Char"/>
    <w:qFormat/>
    <w:rsid w:val="00390792"/>
    <w:pPr>
      <w:keepNext/>
      <w:numPr>
        <w:ilvl w:val="2"/>
        <w:numId w:val="3"/>
      </w:numPr>
      <w:suppressAutoHyphens/>
      <w:jc w:val="both"/>
      <w:outlineLvl w:val="2"/>
    </w:pPr>
    <w:rPr>
      <w:rFonts w:ascii="Garamond" w:hAnsi="Garamond"/>
      <w:b/>
      <w:color w:val="000000"/>
      <w:sz w:val="32"/>
      <w:u w:val="single"/>
      <w:lang w:val="cs-CZ" w:eastAsia="ar-SA"/>
    </w:rPr>
  </w:style>
  <w:style w:type="paragraph" w:styleId="Nadpis4">
    <w:name w:val="heading 4"/>
    <w:basedOn w:val="Normlny"/>
    <w:next w:val="Normlny"/>
    <w:link w:val="Nadpis4Char"/>
    <w:qFormat/>
    <w:rsid w:val="00390792"/>
    <w:pPr>
      <w:keepNext/>
      <w:numPr>
        <w:ilvl w:val="3"/>
        <w:numId w:val="3"/>
      </w:numPr>
      <w:tabs>
        <w:tab w:val="clear" w:pos="397"/>
        <w:tab w:val="num" w:pos="0"/>
      </w:tabs>
      <w:suppressAutoHyphens/>
      <w:spacing w:before="240" w:after="60"/>
      <w:ind w:left="0" w:firstLine="0"/>
      <w:outlineLvl w:val="3"/>
    </w:pPr>
    <w:rPr>
      <w:rFonts w:ascii="Times New Roman" w:hAnsi="Times New Roman"/>
      <w:b/>
      <w:bCs/>
      <w:sz w:val="28"/>
      <w:szCs w:val="28"/>
      <w:lang w:eastAsia="ar-SA"/>
    </w:rPr>
  </w:style>
  <w:style w:type="paragraph" w:styleId="Nadpis5">
    <w:name w:val="heading 5"/>
    <w:basedOn w:val="Normlny"/>
    <w:next w:val="Normlny"/>
    <w:link w:val="Nadpis5Char"/>
    <w:qFormat/>
    <w:rsid w:val="00390792"/>
    <w:pPr>
      <w:numPr>
        <w:ilvl w:val="4"/>
        <w:numId w:val="3"/>
      </w:numPr>
      <w:suppressAutoHyphens/>
      <w:spacing w:before="240" w:after="60"/>
      <w:outlineLvl w:val="4"/>
    </w:pPr>
    <w:rPr>
      <w:rFonts w:ascii="Times New Roman" w:hAnsi="Times New Roman"/>
      <w:b/>
      <w:bCs/>
      <w:i/>
      <w:iCs/>
      <w:sz w:val="26"/>
      <w:szCs w:val="26"/>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1"/>
    <w:qFormat/>
    <w:rsid w:val="00245E53"/>
    <w:pPr>
      <w:jc w:val="center"/>
    </w:pPr>
    <w:rPr>
      <w:b/>
    </w:rPr>
  </w:style>
  <w:style w:type="character" w:customStyle="1" w:styleId="NzovChar">
    <w:name w:val="Názov Char"/>
    <w:basedOn w:val="Predvolenpsmoodseku"/>
    <w:uiPriority w:val="10"/>
    <w:rsid w:val="00245E53"/>
    <w:rPr>
      <w:rFonts w:asciiTheme="majorHAnsi" w:eastAsiaTheme="majorEastAsia" w:hAnsiTheme="majorHAnsi" w:cstheme="majorBidi"/>
      <w:caps w:val="0"/>
      <w:color w:val="17365D" w:themeColor="text2" w:themeShade="BF"/>
      <w:spacing w:val="5"/>
      <w:kern w:val="28"/>
      <w:sz w:val="52"/>
      <w:szCs w:val="52"/>
      <w:lang w:eastAsia="sk-SK"/>
    </w:rPr>
  </w:style>
  <w:style w:type="character" w:customStyle="1" w:styleId="NzovChar1">
    <w:name w:val="Názov Char1"/>
    <w:basedOn w:val="Predvolenpsmoodseku"/>
    <w:link w:val="Nzov"/>
    <w:locked/>
    <w:rsid w:val="00245E53"/>
    <w:rPr>
      <w:rFonts w:eastAsia="Times New Roman" w:cs="Times New Roman"/>
      <w:b/>
      <w:caps w:val="0"/>
      <w:sz w:val="24"/>
      <w:szCs w:val="20"/>
      <w:lang w:eastAsia="sk-SK"/>
    </w:rPr>
  </w:style>
  <w:style w:type="paragraph" w:styleId="Odsekzoznamu">
    <w:name w:val="List Paragraph"/>
    <w:basedOn w:val="Normlny"/>
    <w:uiPriority w:val="34"/>
    <w:qFormat/>
    <w:rsid w:val="00EA3F33"/>
    <w:pPr>
      <w:ind w:left="720"/>
      <w:contextualSpacing/>
    </w:pPr>
  </w:style>
  <w:style w:type="paragraph" w:styleId="Textbubliny">
    <w:name w:val="Balloon Text"/>
    <w:basedOn w:val="Normlny"/>
    <w:link w:val="TextbublinyChar"/>
    <w:unhideWhenUsed/>
    <w:rsid w:val="000E3803"/>
    <w:rPr>
      <w:rFonts w:ascii="Segoe UI" w:hAnsi="Segoe UI" w:cs="Segoe UI"/>
      <w:sz w:val="18"/>
      <w:szCs w:val="18"/>
    </w:rPr>
  </w:style>
  <w:style w:type="character" w:customStyle="1" w:styleId="TextbublinyChar">
    <w:name w:val="Text bubliny Char"/>
    <w:basedOn w:val="Predvolenpsmoodseku"/>
    <w:link w:val="Textbubliny"/>
    <w:rsid w:val="000E3803"/>
    <w:rPr>
      <w:rFonts w:ascii="Segoe UI" w:eastAsia="Times New Roman" w:hAnsi="Segoe UI" w:cs="Segoe UI"/>
      <w:caps w:val="0"/>
      <w:sz w:val="18"/>
      <w:szCs w:val="18"/>
      <w:lang w:eastAsia="sk-SK"/>
    </w:rPr>
  </w:style>
  <w:style w:type="character" w:customStyle="1" w:styleId="Nadpis1Char">
    <w:name w:val="Nadpis 1 Char"/>
    <w:basedOn w:val="Predvolenpsmoodseku"/>
    <w:link w:val="Nadpis1"/>
    <w:rsid w:val="00390792"/>
    <w:rPr>
      <w:rFonts w:ascii="Garamond" w:eastAsia="Times New Roman" w:hAnsi="Garamond" w:cs="Times New Roman"/>
      <w:caps w:val="0"/>
      <w:szCs w:val="20"/>
      <w:lang w:eastAsia="ar-SA"/>
    </w:rPr>
  </w:style>
  <w:style w:type="character" w:customStyle="1" w:styleId="Nadpis2Char">
    <w:name w:val="Nadpis 2 Char"/>
    <w:basedOn w:val="Predvolenpsmoodseku"/>
    <w:link w:val="Nadpis2"/>
    <w:rsid w:val="00390792"/>
    <w:rPr>
      <w:rFonts w:ascii="Garamond" w:eastAsia="Times New Roman" w:hAnsi="Garamond" w:cs="Times New Roman"/>
      <w:b/>
      <w:caps w:val="0"/>
      <w:sz w:val="22"/>
      <w:szCs w:val="20"/>
      <w:lang w:val="cs-CZ" w:eastAsia="ar-SA"/>
    </w:rPr>
  </w:style>
  <w:style w:type="character" w:customStyle="1" w:styleId="Nadpis3Char">
    <w:name w:val="Nadpis 3 Char"/>
    <w:basedOn w:val="Predvolenpsmoodseku"/>
    <w:link w:val="Nadpis3"/>
    <w:rsid w:val="00390792"/>
    <w:rPr>
      <w:rFonts w:ascii="Garamond" w:eastAsia="Times New Roman" w:hAnsi="Garamond" w:cs="Times New Roman"/>
      <w:b/>
      <w:caps w:val="0"/>
      <w:color w:val="000000"/>
      <w:sz w:val="32"/>
      <w:szCs w:val="20"/>
      <w:u w:val="single"/>
      <w:lang w:val="cs-CZ" w:eastAsia="ar-SA"/>
    </w:rPr>
  </w:style>
  <w:style w:type="character" w:customStyle="1" w:styleId="Nadpis4Char">
    <w:name w:val="Nadpis 4 Char"/>
    <w:basedOn w:val="Predvolenpsmoodseku"/>
    <w:link w:val="Nadpis4"/>
    <w:rsid w:val="00390792"/>
    <w:rPr>
      <w:rFonts w:ascii="Times New Roman" w:eastAsia="Times New Roman" w:hAnsi="Times New Roman" w:cs="Times New Roman"/>
      <w:b/>
      <w:bCs/>
      <w:caps w:val="0"/>
      <w:sz w:val="28"/>
      <w:szCs w:val="28"/>
      <w:lang w:eastAsia="ar-SA"/>
    </w:rPr>
  </w:style>
  <w:style w:type="character" w:customStyle="1" w:styleId="Nadpis5Char">
    <w:name w:val="Nadpis 5 Char"/>
    <w:basedOn w:val="Predvolenpsmoodseku"/>
    <w:link w:val="Nadpis5"/>
    <w:rsid w:val="00390792"/>
    <w:rPr>
      <w:rFonts w:ascii="Times New Roman" w:eastAsia="Times New Roman" w:hAnsi="Times New Roman" w:cs="Times New Roman"/>
      <w:b/>
      <w:bCs/>
      <w:i/>
      <w:iCs/>
      <w:caps w:val="0"/>
      <w:sz w:val="26"/>
      <w:szCs w:val="26"/>
      <w:lang w:eastAsia="ar-SA"/>
    </w:rPr>
  </w:style>
  <w:style w:type="character" w:customStyle="1" w:styleId="WW8Num2z0">
    <w:name w:val="WW8Num2z0"/>
    <w:rsid w:val="00390792"/>
    <w:rPr>
      <w:rFonts w:ascii="Times New Roman" w:eastAsia="Times New Roman" w:hAnsi="Times New Roman" w:cs="Times New Roman"/>
    </w:rPr>
  </w:style>
  <w:style w:type="character" w:customStyle="1" w:styleId="WW8Num4z0">
    <w:name w:val="WW8Num4z0"/>
    <w:rsid w:val="00390792"/>
    <w:rPr>
      <w:rFonts w:ascii="Verdana" w:eastAsia="Times New Roman" w:hAnsi="Verdana" w:cs="Times New Roman"/>
    </w:rPr>
  </w:style>
  <w:style w:type="character" w:customStyle="1" w:styleId="WW8Num6z0">
    <w:name w:val="WW8Num6z0"/>
    <w:rsid w:val="00390792"/>
    <w:rPr>
      <w:rFonts w:ascii="Times New Roman" w:eastAsia="Times New Roman" w:hAnsi="Times New Roman" w:cs="Times New Roman"/>
    </w:rPr>
  </w:style>
  <w:style w:type="character" w:customStyle="1" w:styleId="WW8Num12z0">
    <w:name w:val="WW8Num12z0"/>
    <w:rsid w:val="00390792"/>
    <w:rPr>
      <w:rFonts w:ascii="Times New Roman" w:eastAsia="Times New Roman" w:hAnsi="Times New Roman" w:cs="Times New Roman"/>
    </w:rPr>
  </w:style>
  <w:style w:type="character" w:customStyle="1" w:styleId="WW8Num18z0">
    <w:name w:val="WW8Num18z0"/>
    <w:rsid w:val="00390792"/>
    <w:rPr>
      <w:rFonts w:ascii="Times New Roman" w:hAnsi="Times New Roman"/>
    </w:rPr>
  </w:style>
  <w:style w:type="character" w:customStyle="1" w:styleId="WW8Num22z0">
    <w:name w:val="WW8Num22z0"/>
    <w:rsid w:val="00390792"/>
    <w:rPr>
      <w:rFonts w:ascii="Times New Roman" w:eastAsia="Times New Roman" w:hAnsi="Times New Roman" w:cs="Times New Roman"/>
    </w:rPr>
  </w:style>
  <w:style w:type="character" w:customStyle="1" w:styleId="WW8Num25z0">
    <w:name w:val="WW8Num25z0"/>
    <w:rsid w:val="00390792"/>
    <w:rPr>
      <w:rFonts w:ascii="Times New Roman" w:eastAsia="Times New Roman" w:hAnsi="Times New Roman" w:cs="Times New Roman"/>
    </w:rPr>
  </w:style>
  <w:style w:type="character" w:customStyle="1" w:styleId="WW8Num29z0">
    <w:name w:val="WW8Num29z0"/>
    <w:rsid w:val="00390792"/>
    <w:rPr>
      <w:rFonts w:ascii="Times New Roman" w:eastAsia="Times New Roman" w:hAnsi="Times New Roman" w:cs="Times New Roman"/>
    </w:rPr>
  </w:style>
  <w:style w:type="character" w:customStyle="1" w:styleId="WW-Standardnpsmoodstavce">
    <w:name w:val="WW-Standardní písmo odstavce"/>
    <w:rsid w:val="00390792"/>
  </w:style>
  <w:style w:type="character" w:styleId="Hypertextovprepojenie">
    <w:name w:val="Hyperlink"/>
    <w:rsid w:val="00390792"/>
    <w:rPr>
      <w:color w:val="0000FF"/>
      <w:u w:val="single"/>
    </w:rPr>
  </w:style>
  <w:style w:type="character" w:styleId="PouitHypertextovPrepojenie">
    <w:name w:val="FollowedHyperlink"/>
    <w:rsid w:val="00390792"/>
    <w:rPr>
      <w:color w:val="800080"/>
      <w:u w:val="single"/>
    </w:rPr>
  </w:style>
  <w:style w:type="character" w:customStyle="1" w:styleId="sivy1">
    <w:name w:val="sivy1"/>
    <w:rsid w:val="00390792"/>
    <w:rPr>
      <w:rFonts w:ascii="Verdana" w:hAnsi="Verdana"/>
      <w:color w:val="333333"/>
      <w:sz w:val="17"/>
      <w:szCs w:val="17"/>
    </w:rPr>
  </w:style>
  <w:style w:type="paragraph" w:styleId="Zkladntext">
    <w:name w:val="Body Text"/>
    <w:basedOn w:val="Normlny"/>
    <w:link w:val="ZkladntextChar"/>
    <w:rsid w:val="00390792"/>
    <w:pPr>
      <w:suppressAutoHyphens/>
      <w:jc w:val="both"/>
    </w:pPr>
    <w:rPr>
      <w:rFonts w:ascii="Times New Roman" w:hAnsi="Times New Roman"/>
      <w:sz w:val="20"/>
      <w:lang w:eastAsia="ar-SA"/>
    </w:rPr>
  </w:style>
  <w:style w:type="character" w:customStyle="1" w:styleId="ZkladntextChar">
    <w:name w:val="Základný text Char"/>
    <w:basedOn w:val="Predvolenpsmoodseku"/>
    <w:link w:val="Zkladntext"/>
    <w:rsid w:val="00390792"/>
    <w:rPr>
      <w:rFonts w:ascii="Times New Roman" w:eastAsia="Times New Roman" w:hAnsi="Times New Roman" w:cs="Times New Roman"/>
      <w:caps w:val="0"/>
      <w:szCs w:val="20"/>
      <w:lang w:eastAsia="ar-SA"/>
    </w:rPr>
  </w:style>
  <w:style w:type="paragraph" w:styleId="Zoznam">
    <w:name w:val="List"/>
    <w:basedOn w:val="Zkladntext"/>
    <w:rsid w:val="00390792"/>
    <w:rPr>
      <w:rFonts w:cs="Tahoma"/>
    </w:rPr>
  </w:style>
  <w:style w:type="paragraph" w:customStyle="1" w:styleId="Popisok">
    <w:name w:val="Popisok"/>
    <w:basedOn w:val="Normlny"/>
    <w:rsid w:val="00390792"/>
    <w:pPr>
      <w:suppressLineNumbers/>
      <w:suppressAutoHyphens/>
      <w:spacing w:before="120" w:after="120"/>
    </w:pPr>
    <w:rPr>
      <w:rFonts w:ascii="Times New Roman" w:hAnsi="Times New Roman" w:cs="Tahoma"/>
      <w:i/>
      <w:iCs/>
      <w:sz w:val="20"/>
      <w:lang w:eastAsia="ar-SA"/>
    </w:rPr>
  </w:style>
  <w:style w:type="paragraph" w:customStyle="1" w:styleId="Obsah">
    <w:name w:val="Obsah"/>
    <w:basedOn w:val="Normlny"/>
    <w:rsid w:val="00390792"/>
    <w:pPr>
      <w:suppressLineNumbers/>
      <w:suppressAutoHyphens/>
    </w:pPr>
    <w:rPr>
      <w:rFonts w:ascii="Times New Roman" w:hAnsi="Times New Roman" w:cs="Tahoma"/>
      <w:sz w:val="20"/>
      <w:lang w:eastAsia="ar-SA"/>
    </w:rPr>
  </w:style>
  <w:style w:type="paragraph" w:customStyle="1" w:styleId="Nadpis">
    <w:name w:val="Nadpis"/>
    <w:basedOn w:val="Normlny"/>
    <w:next w:val="Zkladntext"/>
    <w:rsid w:val="00390792"/>
    <w:pPr>
      <w:keepNext/>
      <w:suppressAutoHyphens/>
      <w:spacing w:before="240" w:after="120"/>
    </w:pPr>
    <w:rPr>
      <w:rFonts w:eastAsia="Lucida Sans Unicode" w:cs="Tahoma"/>
      <w:sz w:val="28"/>
      <w:szCs w:val="28"/>
      <w:lang w:eastAsia="ar-SA"/>
    </w:rPr>
  </w:style>
  <w:style w:type="paragraph" w:styleId="Hlavika">
    <w:name w:val="header"/>
    <w:basedOn w:val="Normlny"/>
    <w:link w:val="HlavikaChar"/>
    <w:rsid w:val="00390792"/>
    <w:pPr>
      <w:tabs>
        <w:tab w:val="center" w:pos="4536"/>
        <w:tab w:val="right" w:pos="9072"/>
      </w:tabs>
      <w:suppressAutoHyphens/>
    </w:pPr>
    <w:rPr>
      <w:rFonts w:ascii="Times New Roman" w:hAnsi="Times New Roman"/>
      <w:sz w:val="20"/>
      <w:lang w:eastAsia="ar-SA"/>
    </w:rPr>
  </w:style>
  <w:style w:type="character" w:customStyle="1" w:styleId="HlavikaChar">
    <w:name w:val="Hlavička Char"/>
    <w:basedOn w:val="Predvolenpsmoodseku"/>
    <w:link w:val="Hlavika"/>
    <w:rsid w:val="00390792"/>
    <w:rPr>
      <w:rFonts w:ascii="Times New Roman" w:eastAsia="Times New Roman" w:hAnsi="Times New Roman" w:cs="Times New Roman"/>
      <w:caps w:val="0"/>
      <w:szCs w:val="20"/>
      <w:lang w:eastAsia="ar-SA"/>
    </w:rPr>
  </w:style>
  <w:style w:type="paragraph" w:styleId="Pta">
    <w:name w:val="footer"/>
    <w:basedOn w:val="Normlny"/>
    <w:link w:val="PtaChar"/>
    <w:rsid w:val="00390792"/>
    <w:pPr>
      <w:tabs>
        <w:tab w:val="center" w:pos="4536"/>
        <w:tab w:val="right" w:pos="9072"/>
      </w:tabs>
      <w:suppressAutoHyphens/>
    </w:pPr>
    <w:rPr>
      <w:rFonts w:ascii="Times New Roman" w:hAnsi="Times New Roman"/>
      <w:sz w:val="20"/>
      <w:lang w:eastAsia="ar-SA"/>
    </w:rPr>
  </w:style>
  <w:style w:type="character" w:customStyle="1" w:styleId="PtaChar">
    <w:name w:val="Päta Char"/>
    <w:basedOn w:val="Predvolenpsmoodseku"/>
    <w:link w:val="Pta"/>
    <w:rsid w:val="00390792"/>
    <w:rPr>
      <w:rFonts w:ascii="Times New Roman" w:eastAsia="Times New Roman" w:hAnsi="Times New Roman" w:cs="Times New Roman"/>
      <w:caps w:val="0"/>
      <w:szCs w:val="20"/>
      <w:lang w:eastAsia="ar-SA"/>
    </w:rPr>
  </w:style>
  <w:style w:type="paragraph" w:customStyle="1" w:styleId="WW-Zkladntext2">
    <w:name w:val="WW-Základní text 2"/>
    <w:basedOn w:val="Normlny"/>
    <w:rsid w:val="00390792"/>
    <w:pPr>
      <w:suppressAutoHyphens/>
      <w:spacing w:after="120" w:line="480" w:lineRule="auto"/>
    </w:pPr>
    <w:rPr>
      <w:rFonts w:ascii="Times New Roman" w:hAnsi="Times New Roman"/>
      <w:sz w:val="20"/>
      <w:lang w:eastAsia="ar-SA"/>
    </w:rPr>
  </w:style>
  <w:style w:type="paragraph" w:customStyle="1" w:styleId="WW-Zkladntext3">
    <w:name w:val="WW-Základní text 3"/>
    <w:basedOn w:val="Normlny"/>
    <w:rsid w:val="00390792"/>
    <w:pPr>
      <w:suppressAutoHyphens/>
      <w:spacing w:after="120"/>
    </w:pPr>
    <w:rPr>
      <w:rFonts w:ascii="Times New Roman" w:hAnsi="Times New Roman"/>
      <w:sz w:val="16"/>
      <w:szCs w:val="16"/>
      <w:lang w:eastAsia="ar-SA"/>
    </w:rPr>
  </w:style>
  <w:style w:type="paragraph" w:styleId="Podtitul">
    <w:name w:val="Subtitle"/>
    <w:basedOn w:val="Normlny"/>
    <w:next w:val="Zkladntext"/>
    <w:link w:val="PodtitulChar"/>
    <w:qFormat/>
    <w:rsid w:val="00390792"/>
    <w:pPr>
      <w:suppressAutoHyphens/>
      <w:jc w:val="center"/>
    </w:pPr>
    <w:rPr>
      <w:lang w:eastAsia="ar-SA"/>
    </w:rPr>
  </w:style>
  <w:style w:type="character" w:customStyle="1" w:styleId="PodtitulChar">
    <w:name w:val="Podtitul Char"/>
    <w:basedOn w:val="Predvolenpsmoodseku"/>
    <w:link w:val="Podtitul"/>
    <w:rsid w:val="00390792"/>
    <w:rPr>
      <w:rFonts w:eastAsia="Times New Roman" w:cs="Times New Roman"/>
      <w:caps w:val="0"/>
      <w:sz w:val="24"/>
      <w:szCs w:val="20"/>
      <w:lang w:eastAsia="ar-SA"/>
    </w:rPr>
  </w:style>
  <w:style w:type="paragraph" w:customStyle="1" w:styleId="WW-Prosttext">
    <w:name w:val="WW-Prostý text"/>
    <w:basedOn w:val="Normlny"/>
    <w:rsid w:val="00390792"/>
    <w:pPr>
      <w:suppressAutoHyphens/>
    </w:pPr>
    <w:rPr>
      <w:rFonts w:ascii="Courier New" w:hAnsi="Courier New"/>
      <w:sz w:val="20"/>
      <w:lang w:eastAsia="ar-SA"/>
    </w:rPr>
  </w:style>
  <w:style w:type="paragraph" w:customStyle="1" w:styleId="WW-Normlnweb">
    <w:name w:val="WW-Normální (web)"/>
    <w:basedOn w:val="Normlny"/>
    <w:rsid w:val="00390792"/>
    <w:pPr>
      <w:suppressAutoHyphens/>
      <w:spacing w:before="280" w:after="280"/>
    </w:pPr>
    <w:rPr>
      <w:rFonts w:ascii="Times New Roman" w:hAnsi="Times New Roman"/>
      <w:szCs w:val="24"/>
      <w:lang w:eastAsia="ar-SA"/>
    </w:rPr>
  </w:style>
  <w:style w:type="paragraph" w:customStyle="1" w:styleId="WW-Textbubliny">
    <w:name w:val="WW-Text bubliny"/>
    <w:basedOn w:val="Normlny"/>
    <w:rsid w:val="00390792"/>
    <w:pPr>
      <w:suppressAutoHyphens/>
    </w:pPr>
    <w:rPr>
      <w:rFonts w:ascii="Tahoma" w:hAnsi="Tahoma" w:cs="Tahoma"/>
      <w:sz w:val="16"/>
      <w:szCs w:val="16"/>
      <w:lang w:eastAsia="ar-SA"/>
    </w:rPr>
  </w:style>
  <w:style w:type="character" w:styleId="Odkaznakomentr">
    <w:name w:val="annotation reference"/>
    <w:rsid w:val="00390792"/>
    <w:rPr>
      <w:sz w:val="16"/>
      <w:szCs w:val="16"/>
    </w:rPr>
  </w:style>
  <w:style w:type="paragraph" w:styleId="Textkomentra">
    <w:name w:val="annotation text"/>
    <w:basedOn w:val="Normlny"/>
    <w:link w:val="TextkomentraChar"/>
    <w:rsid w:val="00390792"/>
    <w:pPr>
      <w:suppressAutoHyphens/>
    </w:pPr>
    <w:rPr>
      <w:rFonts w:ascii="Times New Roman" w:hAnsi="Times New Roman"/>
      <w:sz w:val="20"/>
      <w:lang w:val="x-none" w:eastAsia="ar-SA"/>
    </w:rPr>
  </w:style>
  <w:style w:type="character" w:customStyle="1" w:styleId="TextkomentraChar">
    <w:name w:val="Text komentára Char"/>
    <w:basedOn w:val="Predvolenpsmoodseku"/>
    <w:link w:val="Textkomentra"/>
    <w:rsid w:val="00390792"/>
    <w:rPr>
      <w:rFonts w:ascii="Times New Roman" w:eastAsia="Times New Roman" w:hAnsi="Times New Roman" w:cs="Times New Roman"/>
      <w:caps w:val="0"/>
      <w:szCs w:val="20"/>
      <w:lang w:val="x-none" w:eastAsia="ar-SA"/>
    </w:rPr>
  </w:style>
  <w:style w:type="paragraph" w:styleId="Predmetkomentra">
    <w:name w:val="annotation subject"/>
    <w:basedOn w:val="Textkomentra"/>
    <w:next w:val="Textkomentra"/>
    <w:link w:val="PredmetkomentraChar"/>
    <w:semiHidden/>
    <w:rsid w:val="00390792"/>
    <w:rPr>
      <w:b/>
      <w:bCs/>
    </w:rPr>
  </w:style>
  <w:style w:type="character" w:customStyle="1" w:styleId="PredmetkomentraChar">
    <w:name w:val="Predmet komentára Char"/>
    <w:basedOn w:val="TextkomentraChar"/>
    <w:link w:val="Predmetkomentra"/>
    <w:semiHidden/>
    <w:rsid w:val="00390792"/>
    <w:rPr>
      <w:rFonts w:ascii="Times New Roman" w:eastAsia="Times New Roman" w:hAnsi="Times New Roman" w:cs="Times New Roman"/>
      <w:b/>
      <w:bCs/>
      <w:caps w:val="0"/>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5272">
      <w:bodyDiv w:val="1"/>
      <w:marLeft w:val="0"/>
      <w:marRight w:val="0"/>
      <w:marTop w:val="0"/>
      <w:marBottom w:val="0"/>
      <w:divBdr>
        <w:top w:val="none" w:sz="0" w:space="0" w:color="auto"/>
        <w:left w:val="none" w:sz="0" w:space="0" w:color="auto"/>
        <w:bottom w:val="none" w:sz="0" w:space="0" w:color="auto"/>
        <w:right w:val="none" w:sz="0" w:space="0" w:color="auto"/>
      </w:divBdr>
    </w:div>
    <w:div w:id="648479950">
      <w:bodyDiv w:val="1"/>
      <w:marLeft w:val="0"/>
      <w:marRight w:val="0"/>
      <w:marTop w:val="0"/>
      <w:marBottom w:val="0"/>
      <w:divBdr>
        <w:top w:val="none" w:sz="0" w:space="0" w:color="auto"/>
        <w:left w:val="none" w:sz="0" w:space="0" w:color="auto"/>
        <w:bottom w:val="none" w:sz="0" w:space="0" w:color="auto"/>
        <w:right w:val="none" w:sz="0" w:space="0" w:color="auto"/>
      </w:divBdr>
    </w:div>
    <w:div w:id="1287159146">
      <w:bodyDiv w:val="1"/>
      <w:marLeft w:val="0"/>
      <w:marRight w:val="0"/>
      <w:marTop w:val="0"/>
      <w:marBottom w:val="0"/>
      <w:divBdr>
        <w:top w:val="none" w:sz="0" w:space="0" w:color="auto"/>
        <w:left w:val="none" w:sz="0" w:space="0" w:color="auto"/>
        <w:bottom w:val="none" w:sz="0" w:space="0" w:color="auto"/>
        <w:right w:val="none" w:sz="0" w:space="0" w:color="auto"/>
      </w:divBdr>
    </w:div>
    <w:div w:id="1299410943">
      <w:bodyDiv w:val="1"/>
      <w:marLeft w:val="0"/>
      <w:marRight w:val="0"/>
      <w:marTop w:val="0"/>
      <w:marBottom w:val="0"/>
      <w:divBdr>
        <w:top w:val="none" w:sz="0" w:space="0" w:color="auto"/>
        <w:left w:val="none" w:sz="0" w:space="0" w:color="auto"/>
        <w:bottom w:val="none" w:sz="0" w:space="0" w:color="auto"/>
        <w:right w:val="none" w:sz="0" w:space="0" w:color="auto"/>
      </w:divBdr>
    </w:div>
    <w:div w:id="1317219773">
      <w:bodyDiv w:val="1"/>
      <w:marLeft w:val="0"/>
      <w:marRight w:val="0"/>
      <w:marTop w:val="0"/>
      <w:marBottom w:val="0"/>
      <w:divBdr>
        <w:top w:val="none" w:sz="0" w:space="0" w:color="auto"/>
        <w:left w:val="none" w:sz="0" w:space="0" w:color="auto"/>
        <w:bottom w:val="none" w:sz="0" w:space="0" w:color="auto"/>
        <w:right w:val="none" w:sz="0" w:space="0" w:color="auto"/>
      </w:divBdr>
    </w:div>
    <w:div w:id="179027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8140</Words>
  <Characters>46401</Characters>
  <Application>Microsoft Office Word</Application>
  <DocSecurity>0</DocSecurity>
  <Lines>386</Lines>
  <Paragraphs>108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Giertli</dc:creator>
  <cp:keywords/>
  <dc:description/>
  <cp:lastModifiedBy>Anton Giertli</cp:lastModifiedBy>
  <cp:revision>4</cp:revision>
  <cp:lastPrinted>2019-04-10T14:04:00Z</cp:lastPrinted>
  <dcterms:created xsi:type="dcterms:W3CDTF">2019-04-10T13:59:00Z</dcterms:created>
  <dcterms:modified xsi:type="dcterms:W3CDTF">2019-04-10T14:05:00Z</dcterms:modified>
</cp:coreProperties>
</file>