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67" w:rsidRPr="00227C67" w:rsidRDefault="004F54A2" w:rsidP="00740D67">
      <w:pPr>
        <w:pBdr>
          <w:bottom w:val="single" w:sz="12" w:space="8" w:color="9C8771"/>
        </w:pBdr>
        <w:spacing w:before="315" w:after="158" w:line="240" w:lineRule="auto"/>
        <w:outlineLvl w:val="1"/>
        <w:rPr>
          <w:rFonts w:ascii="&amp;quot" w:eastAsia="Times New Roman" w:hAnsi="&amp;quot" w:cs="Times New Roman"/>
          <w:color w:val="595900"/>
          <w:sz w:val="48"/>
          <w:szCs w:val="48"/>
          <w:lang w:eastAsia="sk-SK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9F271E1" wp14:editId="050772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73800" cy="1230630"/>
            <wp:effectExtent l="0" t="0" r="0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17" r="1402" b="50363"/>
                    <a:stretch/>
                  </pic:blipFill>
                  <pic:spPr bwMode="auto">
                    <a:xfrm>
                      <a:off x="0" y="0"/>
                      <a:ext cx="6273800" cy="123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8DE">
        <w:rPr>
          <w:rFonts w:ascii="&amp;quot" w:eastAsia="Times New Roman" w:hAnsi="&amp;quot" w:cs="Times New Roman"/>
          <w:color w:val="595900"/>
          <w:sz w:val="48"/>
          <w:szCs w:val="48"/>
          <w:lang w:eastAsia="sk-SK"/>
        </w:rPr>
        <w:t>Strelecké preteky M-800</w:t>
      </w:r>
      <w:r w:rsidR="00227C67">
        <w:rPr>
          <w:rFonts w:ascii="&amp;quot" w:eastAsia="Times New Roman" w:hAnsi="&amp;quot" w:cs="Times New Roman"/>
          <w:color w:val="595900"/>
          <w:sz w:val="48"/>
          <w:szCs w:val="48"/>
          <w:lang w:eastAsia="sk-SK"/>
        </w:rPr>
        <w:t xml:space="preserve"> </w:t>
      </w:r>
      <w:r w:rsidR="00227C67" w:rsidRPr="00227C67">
        <w:rPr>
          <w:rFonts w:ascii="&amp;quot" w:eastAsia="Times New Roman" w:hAnsi="&amp;quot" w:cs="Times New Roman"/>
          <w:color w:val="595900"/>
          <w:sz w:val="48"/>
          <w:szCs w:val="48"/>
          <w:lang w:eastAsia="sk-SK"/>
        </w:rPr>
        <w:t>- propozície</w:t>
      </w:r>
    </w:p>
    <w:p w:rsidR="00227C67" w:rsidRPr="00D96A14" w:rsidRDefault="00227C67" w:rsidP="00375CF6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Obvodná poľovnícka komora Martin </w:t>
      </w:r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spolupráci s PZ Jarolím Sučany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us</w:t>
      </w:r>
      <w:r w:rsidR="00A8113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poriada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strelecké preteky</w:t>
      </w:r>
      <w:r w:rsidR="00D96A14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disciplíne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75CF6">
        <w:rPr>
          <w:rFonts w:ascii="Times New Roman" w:eastAsia="Times New Roman" w:hAnsi="Times New Roman" w:cs="Times New Roman"/>
          <w:sz w:val="24"/>
          <w:szCs w:val="24"/>
          <w:lang w:eastAsia="sk-SK"/>
        </w:rPr>
        <w:t>M-800 5. júna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375C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na strelnici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v Sučanoch.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Časový harmonogram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227C67" w:rsidRPr="00D96A14" w:rsidRDefault="00A81139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7:30 hod. - 8:3</w:t>
      </w:r>
      <w:r w:rsidR="00227C67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 hod. – prezentácia pretekárov </w:t>
      </w:r>
    </w:p>
    <w:p w:rsidR="00227C67" w:rsidRPr="00D96A14" w:rsidRDefault="00A81139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8:30</w:t>
      </w:r>
      <w:r w:rsidR="00227C67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hod. – losovanie pretekárov</w:t>
      </w:r>
    </w:p>
    <w:p w:rsidR="00227C67" w:rsidRPr="00D96A14" w:rsidRDefault="00D96A14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9:00 </w:t>
      </w:r>
      <w:r w:rsidR="00227C67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hod. – začiatok pretekov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15:00 hod. –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predpokladané ukončenie pretekov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Organizačný výbor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tbl>
      <w:tblPr>
        <w:tblW w:w="61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9"/>
      </w:tblGrid>
      <w:tr w:rsidR="00CE2D4C" w:rsidRPr="00D96A14" w:rsidTr="00227C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2D4C" w:rsidRPr="00D96A14" w:rsidTr="00227C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Zdravotná služba: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Mgr. Marta Závodská</w:t>
            </w:r>
          </w:p>
        </w:tc>
      </w:tr>
      <w:tr w:rsidR="00CE2D4C" w:rsidRPr="00D96A14" w:rsidTr="00227C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Rozhodcovský zbor: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A81139" w:rsidP="00227C67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deleguje OPK Martin</w:t>
            </w:r>
          </w:p>
        </w:tc>
      </w:tr>
    </w:tbl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Vklady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394"/>
      </w:tblGrid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Štartovné súťaž jednotlivcov: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ind w:right="-71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20,- € (vrátane občerstvenia- guľáš, nápoj )</w:t>
            </w:r>
          </w:p>
        </w:tc>
      </w:tr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Kaucia na protest: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ind w:left="-2361" w:right="440" w:firstLine="236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10,- €</w:t>
            </w:r>
          </w:p>
        </w:tc>
      </w:tr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6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E2D4C" w:rsidRPr="00D96A14" w:rsidTr="00227C6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C67" w:rsidRPr="00D96A14" w:rsidRDefault="00227C67" w:rsidP="0022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010249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Podmienky účasti:</w:t>
      </w: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  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Strieľa sa podľa aktuálneho Streleckého poriadku</w:t>
      </w:r>
      <w:r w:rsidR="00375C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SPK.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Súťaž je prístupná pre všetkých členov SPK s platným poľ. lístkom a zbrojným preukazom. Súťažiaci strelci, ktorí nie sú člen</w:t>
      </w:r>
      <w:r w:rsidR="00A8113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ovia SPK sú hodnotení mimo poradia. </w:t>
      </w:r>
      <w:r w:rsidR="00E60817">
        <w:rPr>
          <w:rFonts w:ascii="Times New Roman" w:eastAsia="Times New Roman" w:hAnsi="Times New Roman" w:cs="Times New Roman"/>
          <w:sz w:val="24"/>
          <w:szCs w:val="24"/>
          <w:lang w:eastAsia="sk-SK"/>
        </w:rPr>
        <w:t>Vzdialenosť 50 metrov, streľba 2x 10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výstrelov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na 4 terče: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   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-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 líška sediaca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 ľahu bez opory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          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</w:t>
      </w:r>
      <w:r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sr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nec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stoji s oporou o pevnú tyč, alebo bez opory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          -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 kamzík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stoji s oporou o voľne postavenú tyč, alebo bez opory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          - </w:t>
      </w:r>
      <w:r w:rsidR="00010249" w:rsidRPr="00D96A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terč diviak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v stoji bez opory</w:t>
      </w:r>
    </w:p>
    <w:p w:rsidR="00010249" w:rsidRDefault="00E60817" w:rsidP="00010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Malokalibrovkový</w:t>
      </w:r>
      <w:r w:rsidR="00D96A14" w:rsidRPr="00D96A14">
        <w:rPr>
          <w:rFonts w:ascii="Times New Roman" w:hAnsi="Times New Roman" w:cs="Times New Roman"/>
          <w:sz w:val="24"/>
          <w:szCs w:val="24"/>
        </w:rPr>
        <w:t xml:space="preserve"> štvorboj –</w:t>
      </w:r>
      <w:r w:rsidR="00010249" w:rsidRPr="00D96A14">
        <w:rPr>
          <w:rFonts w:ascii="Times New Roman" w:hAnsi="Times New Roman" w:cs="Times New Roman"/>
          <w:sz w:val="24"/>
          <w:szCs w:val="24"/>
        </w:rPr>
        <w:t xml:space="preserve"> Súťaž prebi</w:t>
      </w:r>
      <w:r>
        <w:rPr>
          <w:rFonts w:ascii="Times New Roman" w:hAnsi="Times New Roman" w:cs="Times New Roman"/>
          <w:sz w:val="24"/>
          <w:szCs w:val="24"/>
        </w:rPr>
        <w:t xml:space="preserve">eha v streľbe na vzdialenosť 50 m v rozsahu 10 </w:t>
      </w:r>
      <w:r w:rsidR="00010249" w:rsidRPr="00D96A14">
        <w:rPr>
          <w:rFonts w:ascii="Times New Roman" w:hAnsi="Times New Roman" w:cs="Times New Roman"/>
          <w:sz w:val="24"/>
          <w:szCs w:val="24"/>
        </w:rPr>
        <w:t xml:space="preserve">výstrelov </w:t>
      </w:r>
      <w:r>
        <w:rPr>
          <w:rFonts w:ascii="Times New Roman" w:hAnsi="Times New Roman" w:cs="Times New Roman"/>
          <w:sz w:val="24"/>
          <w:szCs w:val="24"/>
        </w:rPr>
        <w:t>na každý terč v časovom limite 6</w:t>
      </w:r>
      <w:r w:rsidR="00010249" w:rsidRPr="00D96A14">
        <w:rPr>
          <w:rFonts w:ascii="Times New Roman" w:hAnsi="Times New Roman" w:cs="Times New Roman"/>
          <w:sz w:val="24"/>
          <w:szCs w:val="24"/>
        </w:rPr>
        <w:t xml:space="preserve"> minút v poradí: líška sediaca, srnec, kamzík, diviak. </w:t>
      </w:r>
    </w:p>
    <w:p w:rsidR="00E60817" w:rsidRPr="00D96A14" w:rsidRDefault="00E60817" w:rsidP="00010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Prípustné sú poľovnícke malokalibrovky, ktoré majú hmotnosť maximálne 5000g, vrátane streleckej optiky s montážou, záveru a zásobníka. Pre streľbu z malokalibrovky je povolené strelivo maximálne „22 LR-HV“</w:t>
      </w:r>
    </w:p>
    <w:p w:rsidR="00375CF6" w:rsidRDefault="00375CF6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2D4C" w:rsidRPr="00D96A14" w:rsidRDefault="00CE2D4C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A14">
        <w:rPr>
          <w:rFonts w:ascii="Times New Roman" w:hAnsi="Times New Roman" w:cs="Times New Roman"/>
          <w:b/>
          <w:sz w:val="24"/>
          <w:szCs w:val="24"/>
          <w:u w:val="single"/>
        </w:rPr>
        <w:t>Hodnotenie str</w:t>
      </w:r>
      <w:r w:rsidR="00620247">
        <w:rPr>
          <w:rFonts w:ascii="Times New Roman" w:hAnsi="Times New Roman" w:cs="Times New Roman"/>
          <w:b/>
          <w:sz w:val="24"/>
          <w:szCs w:val="24"/>
          <w:u w:val="single"/>
        </w:rPr>
        <w:t>elcov pri rovnosti bodov v M-800</w:t>
      </w:r>
      <w:r w:rsidRPr="00D96A1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E2D4C" w:rsidRPr="00D96A14" w:rsidRDefault="00CE2D4C" w:rsidP="00CE2D4C">
      <w:pPr>
        <w:rPr>
          <w:rFonts w:ascii="Times New Roman" w:hAnsi="Times New Roman" w:cs="Times New Roman"/>
          <w:sz w:val="24"/>
          <w:szCs w:val="24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 Bod 10.04. Streleckého poriadku SPK: </w:t>
      </w:r>
      <w:r w:rsidR="00620247">
        <w:rPr>
          <w:rFonts w:ascii="Times New Roman" w:hAnsi="Times New Roman" w:cs="Times New Roman"/>
          <w:sz w:val="24"/>
          <w:szCs w:val="24"/>
        </w:rPr>
        <w:t xml:space="preserve">Pri rovnakom počte bodov v M-800 </w:t>
      </w:r>
      <w:r w:rsidRPr="00D96A14">
        <w:rPr>
          <w:rFonts w:ascii="Times New Roman" w:hAnsi="Times New Roman" w:cs="Times New Roman"/>
          <w:sz w:val="24"/>
          <w:szCs w:val="24"/>
        </w:rPr>
        <w:t xml:space="preserve">- pri určení Majstra SPK a poradia v kategóriách na 1., 2. a 3. mieste sa rozhodne v rozstrele na terči diviaka pevný a to v rozsahu </w:t>
      </w:r>
      <w:r w:rsidR="00620247">
        <w:rPr>
          <w:rFonts w:ascii="Times New Roman" w:hAnsi="Times New Roman" w:cs="Times New Roman"/>
          <w:sz w:val="24"/>
          <w:szCs w:val="24"/>
        </w:rPr>
        <w:t>10</w:t>
      </w:r>
      <w:r w:rsidRPr="00D96A14">
        <w:rPr>
          <w:rFonts w:ascii="Times New Roman" w:hAnsi="Times New Roman" w:cs="Times New Roman"/>
          <w:sz w:val="24"/>
          <w:szCs w:val="24"/>
        </w:rPr>
        <w:t xml:space="preserve"> rán v </w:t>
      </w:r>
      <w:r w:rsidR="00620247">
        <w:rPr>
          <w:rFonts w:ascii="Times New Roman" w:hAnsi="Times New Roman" w:cs="Times New Roman"/>
          <w:sz w:val="24"/>
          <w:szCs w:val="24"/>
        </w:rPr>
        <w:t xml:space="preserve">polovičnom časovom limite – 3 </w:t>
      </w:r>
      <w:r w:rsidRPr="00D96A14">
        <w:rPr>
          <w:rFonts w:ascii="Times New Roman" w:hAnsi="Times New Roman" w:cs="Times New Roman"/>
          <w:sz w:val="24"/>
          <w:szCs w:val="24"/>
        </w:rPr>
        <w:t xml:space="preserve">minúty. O poradí na 4. a ďalších miestach sa bude postupovať podľa bodu 10.2. SP SPK. </w:t>
      </w:r>
    </w:p>
    <w:p w:rsidR="00CE2D4C" w:rsidRPr="00D96A14" w:rsidRDefault="00CE2D4C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A14">
        <w:rPr>
          <w:rFonts w:ascii="Times New Roman" w:hAnsi="Times New Roman" w:cs="Times New Roman"/>
          <w:b/>
          <w:sz w:val="24"/>
          <w:szCs w:val="24"/>
          <w:u w:val="single"/>
        </w:rPr>
        <w:t xml:space="preserve">Spôsob určenia víťaza: </w:t>
      </w:r>
    </w:p>
    <w:p w:rsidR="00CE2D4C" w:rsidRPr="00D96A14" w:rsidRDefault="00CE2D4C" w:rsidP="00CE2D4C">
      <w:pPr>
        <w:rPr>
          <w:rFonts w:ascii="Times New Roman" w:hAnsi="Times New Roman" w:cs="Times New Roman"/>
          <w:sz w:val="24"/>
          <w:szCs w:val="24"/>
        </w:rPr>
      </w:pPr>
      <w:r w:rsidRPr="00D96A14">
        <w:rPr>
          <w:rFonts w:ascii="Times New Roman" w:hAnsi="Times New Roman" w:cs="Times New Roman"/>
          <w:sz w:val="24"/>
          <w:szCs w:val="24"/>
        </w:rPr>
        <w:t>Pri určen</w:t>
      </w:r>
      <w:r w:rsidR="00620247">
        <w:rPr>
          <w:rFonts w:ascii="Times New Roman" w:hAnsi="Times New Roman" w:cs="Times New Roman"/>
          <w:sz w:val="24"/>
          <w:szCs w:val="24"/>
        </w:rPr>
        <w:t>í víťaza streleckého podujatia M-8</w:t>
      </w:r>
      <w:r w:rsidRPr="00D96A14">
        <w:rPr>
          <w:rFonts w:ascii="Times New Roman" w:hAnsi="Times New Roman" w:cs="Times New Roman"/>
          <w:sz w:val="24"/>
          <w:szCs w:val="24"/>
        </w:rPr>
        <w:t xml:space="preserve">00 v súťaži jednotlivcov sa bude postupovať podľa ustanovenia článku 10, Streleckého poriadku SPK.  </w:t>
      </w:r>
    </w:p>
    <w:p w:rsidR="00CE2D4C" w:rsidRPr="00D96A14" w:rsidRDefault="00CE2D4C" w:rsidP="00CE2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 </w:t>
      </w:r>
      <w:r w:rsidRPr="00D96A14">
        <w:rPr>
          <w:rFonts w:ascii="Times New Roman" w:hAnsi="Times New Roman" w:cs="Times New Roman"/>
          <w:b/>
          <w:sz w:val="24"/>
          <w:szCs w:val="24"/>
          <w:u w:val="single"/>
        </w:rPr>
        <w:t xml:space="preserve">Spôsob podávania protestov: </w:t>
      </w:r>
    </w:p>
    <w:p w:rsidR="00CE2D4C" w:rsidRPr="00D96A14" w:rsidRDefault="00CE2D4C" w:rsidP="00CE2D4C">
      <w:pPr>
        <w:rPr>
          <w:rFonts w:ascii="Times New Roman" w:hAnsi="Times New Roman" w:cs="Times New Roman"/>
          <w:sz w:val="24"/>
          <w:szCs w:val="24"/>
        </w:rPr>
      </w:pPr>
      <w:r w:rsidRPr="00D96A14">
        <w:rPr>
          <w:rFonts w:ascii="Times New Roman" w:hAnsi="Times New Roman" w:cs="Times New Roman"/>
          <w:sz w:val="24"/>
          <w:szCs w:val="24"/>
        </w:rPr>
        <w:t xml:space="preserve">Protesty jednotlivcov a vedúceho družstva budú akceptované len tie, ktoré budú podávané v zmysle ustanovenie článku 11. Streleckého poriadku SPK a pravidiel FITASC. </w:t>
      </w:r>
    </w:p>
    <w:p w:rsidR="00227C67" w:rsidRPr="00D96A14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Všeobecné ustanovenia</w:t>
      </w:r>
      <w:r w:rsidRPr="00D96A1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</w:t>
      </w:r>
    </w:p>
    <w:p w:rsidR="00227C67" w:rsidRPr="004F082E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Pretek</w:t>
      </w:r>
      <w:r w:rsidR="00183213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sa uskutočnia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platných propozícií a platného streleckého poriadku za každého počasia. Organizačný výbor si vyhradzuje právo zmeny po dohode s hl. rozhodcom, čo pretekárom oznámi pred  zača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tím</w:t>
      </w:r>
      <w:r w:rsidR="00375C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0249"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>pretekov.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0249" w:rsidRPr="00D96A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Strelnica v Sučanoch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A29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(Pod Brezinou 1273/38) </w:t>
      </w:r>
      <w:r w:rsidRPr="00D96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>nachádz</w:t>
      </w:r>
      <w:r w:rsidR="00010249"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>a na okraji Sučian</w:t>
      </w:r>
      <w:r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</w:t>
      </w:r>
      <w:r w:rsidR="00010249"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cesta na strelnicu bude vyznačená dopravným</w:t>
      </w:r>
      <w:r w:rsidR="00183213"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značením z oboch strán obce. </w:t>
      </w:r>
      <w:r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>Občerstvenia a parkovanie vozidiel bude zabezpečené na strelnici.</w:t>
      </w:r>
      <w:r w:rsidR="008300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prípade záujmu o ubytovanie je možné si ho rezervovať na tel. č.: 0905 584 605.</w:t>
      </w:r>
    </w:p>
    <w:p w:rsidR="00227C67" w:rsidRPr="004F082E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08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Ceny</w:t>
      </w:r>
      <w:r w:rsidRPr="004F082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227C67" w:rsidRPr="004F082E" w:rsidRDefault="00AA29A6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Ocenení budú prví šiesti </w:t>
      </w:r>
      <w:r w:rsidR="00183213"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súťažiaci</w:t>
      </w:r>
      <w:r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465D2"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(finančné + vecné ceny)</w:t>
      </w:r>
    </w:p>
    <w:p w:rsidR="00375CF6" w:rsidRPr="004F082E" w:rsidRDefault="00375CF6" w:rsidP="00227C67">
      <w:pPr>
        <w:spacing w:after="158" w:line="240" w:lineRule="auto"/>
        <w:rPr>
          <w:color w:val="FF0000"/>
          <w:sz w:val="24"/>
          <w:szCs w:val="24"/>
        </w:rPr>
      </w:pPr>
      <w:r w:rsidRPr="004F082E">
        <w:rPr>
          <w:b/>
          <w:color w:val="FF0000"/>
          <w:sz w:val="24"/>
          <w:szCs w:val="24"/>
          <w:u w:val="single"/>
        </w:rPr>
        <w:t>Upozornenie</w:t>
      </w:r>
      <w:r w:rsidRPr="004F082E">
        <w:rPr>
          <w:b/>
          <w:color w:val="FF0000"/>
          <w:sz w:val="24"/>
          <w:szCs w:val="24"/>
        </w:rPr>
        <w:t xml:space="preserve"> : - UPOZORŇUJEME NA DODRŽIAVANIE PLATNÝCH NARIADENÍ ÚVZ SR V SÚVISLOSTI S COVID-19 A TO PRI VSTUPE DO AREÁLU STRELNICE:</w:t>
      </w:r>
      <w:r w:rsidRPr="004F082E">
        <w:rPr>
          <w:color w:val="FF0000"/>
          <w:sz w:val="24"/>
          <w:szCs w:val="24"/>
        </w:rPr>
        <w:t xml:space="preserve"> </w:t>
      </w:r>
    </w:p>
    <w:p w:rsidR="00375CF6" w:rsidRPr="004F082E" w:rsidRDefault="00375CF6" w:rsidP="00227C67">
      <w:pPr>
        <w:spacing w:after="158" w:line="240" w:lineRule="auto"/>
        <w:rPr>
          <w:color w:val="FF0000"/>
          <w:sz w:val="24"/>
          <w:szCs w:val="24"/>
        </w:rPr>
      </w:pPr>
      <w:r w:rsidRPr="004F082E">
        <w:rPr>
          <w:color w:val="FF0000"/>
          <w:sz w:val="24"/>
          <w:szCs w:val="24"/>
        </w:rPr>
        <w:t>• mať prekryté</w:t>
      </w:r>
      <w:r w:rsidR="004027A8">
        <w:rPr>
          <w:color w:val="FF0000"/>
          <w:sz w:val="24"/>
          <w:szCs w:val="24"/>
        </w:rPr>
        <w:t xml:space="preserve"> horné dýchacie cesty </w:t>
      </w:r>
    </w:p>
    <w:p w:rsidR="00375CF6" w:rsidRPr="004F082E" w:rsidRDefault="00375CF6" w:rsidP="00227C67">
      <w:pPr>
        <w:spacing w:after="158" w:line="240" w:lineRule="auto"/>
        <w:rPr>
          <w:color w:val="FF0000"/>
          <w:sz w:val="24"/>
          <w:szCs w:val="24"/>
        </w:rPr>
      </w:pPr>
      <w:r w:rsidRPr="004F082E">
        <w:rPr>
          <w:color w:val="FF0000"/>
          <w:sz w:val="24"/>
          <w:szCs w:val="24"/>
        </w:rPr>
        <w:t xml:space="preserve">• predložiť negatívny test RT-PCR nie starší ako 72 hod alebo antigénový test na ochorenie COVID-19 nie starší ako 24 hodín </w:t>
      </w:r>
    </w:p>
    <w:p w:rsidR="004027A8" w:rsidRDefault="00375CF6" w:rsidP="00227C67">
      <w:pPr>
        <w:spacing w:after="158" w:line="240" w:lineRule="auto"/>
        <w:rPr>
          <w:color w:val="FF0000"/>
          <w:sz w:val="24"/>
          <w:szCs w:val="24"/>
        </w:rPr>
      </w:pPr>
      <w:r w:rsidRPr="004F082E">
        <w:rPr>
          <w:color w:val="FF0000"/>
          <w:sz w:val="24"/>
          <w:szCs w:val="24"/>
        </w:rPr>
        <w:t>• výnimky pre testovanie sa akceptujú v zmysle platnej vyhlášky</w:t>
      </w:r>
    </w:p>
    <w:p w:rsidR="00375CF6" w:rsidRPr="004F082E" w:rsidRDefault="00375CF6" w:rsidP="00227C67">
      <w:pPr>
        <w:spacing w:after="158" w:line="240" w:lineRule="auto"/>
        <w:rPr>
          <w:color w:val="FF0000"/>
          <w:sz w:val="24"/>
          <w:szCs w:val="24"/>
        </w:rPr>
      </w:pPr>
      <w:r w:rsidRPr="004F082E">
        <w:rPr>
          <w:color w:val="FF0000"/>
          <w:sz w:val="24"/>
          <w:szCs w:val="24"/>
        </w:rPr>
        <w:t>• dezinfikovať si ruky dezinfekčným</w:t>
      </w:r>
      <w:r w:rsidR="004027A8">
        <w:rPr>
          <w:color w:val="FF0000"/>
          <w:sz w:val="24"/>
          <w:szCs w:val="24"/>
        </w:rPr>
        <w:t xml:space="preserve"> prostriedkom umiestneným pri vchode</w:t>
      </w:r>
      <w:r w:rsidRPr="004F082E">
        <w:rPr>
          <w:color w:val="FF0000"/>
          <w:sz w:val="24"/>
          <w:szCs w:val="24"/>
        </w:rPr>
        <w:t xml:space="preserve"> </w:t>
      </w:r>
    </w:p>
    <w:p w:rsidR="00227C67" w:rsidRDefault="00375CF6" w:rsidP="00227C67">
      <w:pPr>
        <w:spacing w:after="15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4F082E">
        <w:rPr>
          <w:color w:val="FF0000"/>
          <w:sz w:val="24"/>
          <w:szCs w:val="24"/>
        </w:rPr>
        <w:t>• dodržiavať medzi osobami 2 m rozos</w:t>
      </w:r>
      <w:r w:rsidR="004F54A2" w:rsidRPr="004F082E">
        <w:rPr>
          <w:color w:val="FF0000"/>
          <w:sz w:val="24"/>
          <w:szCs w:val="24"/>
        </w:rPr>
        <w:t xml:space="preserve">tupy </w:t>
      </w:r>
      <w:r w:rsidR="00227C67" w:rsidRPr="004F082E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</w:p>
    <w:p w:rsidR="00830014" w:rsidRPr="004F082E" w:rsidRDefault="00830014" w:rsidP="00227C67">
      <w:pPr>
        <w:spacing w:after="15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27C67" w:rsidRPr="004F082E" w:rsidRDefault="00227C67" w:rsidP="00227C6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082E">
        <w:rPr>
          <w:rFonts w:ascii="Times New Roman" w:eastAsia="Times New Roman" w:hAnsi="Times New Roman" w:cs="Times New Roman"/>
          <w:sz w:val="24"/>
          <w:szCs w:val="24"/>
          <w:lang w:eastAsia="sk-SK"/>
        </w:rPr>
        <w:t>Úspešnú streľbu a športový zážitok želá      </w:t>
      </w:r>
    </w:p>
    <w:p w:rsidR="00183213" w:rsidRDefault="00183213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</w:p>
    <w:p w:rsidR="00183213" w:rsidRDefault="00183213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  <w:r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  <w:t>Zuzana Badová</w:t>
      </w:r>
    </w:p>
    <w:p w:rsidR="00227C67" w:rsidRDefault="00CE2D4C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  <w:r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  <w:t xml:space="preserve"> tajomník </w:t>
      </w:r>
      <w:r w:rsidR="00183213"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  <w:t>OPK Martin</w:t>
      </w:r>
    </w:p>
    <w:p w:rsidR="004F54A2" w:rsidRDefault="004F54A2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</w:p>
    <w:p w:rsidR="004F54A2" w:rsidRDefault="004F54A2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</w:p>
    <w:p w:rsidR="00740D67" w:rsidRDefault="00740D67" w:rsidP="00183213">
      <w:pPr>
        <w:spacing w:after="158" w:line="240" w:lineRule="auto"/>
        <w:contextualSpacing/>
        <w:jc w:val="right"/>
        <w:rPr>
          <w:rFonts w:ascii="&amp;quot" w:eastAsia="Times New Roman" w:hAnsi="&amp;quot" w:cs="Times New Roman"/>
          <w:b/>
          <w:bCs/>
          <w:color w:val="2C3E50"/>
          <w:sz w:val="23"/>
          <w:szCs w:val="23"/>
          <w:lang w:eastAsia="sk-SK"/>
        </w:rPr>
      </w:pPr>
    </w:p>
    <w:p w:rsidR="005F0659" w:rsidRDefault="005F0659" w:rsidP="00F86EE2"/>
    <w:sectPr w:rsidR="005F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67"/>
    <w:rsid w:val="00010249"/>
    <w:rsid w:val="00183213"/>
    <w:rsid w:val="00227C67"/>
    <w:rsid w:val="00375CF6"/>
    <w:rsid w:val="004027A8"/>
    <w:rsid w:val="004F082E"/>
    <w:rsid w:val="004F54A2"/>
    <w:rsid w:val="005778DE"/>
    <w:rsid w:val="005F0659"/>
    <w:rsid w:val="00620247"/>
    <w:rsid w:val="00740D67"/>
    <w:rsid w:val="00830014"/>
    <w:rsid w:val="009E6AFE"/>
    <w:rsid w:val="00A260CC"/>
    <w:rsid w:val="00A434C9"/>
    <w:rsid w:val="00A81139"/>
    <w:rsid w:val="00AA29A6"/>
    <w:rsid w:val="00B72BB2"/>
    <w:rsid w:val="00CE2D4C"/>
    <w:rsid w:val="00D12977"/>
    <w:rsid w:val="00D32EFF"/>
    <w:rsid w:val="00D465D2"/>
    <w:rsid w:val="00D96A14"/>
    <w:rsid w:val="00E60817"/>
    <w:rsid w:val="00EF0027"/>
    <w:rsid w:val="00F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227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27C6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2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27C6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227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27C6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2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27C6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Kooperativa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Chorvátová, Miroslava</dc:creator>
  <cp:lastModifiedBy>Windows User</cp:lastModifiedBy>
  <cp:revision>2</cp:revision>
  <dcterms:created xsi:type="dcterms:W3CDTF">2021-05-25T06:19:00Z</dcterms:created>
  <dcterms:modified xsi:type="dcterms:W3CDTF">2021-05-25T06:19:00Z</dcterms:modified>
</cp:coreProperties>
</file>