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7AA0DB" w14:textId="12585B12" w:rsidR="00080A33" w:rsidRPr="0096612C" w:rsidRDefault="24EEAEEB" w:rsidP="01480130">
      <w:pPr>
        <w:tabs>
          <w:tab w:val="left" w:pos="2654"/>
          <w:tab w:val="center" w:pos="4535"/>
        </w:tabs>
        <w:jc w:val="center"/>
        <w:rPr>
          <w:rFonts w:ascii="Tahoma" w:hAnsi="Tahoma" w:cs="Tahoma"/>
          <w:b/>
          <w:bCs/>
          <w:sz w:val="28"/>
          <w:szCs w:val="28"/>
        </w:rPr>
      </w:pPr>
      <w:r w:rsidRPr="01480130">
        <w:rPr>
          <w:rFonts w:ascii="Tahoma" w:hAnsi="Tahoma" w:cs="Tahoma"/>
          <w:b/>
          <w:bCs/>
          <w:sz w:val="28"/>
          <w:szCs w:val="28"/>
        </w:rPr>
        <w:t>P</w:t>
      </w:r>
      <w:r w:rsidR="695F767D" w:rsidRPr="01480130">
        <w:rPr>
          <w:rFonts w:ascii="Tahoma" w:hAnsi="Tahoma" w:cs="Tahoma"/>
          <w:b/>
          <w:bCs/>
          <w:sz w:val="28"/>
          <w:szCs w:val="28"/>
        </w:rPr>
        <w:t>RÍSTUP K PROJEKTU</w:t>
      </w:r>
    </w:p>
    <w:p w14:paraId="37CF0529" w14:textId="522C3F19" w:rsidR="00C31C77" w:rsidRPr="00304C45" w:rsidRDefault="05821829" w:rsidP="4D5229F0">
      <w:pPr>
        <w:tabs>
          <w:tab w:val="left" w:pos="2654"/>
          <w:tab w:val="center" w:pos="4535"/>
        </w:tabs>
        <w:spacing w:before="120" w:line="264" w:lineRule="auto"/>
        <w:jc w:val="center"/>
        <w:rPr>
          <w:rFonts w:ascii="Tahoma" w:eastAsia="Tahoma" w:hAnsi="Tahoma" w:cs="Tahoma"/>
          <w:b/>
          <w:bCs/>
          <w:color w:val="000000" w:themeColor="text1"/>
          <w:sz w:val="24"/>
          <w:szCs w:val="24"/>
        </w:rPr>
      </w:pPr>
      <w:r w:rsidRPr="4A7FDCEB">
        <w:rPr>
          <w:rFonts w:ascii="Tahoma" w:eastAsia="Tahoma" w:hAnsi="Tahoma" w:cs="Tahoma"/>
          <w:b/>
          <w:bCs/>
          <w:color w:val="000000" w:themeColor="text1"/>
          <w:sz w:val="24"/>
          <w:szCs w:val="24"/>
        </w:rPr>
        <w:t xml:space="preserve"> </w:t>
      </w:r>
      <w:r w:rsidR="04FBDE8E" w:rsidRPr="4A7FDCEB">
        <w:rPr>
          <w:rFonts w:ascii="Tahoma" w:eastAsia="Tahoma" w:hAnsi="Tahoma" w:cs="Tahoma"/>
          <w:b/>
          <w:bCs/>
          <w:color w:val="000000" w:themeColor="text1"/>
          <w:sz w:val="24"/>
          <w:szCs w:val="24"/>
        </w:rPr>
        <w:t>manažérsky výstup</w:t>
      </w:r>
      <w:r w:rsidRPr="4A7FDCEB">
        <w:rPr>
          <w:rFonts w:ascii="Tahoma" w:eastAsia="Tahoma" w:hAnsi="Tahoma" w:cs="Tahoma"/>
          <w:b/>
          <w:bCs/>
          <w:color w:val="000000" w:themeColor="text1"/>
          <w:sz w:val="24"/>
          <w:szCs w:val="24"/>
        </w:rPr>
        <w:t xml:space="preserve"> I-03 </w:t>
      </w:r>
    </w:p>
    <w:p w14:paraId="7C5EC81E" w14:textId="5320270D" w:rsidR="0AC1463E" w:rsidRPr="00304C45" w:rsidRDefault="4AA0E4E0" w:rsidP="01480130">
      <w:pPr>
        <w:tabs>
          <w:tab w:val="left" w:pos="2654"/>
          <w:tab w:val="center" w:pos="4535"/>
        </w:tabs>
        <w:spacing w:before="120" w:line="264" w:lineRule="auto"/>
        <w:jc w:val="center"/>
        <w:rPr>
          <w:rFonts w:ascii="Tahoma" w:eastAsia="Tahoma" w:hAnsi="Tahoma" w:cs="Tahoma"/>
          <w:b/>
          <w:bCs/>
          <w:color w:val="000000" w:themeColor="text1"/>
          <w:sz w:val="24"/>
          <w:szCs w:val="24"/>
        </w:rPr>
      </w:pPr>
      <w:r w:rsidRPr="00304C45">
        <w:rPr>
          <w:rFonts w:ascii="Tahoma" w:eastAsia="Tahoma" w:hAnsi="Tahoma" w:cs="Tahoma"/>
          <w:b/>
          <w:bCs/>
          <w:color w:val="000000" w:themeColor="text1"/>
          <w:sz w:val="24"/>
          <w:szCs w:val="24"/>
        </w:rPr>
        <w:t xml:space="preserve">podľa vyhlášky MIRRI č. 401/2023 Z. z.  </w:t>
      </w:r>
    </w:p>
    <w:p w14:paraId="3676838D" w14:textId="25E4A0B9" w:rsidR="00A77670" w:rsidRPr="0096612C" w:rsidRDefault="00A77670" w:rsidP="01480130">
      <w:pPr>
        <w:tabs>
          <w:tab w:val="left" w:pos="2654"/>
          <w:tab w:val="center" w:pos="4535"/>
        </w:tabs>
        <w:jc w:val="both"/>
        <w:rPr>
          <w:rFonts w:ascii="Tahoma" w:hAnsi="Tahoma" w:cs="Tahoma"/>
          <w:szCs w:val="16"/>
        </w:rPr>
      </w:pPr>
    </w:p>
    <w:p w14:paraId="47167B2F" w14:textId="10454807" w:rsidR="00A77670" w:rsidRPr="0096612C" w:rsidRDefault="00A77670" w:rsidP="01480130">
      <w:pPr>
        <w:tabs>
          <w:tab w:val="left" w:pos="2654"/>
          <w:tab w:val="center" w:pos="4535"/>
        </w:tabs>
        <w:jc w:val="both"/>
        <w:rPr>
          <w:rFonts w:ascii="Tahoma" w:hAnsi="Tahoma" w:cs="Tahoma"/>
          <w:szCs w:val="16"/>
        </w:rPr>
      </w:pPr>
    </w:p>
    <w:tbl>
      <w:tblPr>
        <w:tblW w:w="9072"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381"/>
        <w:gridCol w:w="6691"/>
      </w:tblGrid>
      <w:tr w:rsidR="00BF7D55" w:rsidRPr="0096612C" w14:paraId="5CD25503" w14:textId="77777777" w:rsidTr="00015257">
        <w:tc>
          <w:tcPr>
            <w:tcW w:w="2381" w:type="dxa"/>
            <w:shd w:val="clear" w:color="auto" w:fill="E7E6E6" w:themeFill="background2"/>
            <w:vAlign w:val="center"/>
          </w:tcPr>
          <w:p w14:paraId="64E4DA4B" w14:textId="77777777" w:rsidR="00BF7D55" w:rsidRPr="0096612C" w:rsidRDefault="5FBAE612" w:rsidP="00FD600C">
            <w:pPr>
              <w:pStyle w:val="HlavikaTabuky"/>
            </w:pPr>
            <w:r w:rsidRPr="01480130">
              <w:t>Povinná osoba</w:t>
            </w:r>
          </w:p>
        </w:tc>
        <w:tc>
          <w:tcPr>
            <w:tcW w:w="6691" w:type="dxa"/>
            <w:shd w:val="clear" w:color="auto" w:fill="auto"/>
          </w:tcPr>
          <w:p w14:paraId="3A976389" w14:textId="2B917DF3" w:rsidR="00BF7D55" w:rsidRPr="0096612C" w:rsidRDefault="00F24E62" w:rsidP="00015257">
            <w:pPr>
              <w:pStyle w:val="Instrukcia"/>
              <w:rPr>
                <w:color w:val="808080"/>
              </w:rPr>
            </w:pPr>
            <w:r>
              <w:t>Slovenská poľovnícka komora</w:t>
            </w:r>
          </w:p>
        </w:tc>
      </w:tr>
      <w:tr w:rsidR="00BF7D55" w:rsidRPr="0096612C" w14:paraId="35C7CCEA" w14:textId="77777777" w:rsidTr="00015257">
        <w:tc>
          <w:tcPr>
            <w:tcW w:w="2381" w:type="dxa"/>
            <w:shd w:val="clear" w:color="auto" w:fill="E7E6E6" w:themeFill="background2"/>
            <w:vAlign w:val="center"/>
          </w:tcPr>
          <w:p w14:paraId="0C14308E" w14:textId="77777777" w:rsidR="00BF7D55" w:rsidRPr="0096612C" w:rsidRDefault="5FBAE612" w:rsidP="00FD600C">
            <w:pPr>
              <w:pStyle w:val="HlavikaTabuky"/>
            </w:pPr>
            <w:r w:rsidRPr="01480130">
              <w:t>Názov projektu</w:t>
            </w:r>
          </w:p>
        </w:tc>
        <w:tc>
          <w:tcPr>
            <w:tcW w:w="6691" w:type="dxa"/>
            <w:shd w:val="clear" w:color="auto" w:fill="auto"/>
          </w:tcPr>
          <w:p w14:paraId="7D97709A" w14:textId="42E34B78" w:rsidR="00BF7D55" w:rsidRPr="0096612C" w:rsidRDefault="00F24E62" w:rsidP="00015257">
            <w:r w:rsidRPr="00F24E62">
              <w:t>Zefektívnenie a rozšírenie štatistického informačného systému Slovenskej poľovníckej komory a zrýchlenie prenosu informačných tokov systémových opatrení štátnej správy</w:t>
            </w:r>
          </w:p>
        </w:tc>
      </w:tr>
      <w:tr w:rsidR="00BF7D55" w:rsidRPr="0096612C" w14:paraId="69846810" w14:textId="77777777" w:rsidTr="00015257">
        <w:tc>
          <w:tcPr>
            <w:tcW w:w="2381" w:type="dxa"/>
            <w:shd w:val="clear" w:color="auto" w:fill="E7E6E6" w:themeFill="background2"/>
            <w:vAlign w:val="center"/>
          </w:tcPr>
          <w:p w14:paraId="4D0D0858" w14:textId="77777777" w:rsidR="00BF7D55" w:rsidRPr="0096612C" w:rsidRDefault="5FBAE612" w:rsidP="00FD600C">
            <w:pPr>
              <w:pStyle w:val="HlavikaTabuky"/>
            </w:pPr>
            <w:r w:rsidRPr="01480130">
              <w:t>Zodpovedná osoba za projekt</w:t>
            </w:r>
          </w:p>
        </w:tc>
        <w:tc>
          <w:tcPr>
            <w:tcW w:w="6691" w:type="dxa"/>
            <w:shd w:val="clear" w:color="auto" w:fill="auto"/>
          </w:tcPr>
          <w:p w14:paraId="080601EC" w14:textId="07844C21" w:rsidR="00BF7D55" w:rsidRPr="0096612C" w:rsidRDefault="00BF7D55" w:rsidP="00015257">
            <w:pPr>
              <w:pStyle w:val="Instrukcia"/>
              <w:rPr>
                <w:color w:val="808080"/>
              </w:rPr>
            </w:pPr>
          </w:p>
        </w:tc>
      </w:tr>
      <w:tr w:rsidR="00BF7D55" w:rsidRPr="0096612C" w14:paraId="2BEDE208" w14:textId="77777777" w:rsidTr="00015257">
        <w:tc>
          <w:tcPr>
            <w:tcW w:w="2381" w:type="dxa"/>
            <w:shd w:val="clear" w:color="auto" w:fill="E7E6E6" w:themeFill="background2"/>
            <w:vAlign w:val="center"/>
          </w:tcPr>
          <w:p w14:paraId="179929E6" w14:textId="77777777" w:rsidR="00BF7D55" w:rsidRPr="0096612C" w:rsidRDefault="5FBAE612" w:rsidP="00FD600C">
            <w:pPr>
              <w:pStyle w:val="HlavikaTabuky"/>
            </w:pPr>
            <w:r w:rsidRPr="01480130">
              <w:t xml:space="preserve">Realizátor projektu </w:t>
            </w:r>
          </w:p>
        </w:tc>
        <w:tc>
          <w:tcPr>
            <w:tcW w:w="6691" w:type="dxa"/>
            <w:shd w:val="clear" w:color="auto" w:fill="auto"/>
          </w:tcPr>
          <w:p w14:paraId="69E9083C" w14:textId="4AAD1BF1" w:rsidR="00BF7D55" w:rsidRPr="0096612C" w:rsidRDefault="00695382" w:rsidP="00015257">
            <w:pPr>
              <w:pStyle w:val="Instrukcia"/>
              <w:rPr>
                <w:color w:val="808080"/>
              </w:rPr>
            </w:pPr>
            <w:r>
              <w:t>Slovenská poľovnícka komora</w:t>
            </w:r>
          </w:p>
        </w:tc>
      </w:tr>
      <w:tr w:rsidR="00BF7D55" w:rsidRPr="0096612C" w14:paraId="70B61EDA" w14:textId="77777777" w:rsidTr="00015257">
        <w:tc>
          <w:tcPr>
            <w:tcW w:w="2381" w:type="dxa"/>
            <w:shd w:val="clear" w:color="auto" w:fill="E7E6E6" w:themeFill="background2"/>
            <w:vAlign w:val="center"/>
          </w:tcPr>
          <w:p w14:paraId="60050686" w14:textId="77777777" w:rsidR="00BF7D55" w:rsidRPr="0096612C" w:rsidRDefault="5FBAE612" w:rsidP="00FD600C">
            <w:pPr>
              <w:pStyle w:val="HlavikaTabuky"/>
            </w:pPr>
            <w:r w:rsidRPr="01480130">
              <w:t>Vlastník projektu</w:t>
            </w:r>
          </w:p>
        </w:tc>
        <w:tc>
          <w:tcPr>
            <w:tcW w:w="6691" w:type="dxa"/>
            <w:shd w:val="clear" w:color="auto" w:fill="auto"/>
          </w:tcPr>
          <w:p w14:paraId="3BD836AB" w14:textId="6E15D500" w:rsidR="00BF7D55" w:rsidRPr="0096612C" w:rsidRDefault="00695382" w:rsidP="00015257">
            <w:pPr>
              <w:pStyle w:val="Instrukcia"/>
              <w:rPr>
                <w:color w:val="808080"/>
              </w:rPr>
            </w:pPr>
            <w:r>
              <w:t>Slovenská poľovnícka komora</w:t>
            </w:r>
          </w:p>
        </w:tc>
      </w:tr>
    </w:tbl>
    <w:p w14:paraId="3323E027" w14:textId="65634120" w:rsidR="00E17ABF" w:rsidRDefault="00E17ABF" w:rsidP="01480130">
      <w:pPr>
        <w:tabs>
          <w:tab w:val="left" w:pos="2654"/>
          <w:tab w:val="center" w:pos="4535"/>
        </w:tabs>
        <w:jc w:val="both"/>
        <w:rPr>
          <w:rFonts w:ascii="Tahoma" w:hAnsi="Tahoma" w:cs="Tahoma"/>
          <w:b/>
          <w:bCs/>
          <w:szCs w:val="16"/>
        </w:rPr>
      </w:pPr>
    </w:p>
    <w:p w14:paraId="79082239" w14:textId="77777777" w:rsidR="00694C10" w:rsidRPr="003C2225" w:rsidRDefault="00694C10" w:rsidP="00694C10">
      <w:pPr>
        <w:rPr>
          <w:b/>
        </w:rPr>
      </w:pPr>
      <w:r w:rsidRPr="003C2225">
        <w:rPr>
          <w:b/>
        </w:rPr>
        <w:t>Schvaľovanie dokumentu</w:t>
      </w:r>
    </w:p>
    <w:tbl>
      <w:tblPr>
        <w:tblW w:w="0" w:type="auto"/>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418"/>
        <w:gridCol w:w="2046"/>
        <w:gridCol w:w="1364"/>
        <w:gridCol w:w="1679"/>
        <w:gridCol w:w="1158"/>
        <w:gridCol w:w="1407"/>
      </w:tblGrid>
      <w:tr w:rsidR="00694C10" w:rsidRPr="00834718" w14:paraId="03968E24" w14:textId="77777777" w:rsidTr="00015257">
        <w:tc>
          <w:tcPr>
            <w:tcW w:w="1418" w:type="dxa"/>
            <w:shd w:val="clear" w:color="auto" w:fill="F2F2F2"/>
            <w:vAlign w:val="center"/>
          </w:tcPr>
          <w:p w14:paraId="4815E476" w14:textId="77777777" w:rsidR="00694C10" w:rsidRPr="00834718" w:rsidRDefault="00694C10" w:rsidP="00DF7CC2">
            <w:pPr>
              <w:pStyle w:val="HlavikaTabuky"/>
            </w:pPr>
            <w:r w:rsidRPr="00834718">
              <w:t>Položka</w:t>
            </w:r>
          </w:p>
        </w:tc>
        <w:tc>
          <w:tcPr>
            <w:tcW w:w="2046" w:type="dxa"/>
            <w:shd w:val="clear" w:color="auto" w:fill="F2F2F2"/>
            <w:vAlign w:val="center"/>
          </w:tcPr>
          <w:p w14:paraId="0AEA512C" w14:textId="77777777" w:rsidR="00694C10" w:rsidRPr="00834718" w:rsidRDefault="00694C10" w:rsidP="00DF7CC2">
            <w:pPr>
              <w:pStyle w:val="HlavikaTabuky"/>
            </w:pPr>
            <w:r w:rsidRPr="00834718">
              <w:t>Meno a priezvisko</w:t>
            </w:r>
          </w:p>
        </w:tc>
        <w:tc>
          <w:tcPr>
            <w:tcW w:w="1364" w:type="dxa"/>
            <w:shd w:val="clear" w:color="auto" w:fill="F2F2F2"/>
            <w:vAlign w:val="center"/>
          </w:tcPr>
          <w:p w14:paraId="5A38B157" w14:textId="77777777" w:rsidR="00694C10" w:rsidRPr="00834718" w:rsidRDefault="00694C10" w:rsidP="00DF7CC2">
            <w:pPr>
              <w:pStyle w:val="HlavikaTabuky"/>
            </w:pPr>
            <w:r w:rsidRPr="00834718">
              <w:t>Organizácia</w:t>
            </w:r>
          </w:p>
        </w:tc>
        <w:tc>
          <w:tcPr>
            <w:tcW w:w="1679" w:type="dxa"/>
            <w:shd w:val="clear" w:color="auto" w:fill="F2F2F2"/>
            <w:vAlign w:val="center"/>
          </w:tcPr>
          <w:p w14:paraId="4BF844D3" w14:textId="77777777" w:rsidR="00694C10" w:rsidRPr="00834718" w:rsidRDefault="00694C10" w:rsidP="00DF7CC2">
            <w:pPr>
              <w:pStyle w:val="HlavikaTabuky"/>
            </w:pPr>
            <w:r w:rsidRPr="00834718">
              <w:t>Pracovná pozícia</w:t>
            </w:r>
          </w:p>
        </w:tc>
        <w:tc>
          <w:tcPr>
            <w:tcW w:w="1158" w:type="dxa"/>
            <w:shd w:val="clear" w:color="auto" w:fill="F2F2F2"/>
            <w:vAlign w:val="center"/>
          </w:tcPr>
          <w:p w14:paraId="0E7533EA" w14:textId="77777777" w:rsidR="00694C10" w:rsidRPr="00834718" w:rsidRDefault="00694C10" w:rsidP="00DF7CC2">
            <w:pPr>
              <w:pStyle w:val="HlavikaTabuky"/>
            </w:pPr>
            <w:r w:rsidRPr="00834718">
              <w:t>Dátum</w:t>
            </w:r>
          </w:p>
        </w:tc>
        <w:tc>
          <w:tcPr>
            <w:tcW w:w="1407" w:type="dxa"/>
            <w:shd w:val="clear" w:color="auto" w:fill="F2F2F2"/>
            <w:vAlign w:val="center"/>
          </w:tcPr>
          <w:p w14:paraId="415542A4" w14:textId="77777777" w:rsidR="00694C10" w:rsidRDefault="00694C10" w:rsidP="00DF7CC2">
            <w:pPr>
              <w:pStyle w:val="HlavikaTabuky"/>
            </w:pPr>
            <w:r>
              <w:t>Podpis</w:t>
            </w:r>
          </w:p>
          <w:p w14:paraId="7EEA74FA" w14:textId="77777777" w:rsidR="00694C10" w:rsidRPr="003C2225" w:rsidRDefault="00694C10" w:rsidP="00DF7CC2">
            <w:pPr>
              <w:pStyle w:val="HlavikaTabuky"/>
              <w:rPr>
                <w:b w:val="0"/>
              </w:rPr>
            </w:pPr>
            <w:r w:rsidRPr="003C2225">
              <w:rPr>
                <w:b w:val="0"/>
              </w:rPr>
              <w:t>(alebo elektronický súhlas)</w:t>
            </w:r>
          </w:p>
        </w:tc>
      </w:tr>
      <w:tr w:rsidR="00694C10" w:rsidRPr="00834718" w14:paraId="24AE5048" w14:textId="77777777" w:rsidTr="00015257">
        <w:tc>
          <w:tcPr>
            <w:tcW w:w="1418" w:type="dxa"/>
            <w:shd w:val="clear" w:color="auto" w:fill="auto"/>
          </w:tcPr>
          <w:p w14:paraId="41D79D2C" w14:textId="77777777" w:rsidR="00694C10" w:rsidRPr="00834718" w:rsidRDefault="00694C10" w:rsidP="00DF7CC2">
            <w:r w:rsidRPr="00834718">
              <w:t>Vypracoval</w:t>
            </w:r>
          </w:p>
        </w:tc>
        <w:tc>
          <w:tcPr>
            <w:tcW w:w="2046" w:type="dxa"/>
            <w:shd w:val="clear" w:color="auto" w:fill="auto"/>
          </w:tcPr>
          <w:p w14:paraId="07B56D44" w14:textId="77777777" w:rsidR="00694C10" w:rsidRPr="00834718" w:rsidRDefault="00694C10" w:rsidP="00DF7CC2"/>
        </w:tc>
        <w:tc>
          <w:tcPr>
            <w:tcW w:w="1364" w:type="dxa"/>
            <w:shd w:val="clear" w:color="auto" w:fill="auto"/>
          </w:tcPr>
          <w:p w14:paraId="562D79BB" w14:textId="1B3BF51C" w:rsidR="00694C10" w:rsidRPr="00834718" w:rsidRDefault="00BC4690" w:rsidP="00DF7CC2">
            <w:r>
              <w:t>Slovenská poľovnícka komora</w:t>
            </w:r>
          </w:p>
        </w:tc>
        <w:tc>
          <w:tcPr>
            <w:tcW w:w="1679" w:type="dxa"/>
            <w:shd w:val="clear" w:color="auto" w:fill="auto"/>
          </w:tcPr>
          <w:p w14:paraId="29A3E555" w14:textId="77777777" w:rsidR="00694C10" w:rsidRPr="00834718" w:rsidRDefault="00694C10" w:rsidP="00DF7CC2"/>
        </w:tc>
        <w:tc>
          <w:tcPr>
            <w:tcW w:w="1158" w:type="dxa"/>
            <w:shd w:val="clear" w:color="auto" w:fill="auto"/>
          </w:tcPr>
          <w:p w14:paraId="0FA1C506" w14:textId="77777777" w:rsidR="00694C10" w:rsidRPr="00834718" w:rsidRDefault="00694C10" w:rsidP="00DF7CC2"/>
        </w:tc>
        <w:tc>
          <w:tcPr>
            <w:tcW w:w="1407" w:type="dxa"/>
            <w:shd w:val="clear" w:color="auto" w:fill="auto"/>
          </w:tcPr>
          <w:p w14:paraId="4C10342C" w14:textId="77777777" w:rsidR="00694C10" w:rsidRPr="00834718" w:rsidRDefault="00694C10" w:rsidP="00DF7CC2"/>
        </w:tc>
      </w:tr>
    </w:tbl>
    <w:p w14:paraId="72790D1C" w14:textId="77777777" w:rsidR="00694C10" w:rsidRPr="0096612C" w:rsidRDefault="00694C10" w:rsidP="01480130">
      <w:pPr>
        <w:tabs>
          <w:tab w:val="left" w:pos="2654"/>
          <w:tab w:val="center" w:pos="4535"/>
        </w:tabs>
        <w:jc w:val="both"/>
        <w:rPr>
          <w:rFonts w:ascii="Tahoma" w:hAnsi="Tahoma" w:cs="Tahoma"/>
          <w:b/>
          <w:bCs/>
          <w:szCs w:val="16"/>
        </w:rPr>
      </w:pPr>
    </w:p>
    <w:p w14:paraId="0849A1AA" w14:textId="195DF9B7" w:rsidR="00E17ABF" w:rsidRPr="00661DD8" w:rsidRDefault="008265AF" w:rsidP="008265AF">
      <w:pPr>
        <w:pStyle w:val="Nadpis1"/>
        <w:rPr>
          <w:rFonts w:eastAsia="Tahoma"/>
        </w:rPr>
      </w:pPr>
      <w:bookmarkStart w:id="0" w:name="_Toc2008675389"/>
      <w:r w:rsidRPr="00661DD8">
        <w:t>História dokumentu</w:t>
      </w:r>
      <w:bookmarkEnd w:id="0"/>
    </w:p>
    <w:tbl>
      <w:tblPr>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975"/>
        <w:gridCol w:w="1485"/>
        <w:gridCol w:w="4695"/>
        <w:gridCol w:w="1890"/>
      </w:tblGrid>
      <w:tr w:rsidR="01480130" w14:paraId="6406CF62" w14:textId="77777777" w:rsidTr="01480130">
        <w:trPr>
          <w:trHeight w:val="225"/>
        </w:trPr>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E0E0E0"/>
            <w:tcMar>
              <w:left w:w="105" w:type="dxa"/>
              <w:right w:w="105" w:type="dxa"/>
            </w:tcMar>
            <w:vAlign w:val="center"/>
          </w:tcPr>
          <w:p w14:paraId="70EA28B2" w14:textId="460AF53F" w:rsidR="01480130" w:rsidRDefault="01480130" w:rsidP="007A466A">
            <w:pPr>
              <w:pStyle w:val="HlavikaTabuky"/>
              <w:rPr>
                <w:rFonts w:eastAsia="Tahoma"/>
              </w:rPr>
            </w:pPr>
            <w:r w:rsidRPr="01480130">
              <w:rPr>
                <w:rFonts w:eastAsia="Tahoma"/>
              </w:rPr>
              <w:t>Verzia</w:t>
            </w:r>
          </w:p>
        </w:tc>
        <w:tc>
          <w:tcPr>
            <w:tcW w:w="148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E0E0E0"/>
            <w:tcMar>
              <w:left w:w="105" w:type="dxa"/>
              <w:right w:w="105" w:type="dxa"/>
            </w:tcMar>
            <w:vAlign w:val="center"/>
          </w:tcPr>
          <w:p w14:paraId="66B9968D" w14:textId="1B049E08" w:rsidR="01480130" w:rsidRDefault="01480130" w:rsidP="007A466A">
            <w:pPr>
              <w:pStyle w:val="HlavikaTabuky"/>
              <w:rPr>
                <w:rFonts w:eastAsia="Tahoma"/>
              </w:rPr>
            </w:pPr>
            <w:r w:rsidRPr="01480130">
              <w:rPr>
                <w:rFonts w:eastAsia="Tahoma"/>
              </w:rPr>
              <w:t>Dátum</w:t>
            </w:r>
          </w:p>
        </w:tc>
        <w:tc>
          <w:tcPr>
            <w:tcW w:w="469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E0E0E0"/>
            <w:tcMar>
              <w:left w:w="105" w:type="dxa"/>
              <w:right w:w="105" w:type="dxa"/>
            </w:tcMar>
            <w:vAlign w:val="center"/>
          </w:tcPr>
          <w:p w14:paraId="6B624171" w14:textId="2D83C64D" w:rsidR="01480130" w:rsidRDefault="01480130" w:rsidP="007A466A">
            <w:pPr>
              <w:pStyle w:val="HlavikaTabuky"/>
              <w:rPr>
                <w:rFonts w:eastAsia="Tahoma"/>
              </w:rPr>
            </w:pPr>
            <w:r w:rsidRPr="01480130">
              <w:rPr>
                <w:rFonts w:eastAsia="Tahoma"/>
              </w:rPr>
              <w:t>Zmeny</w:t>
            </w:r>
          </w:p>
        </w:tc>
        <w:tc>
          <w:tcPr>
            <w:tcW w:w="189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E0E0E0"/>
            <w:tcMar>
              <w:left w:w="105" w:type="dxa"/>
              <w:right w:w="105" w:type="dxa"/>
            </w:tcMar>
            <w:vAlign w:val="center"/>
          </w:tcPr>
          <w:p w14:paraId="7C873EEF" w14:textId="5739229A" w:rsidR="01480130" w:rsidRDefault="01480130" w:rsidP="007A466A">
            <w:pPr>
              <w:pStyle w:val="HlavikaTabuky"/>
              <w:rPr>
                <w:rFonts w:eastAsia="Tahoma"/>
              </w:rPr>
            </w:pPr>
            <w:r w:rsidRPr="01480130">
              <w:rPr>
                <w:rFonts w:eastAsia="Tahoma"/>
              </w:rPr>
              <w:t>Meno</w:t>
            </w:r>
          </w:p>
        </w:tc>
      </w:tr>
      <w:tr w:rsidR="01480130" w14:paraId="1F7018A8" w14:textId="77777777" w:rsidTr="1422EEA5">
        <w:trPr>
          <w:trHeight w:val="225"/>
        </w:trPr>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tcMar>
              <w:left w:w="105" w:type="dxa"/>
              <w:right w:w="105" w:type="dxa"/>
            </w:tcMar>
            <w:vAlign w:val="center"/>
          </w:tcPr>
          <w:p w14:paraId="602D845B" w14:textId="1A2F1CDC" w:rsidR="1422EEA5" w:rsidRPr="00BC4690" w:rsidRDefault="00BC4690" w:rsidP="1422EEA5">
            <w:r w:rsidRPr="00BC4690">
              <w:t>1.1</w:t>
            </w:r>
          </w:p>
        </w:tc>
        <w:tc>
          <w:tcPr>
            <w:tcW w:w="148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tcMar>
              <w:left w:w="105" w:type="dxa"/>
              <w:right w:w="105" w:type="dxa"/>
            </w:tcMar>
            <w:vAlign w:val="center"/>
          </w:tcPr>
          <w:p w14:paraId="2BB9957B" w14:textId="43ED7067" w:rsidR="1422EEA5" w:rsidRPr="00BC4690" w:rsidRDefault="00BC4690" w:rsidP="1422EEA5">
            <w:r w:rsidRPr="00BC4690">
              <w:t>13.11.2024</w:t>
            </w:r>
          </w:p>
        </w:tc>
        <w:tc>
          <w:tcPr>
            <w:tcW w:w="469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tcMar>
              <w:left w:w="105" w:type="dxa"/>
              <w:right w:w="105" w:type="dxa"/>
            </w:tcMar>
            <w:vAlign w:val="center"/>
          </w:tcPr>
          <w:p w14:paraId="2AA99D3A" w14:textId="40A700A7" w:rsidR="1422EEA5" w:rsidRPr="00BC4690" w:rsidRDefault="00BC4690" w:rsidP="1422EEA5">
            <w:r w:rsidRPr="00BC4690">
              <w:t>Vytvorenie dokumentu a zapracovanie pripomienok</w:t>
            </w:r>
          </w:p>
        </w:tc>
        <w:tc>
          <w:tcPr>
            <w:tcW w:w="189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tcMar>
              <w:left w:w="105" w:type="dxa"/>
              <w:right w:w="105" w:type="dxa"/>
            </w:tcMar>
            <w:vAlign w:val="center"/>
          </w:tcPr>
          <w:p w14:paraId="5D968A1C" w14:textId="0BC3DBCF" w:rsidR="01480130" w:rsidRPr="00BC4690" w:rsidRDefault="01480130" w:rsidP="007A466A">
            <w:r w:rsidRPr="00BC4690">
              <w:t xml:space="preserve"> </w:t>
            </w:r>
          </w:p>
        </w:tc>
      </w:tr>
      <w:tr w:rsidR="01480130" w14:paraId="674C4269" w14:textId="77777777" w:rsidTr="1422EEA5">
        <w:trPr>
          <w:trHeight w:val="225"/>
        </w:trPr>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tcMar>
              <w:left w:w="105" w:type="dxa"/>
              <w:right w:w="105" w:type="dxa"/>
            </w:tcMar>
            <w:vAlign w:val="center"/>
          </w:tcPr>
          <w:p w14:paraId="748FAD54" w14:textId="428DD08C" w:rsidR="1422EEA5" w:rsidRPr="00BC4690" w:rsidRDefault="1422EEA5" w:rsidP="1422EEA5"/>
        </w:tc>
        <w:tc>
          <w:tcPr>
            <w:tcW w:w="148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tcMar>
              <w:left w:w="105" w:type="dxa"/>
              <w:right w:w="105" w:type="dxa"/>
            </w:tcMar>
            <w:vAlign w:val="center"/>
          </w:tcPr>
          <w:p w14:paraId="4C867C7B" w14:textId="0029116A" w:rsidR="1422EEA5" w:rsidRPr="00BC4690" w:rsidRDefault="1422EEA5" w:rsidP="1422EEA5"/>
        </w:tc>
        <w:tc>
          <w:tcPr>
            <w:tcW w:w="469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tcMar>
              <w:left w:w="105" w:type="dxa"/>
              <w:right w:w="105" w:type="dxa"/>
            </w:tcMar>
            <w:vAlign w:val="center"/>
          </w:tcPr>
          <w:p w14:paraId="2C9307F6" w14:textId="22CF2772" w:rsidR="1422EEA5" w:rsidRPr="00BC4690" w:rsidRDefault="1422EEA5" w:rsidP="1422EEA5"/>
        </w:tc>
        <w:tc>
          <w:tcPr>
            <w:tcW w:w="189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tcMar>
              <w:left w:w="105" w:type="dxa"/>
              <w:right w:w="105" w:type="dxa"/>
            </w:tcMar>
            <w:vAlign w:val="center"/>
          </w:tcPr>
          <w:p w14:paraId="26DCCB93" w14:textId="08375EEF" w:rsidR="01480130" w:rsidRPr="00BC4690" w:rsidRDefault="01480130" w:rsidP="007A466A"/>
        </w:tc>
      </w:tr>
      <w:tr w:rsidR="01480130" w14:paraId="157DD30B" w14:textId="77777777" w:rsidTr="01480130">
        <w:trPr>
          <w:trHeight w:val="225"/>
        </w:trPr>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tcMar>
              <w:left w:w="105" w:type="dxa"/>
              <w:right w:w="105" w:type="dxa"/>
            </w:tcMar>
            <w:vAlign w:val="center"/>
          </w:tcPr>
          <w:p w14:paraId="2045642C" w14:textId="4CB357F3" w:rsidR="01480130" w:rsidRPr="00BC4690" w:rsidRDefault="01480130" w:rsidP="007A466A"/>
        </w:tc>
        <w:tc>
          <w:tcPr>
            <w:tcW w:w="148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tcMar>
              <w:left w:w="105" w:type="dxa"/>
              <w:right w:w="105" w:type="dxa"/>
            </w:tcMar>
            <w:vAlign w:val="center"/>
          </w:tcPr>
          <w:p w14:paraId="6C6C242D" w14:textId="580D6F04" w:rsidR="01480130" w:rsidRPr="00BC4690" w:rsidRDefault="01480130" w:rsidP="007A466A"/>
        </w:tc>
        <w:tc>
          <w:tcPr>
            <w:tcW w:w="469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tcMar>
              <w:left w:w="105" w:type="dxa"/>
              <w:right w:w="105" w:type="dxa"/>
            </w:tcMar>
            <w:vAlign w:val="center"/>
          </w:tcPr>
          <w:p w14:paraId="087CA65D" w14:textId="61C4892F" w:rsidR="01480130" w:rsidRPr="00BC4690" w:rsidRDefault="01480130" w:rsidP="007A466A"/>
        </w:tc>
        <w:tc>
          <w:tcPr>
            <w:tcW w:w="189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tcMar>
              <w:left w:w="105" w:type="dxa"/>
              <w:right w:w="105" w:type="dxa"/>
            </w:tcMar>
            <w:vAlign w:val="center"/>
          </w:tcPr>
          <w:p w14:paraId="4822E4E7" w14:textId="04BFFD2E" w:rsidR="01480130" w:rsidRPr="00BC4690" w:rsidRDefault="01480130" w:rsidP="007A466A"/>
        </w:tc>
      </w:tr>
      <w:tr w:rsidR="01480130" w14:paraId="465F8A0A" w14:textId="77777777" w:rsidTr="01480130">
        <w:trPr>
          <w:trHeight w:val="225"/>
        </w:trPr>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tcMar>
              <w:left w:w="105" w:type="dxa"/>
              <w:right w:w="105" w:type="dxa"/>
            </w:tcMar>
            <w:vAlign w:val="center"/>
          </w:tcPr>
          <w:p w14:paraId="7871C3C7" w14:textId="3CCCE206" w:rsidR="01480130" w:rsidRPr="00BC4690" w:rsidRDefault="01480130" w:rsidP="007A466A"/>
        </w:tc>
        <w:tc>
          <w:tcPr>
            <w:tcW w:w="148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tcMar>
              <w:left w:w="105" w:type="dxa"/>
              <w:right w:w="105" w:type="dxa"/>
            </w:tcMar>
            <w:vAlign w:val="center"/>
          </w:tcPr>
          <w:p w14:paraId="1C798F5B" w14:textId="4CA91DBC" w:rsidR="01480130" w:rsidRPr="00BC4690" w:rsidRDefault="01480130" w:rsidP="007A466A"/>
        </w:tc>
        <w:tc>
          <w:tcPr>
            <w:tcW w:w="469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tcMar>
              <w:left w:w="105" w:type="dxa"/>
              <w:right w:w="105" w:type="dxa"/>
            </w:tcMar>
            <w:vAlign w:val="center"/>
          </w:tcPr>
          <w:p w14:paraId="3DF65E60" w14:textId="1618A2D6" w:rsidR="01480130" w:rsidRPr="00BC4690" w:rsidRDefault="01480130" w:rsidP="007A466A"/>
        </w:tc>
        <w:tc>
          <w:tcPr>
            <w:tcW w:w="189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tcMar>
              <w:left w:w="105" w:type="dxa"/>
              <w:right w:w="105" w:type="dxa"/>
            </w:tcMar>
            <w:vAlign w:val="center"/>
          </w:tcPr>
          <w:p w14:paraId="218D360B" w14:textId="353B7F7D" w:rsidR="01480130" w:rsidRPr="00BC4690" w:rsidRDefault="01480130" w:rsidP="007A466A"/>
        </w:tc>
      </w:tr>
    </w:tbl>
    <w:p w14:paraId="3DC034C3" w14:textId="1D3B163B" w:rsidR="008B75F5" w:rsidRDefault="008B75F5" w:rsidP="00954E64">
      <w:pPr>
        <w:rPr>
          <w:lang w:eastAsia="sk-SK"/>
        </w:rPr>
      </w:pPr>
    </w:p>
    <w:p w14:paraId="13A416E5" w14:textId="49E2B7FD" w:rsidR="00694C10" w:rsidRPr="008265AF" w:rsidRDefault="008265AF" w:rsidP="008265AF">
      <w:pPr>
        <w:pStyle w:val="Nadpis1"/>
      </w:pPr>
      <w:bookmarkStart w:id="1" w:name="_Toc74315499"/>
      <w:r w:rsidRPr="008265AF">
        <w:t>Účel dokumentu</w:t>
      </w:r>
      <w:bookmarkEnd w:id="1"/>
    </w:p>
    <w:p w14:paraId="7830657C" w14:textId="6C1895E7" w:rsidR="00694C10" w:rsidRDefault="00694C10" w:rsidP="00694C10"/>
    <w:p w14:paraId="729F55A9" w14:textId="74C7FAA0" w:rsidR="00B544AB" w:rsidRPr="00B544AB" w:rsidRDefault="00B544AB" w:rsidP="00B544AB">
      <w:pPr>
        <w:rPr>
          <w:rFonts w:cs="Arial"/>
          <w:szCs w:val="16"/>
        </w:rPr>
      </w:pPr>
      <w:r w:rsidRPr="00B544AB">
        <w:rPr>
          <w:rFonts w:cs="Arial"/>
          <w:szCs w:val="16"/>
        </w:rPr>
        <w:t xml:space="preserve">Tento dokument je manažérskym produktom P/I-03 Prístup k projektu podľa vyhlášky 401/2023 </w:t>
      </w:r>
      <w:proofErr w:type="spellStart"/>
      <w:r w:rsidRPr="00B544AB">
        <w:rPr>
          <w:rFonts w:cs="Arial"/>
          <w:szCs w:val="16"/>
        </w:rPr>
        <w:t>Z.z</w:t>
      </w:r>
      <w:proofErr w:type="spellEnd"/>
      <w:r w:rsidRPr="00B544AB">
        <w:rPr>
          <w:rFonts w:cs="Arial"/>
          <w:szCs w:val="16"/>
        </w:rPr>
        <w:t xml:space="preserve">. o riadení projektov, </w:t>
      </w:r>
      <w:bookmarkStart w:id="2" w:name="_Hlk182385414"/>
      <w:r w:rsidRPr="00B544AB">
        <w:rPr>
          <w:rFonts w:cs="Arial"/>
          <w:szCs w:val="16"/>
        </w:rPr>
        <w:t xml:space="preserve">s cieľom realizácie projektu </w:t>
      </w:r>
      <w:r>
        <w:rPr>
          <w:rFonts w:cs="Arial"/>
          <w:szCs w:val="16"/>
        </w:rPr>
        <w:t>z</w:t>
      </w:r>
      <w:r w:rsidRPr="00B544AB">
        <w:rPr>
          <w:rFonts w:cs="Arial"/>
          <w:szCs w:val="16"/>
        </w:rPr>
        <w:t>efektívneni</w:t>
      </w:r>
      <w:r>
        <w:rPr>
          <w:rFonts w:cs="Arial"/>
          <w:szCs w:val="16"/>
        </w:rPr>
        <w:t>a</w:t>
      </w:r>
      <w:r w:rsidRPr="00B544AB">
        <w:rPr>
          <w:rFonts w:cs="Arial"/>
          <w:szCs w:val="16"/>
        </w:rPr>
        <w:t xml:space="preserve"> a rozšíreni</w:t>
      </w:r>
      <w:r>
        <w:rPr>
          <w:rFonts w:cs="Arial"/>
          <w:szCs w:val="16"/>
        </w:rPr>
        <w:t>a</w:t>
      </w:r>
      <w:r w:rsidRPr="00B544AB">
        <w:rPr>
          <w:rFonts w:cs="Arial"/>
          <w:szCs w:val="16"/>
        </w:rPr>
        <w:t xml:space="preserve"> štatistického informačného systému Slovenskej poľovníckej komory a zrýchlenie prenosu informačných tokov systémových opatrení štátnej správy.</w:t>
      </w:r>
    </w:p>
    <w:bookmarkEnd w:id="2"/>
    <w:p w14:paraId="65A6344C" w14:textId="49914A6F" w:rsidR="00B544AB" w:rsidRPr="00B544AB" w:rsidRDefault="00B544AB" w:rsidP="00B544AB">
      <w:pPr>
        <w:rPr>
          <w:rFonts w:cs="Arial"/>
          <w:szCs w:val="16"/>
        </w:rPr>
      </w:pPr>
      <w:proofErr w:type="spellStart"/>
      <w:r w:rsidRPr="00B544AB">
        <w:rPr>
          <w:rFonts w:cs="Arial"/>
          <w:szCs w:val="16"/>
        </w:rPr>
        <w:t>Referencovateľný</w:t>
      </w:r>
      <w:proofErr w:type="spellEnd"/>
      <w:r w:rsidRPr="00B544AB">
        <w:rPr>
          <w:rFonts w:cs="Arial"/>
          <w:szCs w:val="16"/>
        </w:rPr>
        <w:t xml:space="preserve"> identifikátor projektu</w:t>
      </w:r>
      <w:r w:rsidR="00703D3E">
        <w:rPr>
          <w:rFonts w:cs="Arial"/>
          <w:szCs w:val="16"/>
        </w:rPr>
        <w:t>: projekt_3252</w:t>
      </w:r>
    </w:p>
    <w:p w14:paraId="343123D9" w14:textId="77777777" w:rsidR="00B544AB" w:rsidRPr="00B544AB" w:rsidRDefault="00B544AB" w:rsidP="00B544AB">
      <w:pPr>
        <w:rPr>
          <w:rFonts w:cs="Arial"/>
          <w:szCs w:val="16"/>
        </w:rPr>
      </w:pPr>
    </w:p>
    <w:p w14:paraId="5C39064F" w14:textId="77777777" w:rsidR="00B544AB" w:rsidRPr="00B544AB" w:rsidRDefault="00B544AB" w:rsidP="00B544AB">
      <w:pPr>
        <w:rPr>
          <w:rFonts w:eastAsia="Arial Narrow" w:cs="Arial"/>
          <w:color w:val="000000"/>
          <w:szCs w:val="16"/>
        </w:rPr>
      </w:pPr>
      <w:r w:rsidRPr="00B544AB">
        <w:rPr>
          <w:rFonts w:eastAsia="Arial Narrow" w:cs="Arial"/>
          <w:color w:val="000000"/>
          <w:szCs w:val="16"/>
        </w:rPr>
        <w:t>Dokument je určený na rozpracovanie informácií prípravy projektu. Súhrnne opisuje rozsah navrhovaného riešenia, architektúru riešenia projektu na úrovni biznis, aplikačnej, dátovej a technologickej vrstvy, infraštruktúru navrhovaného riešenia, špecifikáciu údajov spracovaných v projekte, prevádzku a údržbu výstupov projektu, prevádzkové požiadavky a požiadavky na zdrojový kód. Súčasťou dokumentu je funkčná špecifikácia, ktorá v štruktúrovanej forme opisuje funkčné požiadavky, opis podporovaných procesov a požadovanej funkcionality. Prílohou dokumentu je zoznam rizík a závislostí, ktorý obsahuje identifikáciu a analýzu hlavných rizík a závislostí projektu, a to najmä technologické, bezpečnostné, organizačné, personálne, finančné a riziká identifikujúce súlad s legislatívou.</w:t>
      </w:r>
    </w:p>
    <w:p w14:paraId="12B3F3AC" w14:textId="77777777" w:rsidR="00B544AB" w:rsidRPr="00B544AB" w:rsidRDefault="00B544AB" w:rsidP="00B544AB">
      <w:pPr>
        <w:rPr>
          <w:rFonts w:eastAsiaTheme="minorHAnsi" w:cs="Arial"/>
          <w:i/>
          <w:color w:val="808080" w:themeColor="background1" w:themeShade="80"/>
          <w:szCs w:val="16"/>
        </w:rPr>
      </w:pPr>
    </w:p>
    <w:p w14:paraId="1C97C156" w14:textId="77777777" w:rsidR="00B544AB" w:rsidRPr="00B544AB" w:rsidRDefault="00B544AB" w:rsidP="00B544AB">
      <w:pPr>
        <w:rPr>
          <w:rFonts w:cs="Arial"/>
          <w:szCs w:val="16"/>
        </w:rPr>
      </w:pPr>
      <w:r w:rsidRPr="00B544AB">
        <w:rPr>
          <w:rFonts w:cs="Arial"/>
          <w:szCs w:val="16"/>
        </w:rPr>
        <w:t>Dokument nadväzuje na tieto dokumenty doteraz vypracované v rámci projektu:</w:t>
      </w:r>
    </w:p>
    <w:p w14:paraId="04E0CE65" w14:textId="77777777" w:rsidR="00B544AB" w:rsidRPr="00B544AB" w:rsidRDefault="00B544AB" w:rsidP="00B544AB">
      <w:pPr>
        <w:rPr>
          <w:rFonts w:cs="Arial"/>
          <w:szCs w:val="16"/>
        </w:rPr>
      </w:pPr>
      <w:r w:rsidRPr="00B544AB">
        <w:rPr>
          <w:rFonts w:cs="Arial"/>
          <w:szCs w:val="16"/>
        </w:rPr>
        <w:t>•</w:t>
      </w:r>
      <w:r w:rsidRPr="00B544AB">
        <w:rPr>
          <w:rFonts w:cs="Arial"/>
          <w:szCs w:val="16"/>
        </w:rPr>
        <w:tab/>
        <w:t>P/I-01 Projektový zámer s prílohou Zoznam rizík a závislostí</w:t>
      </w:r>
    </w:p>
    <w:p w14:paraId="3F5ABD7A" w14:textId="77777777" w:rsidR="00B544AB" w:rsidRPr="00B544AB" w:rsidRDefault="00B544AB" w:rsidP="00B544AB">
      <w:pPr>
        <w:rPr>
          <w:rFonts w:cs="Arial"/>
          <w:szCs w:val="16"/>
        </w:rPr>
      </w:pPr>
      <w:r w:rsidRPr="00B544AB">
        <w:rPr>
          <w:rFonts w:cs="Arial"/>
          <w:szCs w:val="16"/>
        </w:rPr>
        <w:t>•</w:t>
      </w:r>
      <w:r w:rsidRPr="00B544AB">
        <w:rPr>
          <w:rFonts w:cs="Arial"/>
          <w:szCs w:val="16"/>
        </w:rPr>
        <w:tab/>
        <w:t>I-02 BC/CBA – odôvodnenie projektu</w:t>
      </w:r>
    </w:p>
    <w:p w14:paraId="7ED08A68" w14:textId="01B16608" w:rsidR="00694C10" w:rsidRDefault="00694C10" w:rsidP="00954E64">
      <w:pPr>
        <w:rPr>
          <w:lang w:eastAsia="sk-SK"/>
        </w:rPr>
      </w:pPr>
    </w:p>
    <w:p w14:paraId="0DA402B2" w14:textId="77777777" w:rsidR="00100DC2" w:rsidRDefault="00100DC2" w:rsidP="00954E64">
      <w:pPr>
        <w:rPr>
          <w:lang w:eastAsia="sk-SK"/>
        </w:rPr>
      </w:pPr>
    </w:p>
    <w:p w14:paraId="1852A892" w14:textId="77777777" w:rsidR="001D7061" w:rsidRDefault="001D7061">
      <w:pPr>
        <w:spacing w:after="0"/>
        <w:rPr>
          <w:rFonts w:ascii="Tahoma" w:hAnsi="Tahoma" w:cs="Calibri"/>
          <w:b/>
          <w:sz w:val="18"/>
          <w:szCs w:val="20"/>
        </w:rPr>
      </w:pPr>
      <w:bookmarkStart w:id="3" w:name="_Toc635885549"/>
      <w:bookmarkStart w:id="4" w:name="_Toc1636304797"/>
      <w:bookmarkStart w:id="5" w:name="_Toc62328600"/>
      <w:bookmarkStart w:id="6" w:name="_Toc336064095"/>
      <w:bookmarkStart w:id="7" w:name="_Toc2067375730"/>
      <w:bookmarkStart w:id="8" w:name="_Toc738207424"/>
      <w:bookmarkStart w:id="9" w:name="_Toc1193242276"/>
      <w:bookmarkStart w:id="10" w:name="_Toc461533771"/>
      <w:bookmarkStart w:id="11" w:name="_Toc1488819067"/>
      <w:bookmarkStart w:id="12" w:name="_Toc365474999"/>
      <w:bookmarkStart w:id="13" w:name="_Toc683485446"/>
      <w:bookmarkStart w:id="14" w:name="_Toc152607284"/>
      <w:r>
        <w:br w:type="page"/>
      </w:r>
    </w:p>
    <w:p w14:paraId="1FDA39BA" w14:textId="1847DF6A" w:rsidR="00954E64" w:rsidRDefault="008265AF" w:rsidP="00536549">
      <w:pPr>
        <w:pStyle w:val="Nadpis2"/>
      </w:pPr>
      <w:r w:rsidRPr="0092300C">
        <w:lastRenderedPageBreak/>
        <w:t>Použité skratky a</w:t>
      </w:r>
      <w:r w:rsidR="0092300C">
        <w:t> </w:t>
      </w:r>
      <w:r w:rsidRPr="0092300C">
        <w:t>pojmy</w:t>
      </w:r>
      <w:bookmarkEnd w:id="3"/>
      <w:bookmarkEnd w:id="4"/>
      <w:bookmarkEnd w:id="5"/>
      <w:bookmarkEnd w:id="6"/>
      <w:bookmarkEnd w:id="7"/>
      <w:bookmarkEnd w:id="8"/>
      <w:bookmarkEnd w:id="9"/>
      <w:bookmarkEnd w:id="10"/>
      <w:bookmarkEnd w:id="11"/>
      <w:bookmarkEnd w:id="12"/>
      <w:bookmarkEnd w:id="13"/>
      <w:bookmarkEnd w:id="14"/>
    </w:p>
    <w:p w14:paraId="3C9C8847" w14:textId="77777777" w:rsidR="0092300C" w:rsidRPr="0092300C" w:rsidRDefault="0092300C" w:rsidP="0092300C"/>
    <w:tbl>
      <w:tblPr>
        <w:tblW w:w="0" w:type="auto"/>
        <w:tblLayout w:type="fixed"/>
        <w:tblLook w:val="04A0" w:firstRow="1" w:lastRow="0" w:firstColumn="1" w:lastColumn="0" w:noHBand="0" w:noVBand="1"/>
      </w:tblPr>
      <w:tblGrid>
        <w:gridCol w:w="1691"/>
        <w:gridCol w:w="7371"/>
      </w:tblGrid>
      <w:tr w:rsidR="00C67102" w14:paraId="22FAEC91"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7E6E6" w:themeFill="background2"/>
            <w:tcMar>
              <w:left w:w="108" w:type="dxa"/>
              <w:right w:w="108" w:type="dxa"/>
            </w:tcMar>
            <w:vAlign w:val="center"/>
          </w:tcPr>
          <w:p w14:paraId="7D72AEBF" w14:textId="77777777" w:rsidR="00C67102" w:rsidRDefault="00C67102" w:rsidP="003462A4">
            <w:pPr>
              <w:pStyle w:val="HlavikaTabuky"/>
              <w:rPr>
                <w:rFonts w:eastAsia="Tahoma"/>
              </w:rPr>
            </w:pPr>
            <w:bookmarkStart w:id="15" w:name="_Toc152607286"/>
            <w:bookmarkEnd w:id="15"/>
            <w:r w:rsidRPr="10C3E74E">
              <w:rPr>
                <w:rFonts w:eastAsia="Tahoma"/>
              </w:rPr>
              <w:t>SKRATKA</w:t>
            </w:r>
            <w:r>
              <w:rPr>
                <w:rFonts w:eastAsia="Tahoma"/>
              </w:rPr>
              <w:t>/POJEM</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7E6E6" w:themeFill="background2"/>
            <w:tcMar>
              <w:left w:w="108" w:type="dxa"/>
              <w:right w:w="108" w:type="dxa"/>
            </w:tcMar>
            <w:vAlign w:val="center"/>
          </w:tcPr>
          <w:p w14:paraId="33A6D9B6" w14:textId="77777777" w:rsidR="00C67102" w:rsidRDefault="00C67102" w:rsidP="003462A4">
            <w:pPr>
              <w:pStyle w:val="HlavikaTabuky"/>
              <w:rPr>
                <w:rFonts w:eastAsia="Tahoma"/>
              </w:rPr>
            </w:pPr>
            <w:r w:rsidRPr="10C3E74E">
              <w:rPr>
                <w:rFonts w:eastAsia="Tahoma"/>
              </w:rPr>
              <w:t>POPIS</w:t>
            </w:r>
          </w:p>
        </w:tc>
      </w:tr>
      <w:tr w:rsidR="00C67102" w14:paraId="04FF55AE"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F523B2A"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CBA</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0B46E7B" w14:textId="77777777" w:rsidR="00C67102" w:rsidRPr="00330392" w:rsidRDefault="00C67102" w:rsidP="003462A4">
            <w:pPr>
              <w:rPr>
                <w:rFonts w:ascii="Tahoma" w:eastAsia="Tahoma" w:hAnsi="Tahoma" w:cs="Tahoma"/>
                <w:color w:val="000000" w:themeColor="text1"/>
                <w:szCs w:val="16"/>
              </w:rPr>
            </w:pPr>
            <w:proofErr w:type="spellStart"/>
            <w:r w:rsidRPr="00581468">
              <w:rPr>
                <w:rFonts w:ascii="Tahoma" w:eastAsia="Tahoma" w:hAnsi="Tahoma" w:cs="Tahoma"/>
                <w:color w:val="000000" w:themeColor="text1"/>
                <w:szCs w:val="16"/>
              </w:rPr>
              <w:t>Cost</w:t>
            </w:r>
            <w:proofErr w:type="spellEnd"/>
            <w:r w:rsidRPr="00581468">
              <w:rPr>
                <w:rFonts w:ascii="Tahoma" w:eastAsia="Tahoma" w:hAnsi="Tahoma" w:cs="Tahoma"/>
                <w:color w:val="000000" w:themeColor="text1"/>
                <w:szCs w:val="16"/>
              </w:rPr>
              <w:t xml:space="preserve"> benefit analýza</w:t>
            </w:r>
          </w:p>
        </w:tc>
      </w:tr>
      <w:tr w:rsidR="00C67102" w14:paraId="2390F2E0"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286A464"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CSRÚ</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25D624E"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Centrálna správa referenčných údajov</w:t>
            </w:r>
          </w:p>
        </w:tc>
      </w:tr>
      <w:tr w:rsidR="00C67102" w14:paraId="5F36F30F"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AC2391F" w14:textId="77777777" w:rsidR="00C67102" w:rsidRPr="00330392" w:rsidRDefault="00C67102" w:rsidP="003462A4">
            <w:pPr>
              <w:rPr>
                <w:rFonts w:ascii="Tahoma" w:eastAsia="Tahoma" w:hAnsi="Tahoma" w:cs="Tahoma"/>
                <w:color w:val="000000" w:themeColor="text1"/>
                <w:szCs w:val="16"/>
              </w:rPr>
            </w:pPr>
            <w:proofErr w:type="spellStart"/>
            <w:r w:rsidRPr="00581468">
              <w:rPr>
                <w:rFonts w:ascii="Tahoma" w:eastAsia="Tahoma" w:hAnsi="Tahoma" w:cs="Tahoma"/>
                <w:color w:val="000000" w:themeColor="text1"/>
                <w:szCs w:val="16"/>
              </w:rPr>
              <w:t>eDESK</w:t>
            </w:r>
            <w:proofErr w:type="spellEnd"/>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8160126" w14:textId="77777777" w:rsidR="00C67102" w:rsidRPr="00330392" w:rsidRDefault="00C67102" w:rsidP="003462A4">
            <w:pPr>
              <w:rPr>
                <w:rFonts w:ascii="Tahoma" w:eastAsia="Tahoma" w:hAnsi="Tahoma" w:cs="Tahoma"/>
                <w:color w:val="000000" w:themeColor="text1"/>
                <w:szCs w:val="16"/>
              </w:rPr>
            </w:pPr>
            <w:r w:rsidRPr="00581468">
              <w:rPr>
                <w:rFonts w:ascii="Tahoma" w:hAnsi="Tahoma" w:cs="Tahoma"/>
                <w:color w:val="000000" w:themeColor="text1"/>
              </w:rPr>
              <w:t>Elektronická komunikačná schránka</w:t>
            </w:r>
          </w:p>
        </w:tc>
      </w:tr>
      <w:tr w:rsidR="00C67102" w14:paraId="5E6F3B01"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A1761A3"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GUI</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E09863A"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Vizuálne komponenty</w:t>
            </w:r>
          </w:p>
        </w:tc>
      </w:tr>
      <w:tr w:rsidR="00C67102" w14:paraId="433325E7"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C3790B1" w14:textId="77777777" w:rsidR="00C67102" w:rsidRPr="00581468" w:rsidRDefault="00C67102" w:rsidP="003462A4">
            <w:pPr>
              <w:rPr>
                <w:rFonts w:ascii="Tahoma" w:eastAsia="Tahoma" w:hAnsi="Tahoma" w:cs="Tahoma"/>
                <w:color w:val="000000" w:themeColor="text1"/>
                <w:szCs w:val="16"/>
              </w:rPr>
            </w:pPr>
            <w:r>
              <w:rPr>
                <w:rFonts w:ascii="Tahoma" w:eastAsia="Tahoma" w:hAnsi="Tahoma" w:cs="Tahoma"/>
                <w:color w:val="000000" w:themeColor="text1"/>
                <w:szCs w:val="16"/>
              </w:rPr>
              <w:t>HW</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AB6D5C1" w14:textId="77777777" w:rsidR="00C67102" w:rsidRPr="00581468" w:rsidRDefault="00C67102" w:rsidP="003462A4">
            <w:pPr>
              <w:rPr>
                <w:rFonts w:ascii="Tahoma" w:eastAsia="Tahoma" w:hAnsi="Tahoma" w:cs="Tahoma"/>
                <w:color w:val="000000" w:themeColor="text1"/>
                <w:szCs w:val="16"/>
              </w:rPr>
            </w:pPr>
            <w:r>
              <w:rPr>
                <w:rFonts w:ascii="Tahoma" w:eastAsia="Tahoma" w:hAnsi="Tahoma" w:cs="Tahoma"/>
                <w:color w:val="000000" w:themeColor="text1"/>
                <w:szCs w:val="16"/>
              </w:rPr>
              <w:t>Hardware</w:t>
            </w:r>
          </w:p>
        </w:tc>
      </w:tr>
      <w:tr w:rsidR="00C67102" w14:paraId="798B3B86"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C41F220"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IKT</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8F27BFC"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Informačné a komunikačné technológie</w:t>
            </w:r>
          </w:p>
        </w:tc>
      </w:tr>
      <w:tr w:rsidR="00C67102" w14:paraId="3D1C73DB"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D7780BC"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IS</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C928C48" w14:textId="77777777" w:rsidR="00C67102" w:rsidRPr="00581468"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Informačný systém</w:t>
            </w:r>
          </w:p>
        </w:tc>
      </w:tr>
      <w:tr w:rsidR="00C67102" w14:paraId="289D32BC"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7958043"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ISVS</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D664CCE"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 xml:space="preserve">Centrálny </w:t>
            </w:r>
            <w:proofErr w:type="spellStart"/>
            <w:r w:rsidRPr="00581468">
              <w:rPr>
                <w:rFonts w:ascii="Tahoma" w:eastAsia="Tahoma" w:hAnsi="Tahoma" w:cs="Tahoma"/>
                <w:color w:val="000000" w:themeColor="text1"/>
                <w:szCs w:val="16"/>
              </w:rPr>
              <w:t>metainformačný</w:t>
            </w:r>
            <w:proofErr w:type="spellEnd"/>
            <w:r w:rsidRPr="00581468">
              <w:rPr>
                <w:rFonts w:ascii="Tahoma" w:eastAsia="Tahoma" w:hAnsi="Tahoma" w:cs="Tahoma"/>
                <w:color w:val="000000" w:themeColor="text1"/>
                <w:szCs w:val="16"/>
              </w:rPr>
              <w:t xml:space="preserve"> systém verejnej správy</w:t>
            </w:r>
          </w:p>
        </w:tc>
      </w:tr>
      <w:tr w:rsidR="00C67102" w14:paraId="1BF41F21"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1B01D1B"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IT</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C59613C"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Informačné technológie</w:t>
            </w:r>
          </w:p>
        </w:tc>
      </w:tr>
      <w:tr w:rsidR="00C67102" w14:paraId="0625D740"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F5AF0C7"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KPI</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ED4008C"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Kľúčový ukazovateľ výkonnosti</w:t>
            </w:r>
          </w:p>
        </w:tc>
      </w:tr>
      <w:tr w:rsidR="00C67102" w14:paraId="26C1E211"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4BF644D"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MCA</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D77C4B2" w14:textId="77777777" w:rsidR="00C67102" w:rsidRPr="00330392" w:rsidRDefault="00C67102" w:rsidP="003462A4">
            <w:pPr>
              <w:rPr>
                <w:rFonts w:ascii="Tahoma" w:eastAsia="Tahoma" w:hAnsi="Tahoma" w:cs="Tahoma"/>
                <w:color w:val="000000" w:themeColor="text1"/>
                <w:szCs w:val="16"/>
              </w:rPr>
            </w:pPr>
            <w:proofErr w:type="spellStart"/>
            <w:r w:rsidRPr="00581468">
              <w:rPr>
                <w:rFonts w:ascii="Tahoma" w:eastAsia="Tahoma" w:hAnsi="Tahoma" w:cs="Tahoma"/>
                <w:color w:val="000000" w:themeColor="text1"/>
                <w:szCs w:val="16"/>
              </w:rPr>
              <w:t>Multikriteriálna</w:t>
            </w:r>
            <w:proofErr w:type="spellEnd"/>
            <w:r w:rsidRPr="00581468">
              <w:rPr>
                <w:rFonts w:ascii="Tahoma" w:eastAsia="Tahoma" w:hAnsi="Tahoma" w:cs="Tahoma"/>
                <w:color w:val="000000" w:themeColor="text1"/>
                <w:szCs w:val="16"/>
              </w:rPr>
              <w:t xml:space="preserve"> analýza</w:t>
            </w:r>
          </w:p>
        </w:tc>
      </w:tr>
      <w:tr w:rsidR="00C67102" w14:paraId="71A97D38"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70A7453"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MOU</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uto"/>
            <w:tcMar>
              <w:left w:w="108" w:type="dxa"/>
              <w:right w:w="108" w:type="dxa"/>
            </w:tcMar>
            <w:vAlign w:val="center"/>
          </w:tcPr>
          <w:p w14:paraId="671D7F4C" w14:textId="77777777" w:rsidR="00C67102" w:rsidRPr="00581468" w:rsidRDefault="00C67102" w:rsidP="003462A4">
            <w:pPr>
              <w:rPr>
                <w:rFonts w:ascii="Tahoma" w:eastAsia="Tahoma" w:hAnsi="Tahoma" w:cs="Tahoma"/>
                <w:color w:val="000000" w:themeColor="text1"/>
                <w:szCs w:val="16"/>
                <w:highlight w:val="yellow"/>
              </w:rPr>
            </w:pPr>
            <w:r w:rsidRPr="00C67102">
              <w:rPr>
                <w:rFonts w:ascii="Tahoma" w:eastAsia="Tahoma" w:hAnsi="Tahoma" w:cs="Tahoma"/>
                <w:color w:val="000000" w:themeColor="text1"/>
                <w:szCs w:val="16"/>
              </w:rPr>
              <w:t>Moje údaje</w:t>
            </w:r>
          </w:p>
        </w:tc>
      </w:tr>
      <w:tr w:rsidR="00C67102" w14:paraId="371D0373"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E35BBCB"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NBU</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E720455" w14:textId="77777777" w:rsidR="00C67102" w:rsidRPr="00330392" w:rsidRDefault="00C67102" w:rsidP="003462A4">
            <w:pPr>
              <w:rPr>
                <w:rFonts w:ascii="Tahoma" w:eastAsia="Tahoma" w:hAnsi="Tahoma" w:cs="Tahoma"/>
                <w:color w:val="000000" w:themeColor="text1"/>
                <w:szCs w:val="16"/>
              </w:rPr>
            </w:pPr>
            <w:r w:rsidRPr="00581468">
              <w:rPr>
                <w:rFonts w:ascii="Tahoma" w:hAnsi="Tahoma" w:cs="Tahoma"/>
                <w:color w:val="000000" w:themeColor="text1"/>
                <w:lang w:eastAsia="sk-SK"/>
              </w:rPr>
              <w:t>Národný bezpečnostný úrad</w:t>
            </w:r>
          </w:p>
        </w:tc>
      </w:tr>
      <w:tr w:rsidR="00C67102" w14:paraId="4FDBCD86"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F1A330F"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NLC</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B25AFF2"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Národné lesnícke centrum</w:t>
            </w:r>
          </w:p>
        </w:tc>
      </w:tr>
      <w:tr w:rsidR="00C67102" w14:paraId="3519C53C"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E687C20"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OPK</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96EA76C"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Obvodná poľovnícka komora</w:t>
            </w:r>
          </w:p>
        </w:tc>
      </w:tr>
      <w:tr w:rsidR="00C67102" w14:paraId="37495668"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8B050F6"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PL</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F1EAFC1" w14:textId="77777777" w:rsidR="00C67102" w:rsidRPr="00330392" w:rsidRDefault="00C67102" w:rsidP="003462A4">
            <w:pPr>
              <w:rPr>
                <w:rFonts w:ascii="Tahoma" w:eastAsia="Tahoma" w:hAnsi="Tahoma" w:cs="Tahoma"/>
                <w:color w:val="000000" w:themeColor="text1"/>
                <w:szCs w:val="16"/>
              </w:rPr>
            </w:pPr>
            <w:r w:rsidRPr="00581468">
              <w:rPr>
                <w:rFonts w:ascii="Tahoma" w:hAnsi="Tahoma" w:cs="Tahoma"/>
                <w:color w:val="000000" w:themeColor="text1"/>
                <w:lang w:eastAsia="sk-SK"/>
              </w:rPr>
              <w:t>Poľovnícky lístok</w:t>
            </w:r>
          </w:p>
        </w:tc>
      </w:tr>
      <w:tr w:rsidR="00C67102" w14:paraId="0913F17A"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3849EB6" w14:textId="77777777" w:rsidR="00C67102" w:rsidRPr="00330392" w:rsidRDefault="00C67102" w:rsidP="003462A4">
            <w:pPr>
              <w:rPr>
                <w:rFonts w:ascii="Tahoma" w:eastAsia="Tahoma" w:hAnsi="Tahoma" w:cs="Tahoma"/>
                <w:color w:val="000000" w:themeColor="text1"/>
                <w:szCs w:val="16"/>
              </w:rPr>
            </w:pPr>
            <w:r w:rsidRPr="00581468">
              <w:rPr>
                <w:rFonts w:ascii="Tahoma" w:hAnsi="Tahoma" w:cs="Tahoma"/>
                <w:color w:val="000000" w:themeColor="text1"/>
              </w:rPr>
              <w:t>PR</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1C9782B"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Poľovnícky revír</w:t>
            </w:r>
          </w:p>
        </w:tc>
      </w:tr>
      <w:tr w:rsidR="00C67102" w14:paraId="784572D2"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D237F5B"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SLA</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5D99C14" w14:textId="77777777" w:rsidR="00C67102" w:rsidRPr="00330392" w:rsidRDefault="00C67102" w:rsidP="003462A4">
            <w:pPr>
              <w:rPr>
                <w:rFonts w:ascii="Tahoma" w:eastAsia="Tahoma" w:hAnsi="Tahoma" w:cs="Tahoma"/>
                <w:color w:val="000000" w:themeColor="text1"/>
                <w:szCs w:val="16"/>
              </w:rPr>
            </w:pPr>
            <w:r w:rsidRPr="00581468">
              <w:rPr>
                <w:rFonts w:ascii="Tahoma" w:eastAsia="Tahoma" w:hAnsi="Tahoma" w:cs="Tahoma"/>
                <w:color w:val="000000" w:themeColor="text1"/>
                <w:szCs w:val="16"/>
              </w:rPr>
              <w:t>Dohoda o úrovni poskytovaných služieb</w:t>
            </w:r>
          </w:p>
        </w:tc>
      </w:tr>
      <w:tr w:rsidR="00C67102" w14:paraId="54103B65"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B52CE0A" w14:textId="77777777" w:rsidR="00C67102" w:rsidRPr="00330392" w:rsidRDefault="00C67102" w:rsidP="003462A4">
            <w:pPr>
              <w:rPr>
                <w:rFonts w:ascii="Tahoma" w:eastAsia="Tahoma" w:hAnsi="Tahoma" w:cs="Tahoma"/>
                <w:color w:val="000000" w:themeColor="text1"/>
                <w:szCs w:val="16"/>
              </w:rPr>
            </w:pPr>
            <w:r w:rsidRPr="00581468">
              <w:rPr>
                <w:rFonts w:ascii="Tahoma" w:hAnsi="Tahoma" w:cs="Tahoma"/>
                <w:color w:val="000000" w:themeColor="text1"/>
              </w:rPr>
              <w:t>SPK</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2B710E6" w14:textId="77777777" w:rsidR="00C67102" w:rsidRPr="00330392" w:rsidRDefault="00C67102" w:rsidP="003462A4">
            <w:pPr>
              <w:rPr>
                <w:rFonts w:ascii="Tahoma" w:eastAsia="Tahoma" w:hAnsi="Tahoma" w:cs="Tahoma"/>
                <w:color w:val="000000" w:themeColor="text1"/>
                <w:szCs w:val="16"/>
              </w:rPr>
            </w:pPr>
            <w:r w:rsidRPr="00581468">
              <w:rPr>
                <w:rFonts w:ascii="Tahoma" w:hAnsi="Tahoma" w:cs="Tahoma"/>
                <w:color w:val="000000" w:themeColor="text1"/>
              </w:rPr>
              <w:t>Slovenská poľovnícka komora</w:t>
            </w:r>
          </w:p>
        </w:tc>
      </w:tr>
      <w:tr w:rsidR="00C67102" w14:paraId="4F4480EF"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DC3647E" w14:textId="77777777" w:rsidR="00C67102" w:rsidRPr="00330392" w:rsidRDefault="00C67102" w:rsidP="003462A4">
            <w:pPr>
              <w:rPr>
                <w:rFonts w:ascii="Tahoma" w:hAnsi="Tahoma" w:cs="Tahoma"/>
                <w:color w:val="000000" w:themeColor="text1"/>
              </w:rPr>
            </w:pPr>
            <w:r w:rsidRPr="00581468">
              <w:rPr>
                <w:rFonts w:ascii="Tahoma" w:hAnsi="Tahoma" w:cs="Tahoma"/>
                <w:color w:val="000000" w:themeColor="text1"/>
              </w:rPr>
              <w:t>SPZ</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BF2DE3D" w14:textId="77777777" w:rsidR="00C67102" w:rsidRPr="00330392" w:rsidRDefault="00C67102" w:rsidP="003462A4">
            <w:pPr>
              <w:rPr>
                <w:rFonts w:ascii="Tahoma" w:hAnsi="Tahoma" w:cs="Tahoma"/>
                <w:color w:val="000000" w:themeColor="text1"/>
              </w:rPr>
            </w:pPr>
            <w:r w:rsidRPr="00581468">
              <w:rPr>
                <w:rFonts w:ascii="Tahoma" w:hAnsi="Tahoma" w:cs="Tahoma"/>
                <w:color w:val="000000" w:themeColor="text1"/>
              </w:rPr>
              <w:t>Slovenský poľovnícky zväz</w:t>
            </w:r>
          </w:p>
        </w:tc>
      </w:tr>
      <w:tr w:rsidR="00C67102" w14:paraId="2721D0B5"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2132233" w14:textId="77777777" w:rsidR="00C67102" w:rsidRPr="00581468" w:rsidRDefault="00C67102" w:rsidP="003462A4">
            <w:pPr>
              <w:rPr>
                <w:rFonts w:ascii="Tahoma" w:hAnsi="Tahoma" w:cs="Tahoma"/>
                <w:color w:val="000000" w:themeColor="text1"/>
              </w:rPr>
            </w:pPr>
            <w:r>
              <w:rPr>
                <w:rFonts w:ascii="Tahoma" w:hAnsi="Tahoma" w:cs="Tahoma"/>
                <w:color w:val="000000" w:themeColor="text1"/>
              </w:rPr>
              <w:t>SW</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313BC0C" w14:textId="77777777" w:rsidR="00C67102" w:rsidRPr="00581468" w:rsidRDefault="00C67102" w:rsidP="003462A4">
            <w:pPr>
              <w:rPr>
                <w:rFonts w:ascii="Tahoma" w:hAnsi="Tahoma" w:cs="Tahoma"/>
                <w:color w:val="000000" w:themeColor="text1"/>
              </w:rPr>
            </w:pPr>
            <w:r>
              <w:rPr>
                <w:rFonts w:ascii="Tahoma" w:hAnsi="Tahoma" w:cs="Tahoma"/>
                <w:color w:val="000000" w:themeColor="text1"/>
              </w:rPr>
              <w:t>Software</w:t>
            </w:r>
          </w:p>
        </w:tc>
      </w:tr>
      <w:tr w:rsidR="00C67102" w14:paraId="644A3C41"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7507A02" w14:textId="77777777" w:rsidR="00C67102" w:rsidRPr="00330392" w:rsidRDefault="00C67102" w:rsidP="003462A4">
            <w:pPr>
              <w:rPr>
                <w:rFonts w:ascii="Tahoma" w:hAnsi="Tahoma" w:cs="Tahoma"/>
                <w:color w:val="000000" w:themeColor="text1"/>
              </w:rPr>
            </w:pPr>
            <w:r w:rsidRPr="00581468">
              <w:rPr>
                <w:rFonts w:ascii="Tahoma" w:hAnsi="Tahoma" w:cs="Tahoma"/>
                <w:color w:val="000000" w:themeColor="text1"/>
              </w:rPr>
              <w:t>ŠIS</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5658FCB" w14:textId="77777777" w:rsidR="00C67102" w:rsidRPr="00330392" w:rsidRDefault="00C67102" w:rsidP="003462A4">
            <w:pPr>
              <w:rPr>
                <w:rFonts w:ascii="Tahoma" w:hAnsi="Tahoma" w:cs="Tahoma"/>
                <w:color w:val="000000" w:themeColor="text1"/>
              </w:rPr>
            </w:pPr>
            <w:r w:rsidRPr="00581468">
              <w:rPr>
                <w:rFonts w:ascii="Tahoma" w:hAnsi="Tahoma" w:cs="Tahoma"/>
              </w:rPr>
              <w:t>Štatistický informačný systém</w:t>
            </w:r>
          </w:p>
        </w:tc>
      </w:tr>
      <w:tr w:rsidR="00C67102" w14:paraId="1512E078"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EF67DD5" w14:textId="77777777" w:rsidR="00C67102" w:rsidRPr="00330392" w:rsidRDefault="00C67102" w:rsidP="003462A4">
            <w:pPr>
              <w:tabs>
                <w:tab w:val="left" w:pos="814"/>
              </w:tabs>
              <w:rPr>
                <w:rFonts w:ascii="Tahoma" w:hAnsi="Tahoma" w:cs="Tahoma"/>
                <w:color w:val="000000" w:themeColor="text1"/>
              </w:rPr>
            </w:pPr>
            <w:r w:rsidRPr="00581468">
              <w:rPr>
                <w:rFonts w:ascii="Tahoma" w:hAnsi="Tahoma" w:cs="Tahoma"/>
                <w:color w:val="000000" w:themeColor="text1"/>
              </w:rPr>
              <w:t>ŠIS SPK</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145FD4B" w14:textId="77777777" w:rsidR="00C67102" w:rsidRPr="00330392" w:rsidRDefault="00C67102" w:rsidP="003462A4">
            <w:pPr>
              <w:rPr>
                <w:rFonts w:ascii="Tahoma" w:hAnsi="Tahoma" w:cs="Tahoma"/>
                <w:color w:val="000000" w:themeColor="text1"/>
              </w:rPr>
            </w:pPr>
            <w:r w:rsidRPr="00581468">
              <w:rPr>
                <w:rFonts w:ascii="Tahoma" w:hAnsi="Tahoma" w:cs="Tahoma"/>
                <w:color w:val="000000" w:themeColor="text1"/>
              </w:rPr>
              <w:t>Štatistický informačný systém Slovenskej poľovníckej komory</w:t>
            </w:r>
          </w:p>
        </w:tc>
      </w:tr>
      <w:tr w:rsidR="00C67102" w14:paraId="41F33676"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03A143E" w14:textId="77777777" w:rsidR="00C67102" w:rsidRPr="00581468" w:rsidRDefault="00C67102" w:rsidP="003462A4">
            <w:pPr>
              <w:rPr>
                <w:rFonts w:ascii="Tahoma" w:hAnsi="Tahoma" w:cs="Tahoma"/>
                <w:color w:val="000000" w:themeColor="text1"/>
              </w:rPr>
            </w:pPr>
            <w:r w:rsidRPr="00581468">
              <w:rPr>
                <w:rFonts w:ascii="Tahoma" w:hAnsi="Tahoma" w:cs="Tahoma"/>
              </w:rPr>
              <w:t>ÚPVS</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F274E4A" w14:textId="77777777" w:rsidR="00C67102" w:rsidRPr="00581468" w:rsidRDefault="00C67102" w:rsidP="003462A4">
            <w:pPr>
              <w:rPr>
                <w:rFonts w:ascii="Tahoma" w:hAnsi="Tahoma" w:cs="Tahoma"/>
                <w:color w:val="000000" w:themeColor="text1"/>
              </w:rPr>
            </w:pPr>
            <w:r w:rsidRPr="00581468">
              <w:rPr>
                <w:rFonts w:ascii="Tahoma" w:hAnsi="Tahoma" w:cs="Tahoma"/>
              </w:rPr>
              <w:t>Ústredný portál verejnej správy</w:t>
            </w:r>
          </w:p>
        </w:tc>
      </w:tr>
      <w:tr w:rsidR="00C67102" w14:paraId="59F92936"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A7D34F2" w14:textId="77777777" w:rsidR="00C67102" w:rsidRPr="00581468" w:rsidRDefault="00C67102" w:rsidP="003462A4">
            <w:pPr>
              <w:rPr>
                <w:rFonts w:ascii="Tahoma" w:hAnsi="Tahoma" w:cs="Tahoma"/>
                <w:color w:val="000000" w:themeColor="text1"/>
              </w:rPr>
            </w:pPr>
            <w:r w:rsidRPr="00581468">
              <w:rPr>
                <w:rFonts w:ascii="Tahoma" w:hAnsi="Tahoma" w:cs="Tahoma"/>
              </w:rPr>
              <w:t>UX</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064E6DB" w14:textId="77777777" w:rsidR="00C67102" w:rsidRPr="00581468" w:rsidRDefault="00C67102" w:rsidP="003462A4">
            <w:pPr>
              <w:rPr>
                <w:rFonts w:ascii="Tahoma" w:hAnsi="Tahoma" w:cs="Tahoma"/>
                <w:color w:val="000000" w:themeColor="text1"/>
              </w:rPr>
            </w:pPr>
            <w:r w:rsidRPr="00581468">
              <w:rPr>
                <w:rFonts w:ascii="Tahoma" w:hAnsi="Tahoma" w:cs="Tahoma"/>
              </w:rPr>
              <w:t>Používateľské rozhranie</w:t>
            </w:r>
          </w:p>
        </w:tc>
      </w:tr>
      <w:tr w:rsidR="00C67102" w14:paraId="1B915ECC"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6AEEBA9" w14:textId="77777777" w:rsidR="00C67102" w:rsidRPr="00581468" w:rsidRDefault="00C67102" w:rsidP="003462A4">
            <w:pPr>
              <w:rPr>
                <w:rFonts w:ascii="Tahoma" w:hAnsi="Tahoma" w:cs="Tahoma"/>
              </w:rPr>
            </w:pPr>
            <w:r w:rsidRPr="00330392">
              <w:rPr>
                <w:rFonts w:ascii="Tahoma" w:hAnsi="Tahoma" w:cs="Tahoma"/>
                <w:color w:val="000000" w:themeColor="text1"/>
              </w:rPr>
              <w:t>Z. z.</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F939394" w14:textId="77777777" w:rsidR="00C67102" w:rsidRPr="00581468" w:rsidRDefault="00C67102" w:rsidP="003462A4">
            <w:pPr>
              <w:rPr>
                <w:rFonts w:ascii="Tahoma" w:hAnsi="Tahoma" w:cs="Tahoma"/>
              </w:rPr>
            </w:pPr>
            <w:r w:rsidRPr="00330392">
              <w:rPr>
                <w:rFonts w:ascii="Tahoma" w:hAnsi="Tahoma" w:cs="Tahoma"/>
                <w:color w:val="000000" w:themeColor="text1"/>
              </w:rPr>
              <w:t>Zbierka zákonov</w:t>
            </w:r>
          </w:p>
        </w:tc>
      </w:tr>
      <w:tr w:rsidR="00C67102" w14:paraId="344861D8" w14:textId="77777777" w:rsidTr="003462A4">
        <w:trPr>
          <w:trHeight w:val="300"/>
        </w:trPr>
        <w:tc>
          <w:tcPr>
            <w:tcW w:w="169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2EE7D45" w14:textId="77777777" w:rsidR="00C67102" w:rsidRPr="00330392" w:rsidRDefault="00C67102" w:rsidP="003462A4">
            <w:pPr>
              <w:rPr>
                <w:rFonts w:ascii="Tahoma" w:eastAsia="Tahoma" w:hAnsi="Tahoma" w:cs="Tahoma"/>
                <w:color w:val="000000" w:themeColor="text1"/>
                <w:szCs w:val="16"/>
              </w:rPr>
            </w:pPr>
            <w:r w:rsidRPr="00330392">
              <w:rPr>
                <w:rFonts w:ascii="Tahoma" w:hAnsi="Tahoma" w:cs="Tahoma"/>
                <w:color w:val="000000" w:themeColor="text1"/>
              </w:rPr>
              <w:t>Z. z. o ITVS</w:t>
            </w:r>
          </w:p>
        </w:tc>
        <w:tc>
          <w:tcPr>
            <w:tcW w:w="737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2488CA6" w14:textId="77777777" w:rsidR="00C67102" w:rsidRPr="00330392" w:rsidRDefault="00C67102" w:rsidP="003462A4">
            <w:pPr>
              <w:rPr>
                <w:rFonts w:ascii="Tahoma" w:eastAsia="Tahoma" w:hAnsi="Tahoma" w:cs="Tahoma"/>
                <w:color w:val="000000" w:themeColor="text1"/>
                <w:szCs w:val="16"/>
              </w:rPr>
            </w:pPr>
            <w:r w:rsidRPr="00330392">
              <w:rPr>
                <w:rFonts w:ascii="Tahoma" w:hAnsi="Tahoma" w:cs="Tahoma"/>
                <w:color w:val="000000" w:themeColor="text1"/>
              </w:rPr>
              <w:t>Zbierka zákonov o informačných technológiách verejnej správy</w:t>
            </w:r>
          </w:p>
        </w:tc>
      </w:tr>
    </w:tbl>
    <w:p w14:paraId="77D83BAB" w14:textId="4898E37B" w:rsidR="00954E64" w:rsidRDefault="00954E64" w:rsidP="00954E64"/>
    <w:p w14:paraId="1FDFF93B" w14:textId="77777777" w:rsidR="00EB0A39" w:rsidRPr="00EB0A39" w:rsidRDefault="00EB0A39" w:rsidP="00EB0A39">
      <w:pPr>
        <w:rPr>
          <w:rFonts w:cs="Arial"/>
          <w:szCs w:val="16"/>
        </w:rPr>
      </w:pPr>
      <w:r w:rsidRPr="00EB0A39">
        <w:rPr>
          <w:rFonts w:cs="Arial"/>
          <w:szCs w:val="16"/>
        </w:rPr>
        <w:t>V dokumente sú použité nasledovné štandardizované notácie a modelovacie jazyky:</w:t>
      </w:r>
    </w:p>
    <w:p w14:paraId="6E691ACE" w14:textId="77777777" w:rsidR="00EB0A39" w:rsidRPr="00EB0A39" w:rsidRDefault="00EB0A39" w:rsidP="00EB0A39">
      <w:pPr>
        <w:rPr>
          <w:rFonts w:cs="Arial"/>
          <w:szCs w:val="16"/>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32"/>
        <w:gridCol w:w="1028"/>
        <w:gridCol w:w="3685"/>
        <w:gridCol w:w="2943"/>
      </w:tblGrid>
      <w:tr w:rsidR="00EB0A39" w:rsidRPr="00EB0A39" w14:paraId="54921F67" w14:textId="77777777" w:rsidTr="009E4399">
        <w:tc>
          <w:tcPr>
            <w:tcW w:w="1632" w:type="dxa"/>
            <w:shd w:val="clear" w:color="auto" w:fill="E7E6E6"/>
            <w:vAlign w:val="center"/>
          </w:tcPr>
          <w:p w14:paraId="513650E3" w14:textId="77777777" w:rsidR="00EB0A39" w:rsidRPr="00EB0A39" w:rsidRDefault="00EB0A39" w:rsidP="009E4399">
            <w:pPr>
              <w:rPr>
                <w:rFonts w:cs="Arial"/>
                <w:b/>
                <w:szCs w:val="16"/>
              </w:rPr>
            </w:pPr>
            <w:r w:rsidRPr="00EB0A39">
              <w:rPr>
                <w:rFonts w:cs="Arial"/>
                <w:b/>
                <w:szCs w:val="16"/>
              </w:rPr>
              <w:t>Jazyk/notácia</w:t>
            </w:r>
          </w:p>
        </w:tc>
        <w:tc>
          <w:tcPr>
            <w:tcW w:w="1028" w:type="dxa"/>
            <w:shd w:val="clear" w:color="auto" w:fill="E7E6E6"/>
            <w:vAlign w:val="center"/>
          </w:tcPr>
          <w:p w14:paraId="2BC9FEA4" w14:textId="77777777" w:rsidR="00EB0A39" w:rsidRPr="00EB0A39" w:rsidRDefault="00EB0A39" w:rsidP="009E4399">
            <w:pPr>
              <w:rPr>
                <w:rFonts w:cs="Arial"/>
                <w:b/>
                <w:szCs w:val="16"/>
              </w:rPr>
            </w:pPr>
            <w:r w:rsidRPr="00EB0A39">
              <w:rPr>
                <w:rFonts w:cs="Arial"/>
                <w:b/>
                <w:szCs w:val="16"/>
              </w:rPr>
              <w:t>Verzia</w:t>
            </w:r>
          </w:p>
        </w:tc>
        <w:tc>
          <w:tcPr>
            <w:tcW w:w="3685" w:type="dxa"/>
            <w:shd w:val="clear" w:color="auto" w:fill="E7E6E6"/>
          </w:tcPr>
          <w:p w14:paraId="7F3A9BD0" w14:textId="77777777" w:rsidR="00EB0A39" w:rsidRPr="00EB0A39" w:rsidRDefault="00EB0A39" w:rsidP="009E4399">
            <w:pPr>
              <w:rPr>
                <w:rFonts w:cs="Arial"/>
                <w:b/>
                <w:szCs w:val="16"/>
              </w:rPr>
            </w:pPr>
            <w:r w:rsidRPr="00EB0A39">
              <w:rPr>
                <w:rFonts w:cs="Arial"/>
                <w:b/>
                <w:szCs w:val="16"/>
              </w:rPr>
              <w:t>Popis</w:t>
            </w:r>
          </w:p>
        </w:tc>
        <w:tc>
          <w:tcPr>
            <w:tcW w:w="2943" w:type="dxa"/>
            <w:shd w:val="clear" w:color="auto" w:fill="E7E6E6"/>
          </w:tcPr>
          <w:p w14:paraId="06786A49" w14:textId="77777777" w:rsidR="00EB0A39" w:rsidRPr="00EB0A39" w:rsidRDefault="00EB0A39" w:rsidP="009E4399">
            <w:pPr>
              <w:rPr>
                <w:rFonts w:cs="Arial"/>
                <w:b/>
                <w:szCs w:val="16"/>
              </w:rPr>
            </w:pPr>
            <w:r w:rsidRPr="00EB0A39">
              <w:rPr>
                <w:rFonts w:cs="Arial"/>
                <w:b/>
                <w:szCs w:val="16"/>
              </w:rPr>
              <w:t>Použitie</w:t>
            </w:r>
          </w:p>
        </w:tc>
      </w:tr>
      <w:tr w:rsidR="00EB0A39" w:rsidRPr="00EB0A39" w14:paraId="2BBB6650" w14:textId="77777777" w:rsidTr="009E4399">
        <w:tc>
          <w:tcPr>
            <w:tcW w:w="1632" w:type="dxa"/>
            <w:shd w:val="clear" w:color="auto" w:fill="auto"/>
            <w:vAlign w:val="center"/>
          </w:tcPr>
          <w:p w14:paraId="04CB84B1" w14:textId="77777777" w:rsidR="00EB0A39" w:rsidRPr="00EB0A39" w:rsidRDefault="00EB0A39" w:rsidP="009E4399">
            <w:pPr>
              <w:rPr>
                <w:rFonts w:cs="Arial"/>
                <w:szCs w:val="16"/>
              </w:rPr>
            </w:pPr>
            <w:proofErr w:type="spellStart"/>
            <w:r w:rsidRPr="00EB0A39">
              <w:rPr>
                <w:rFonts w:cs="Arial"/>
                <w:szCs w:val="16"/>
              </w:rPr>
              <w:t>ArchiMate</w:t>
            </w:r>
            <w:proofErr w:type="spellEnd"/>
            <w:r w:rsidRPr="00EB0A39">
              <w:rPr>
                <w:rFonts w:cs="Arial"/>
                <w:szCs w:val="16"/>
              </w:rPr>
              <w:t>®</w:t>
            </w:r>
          </w:p>
        </w:tc>
        <w:tc>
          <w:tcPr>
            <w:tcW w:w="1028" w:type="dxa"/>
            <w:shd w:val="clear" w:color="auto" w:fill="auto"/>
            <w:vAlign w:val="center"/>
          </w:tcPr>
          <w:p w14:paraId="0EAE3EB7" w14:textId="77777777" w:rsidR="00EB0A39" w:rsidRPr="00EB0A39" w:rsidRDefault="00EB0A39" w:rsidP="009E4399">
            <w:pPr>
              <w:rPr>
                <w:rFonts w:cs="Arial"/>
                <w:szCs w:val="16"/>
              </w:rPr>
            </w:pPr>
            <w:r w:rsidRPr="00EB0A39">
              <w:rPr>
                <w:rFonts w:cs="Arial"/>
                <w:szCs w:val="16"/>
              </w:rPr>
              <w:t>3.0</w:t>
            </w:r>
          </w:p>
        </w:tc>
        <w:tc>
          <w:tcPr>
            <w:tcW w:w="3685" w:type="dxa"/>
          </w:tcPr>
          <w:p w14:paraId="4DA89FBD" w14:textId="77777777" w:rsidR="00EB0A39" w:rsidRPr="00EB0A39" w:rsidRDefault="00EB0A39" w:rsidP="009E4399">
            <w:pPr>
              <w:rPr>
                <w:rFonts w:cs="Arial"/>
                <w:szCs w:val="16"/>
              </w:rPr>
            </w:pPr>
            <w:r w:rsidRPr="00EB0A39">
              <w:rPr>
                <w:rFonts w:cs="Arial"/>
                <w:szCs w:val="16"/>
              </w:rPr>
              <w:t xml:space="preserve">Otvorený grafický modelovací jazyk podľa technického štandardu globálneho konzorcia </w:t>
            </w:r>
            <w:proofErr w:type="spellStart"/>
            <w:r w:rsidRPr="00EB0A39">
              <w:rPr>
                <w:rFonts w:cs="Arial"/>
                <w:szCs w:val="16"/>
              </w:rPr>
              <w:t>The</w:t>
            </w:r>
            <w:proofErr w:type="spellEnd"/>
            <w:r w:rsidRPr="00EB0A39">
              <w:rPr>
                <w:rFonts w:cs="Arial"/>
                <w:szCs w:val="16"/>
              </w:rPr>
              <w:t xml:space="preserve"> </w:t>
            </w:r>
            <w:proofErr w:type="spellStart"/>
            <w:r w:rsidRPr="00EB0A39">
              <w:rPr>
                <w:rFonts w:cs="Arial"/>
                <w:szCs w:val="16"/>
              </w:rPr>
              <w:t>Open</w:t>
            </w:r>
            <w:proofErr w:type="spellEnd"/>
            <w:r w:rsidRPr="00EB0A39">
              <w:rPr>
                <w:rFonts w:cs="Arial"/>
                <w:szCs w:val="16"/>
              </w:rPr>
              <w:t xml:space="preserve"> Group</w:t>
            </w:r>
          </w:p>
        </w:tc>
        <w:tc>
          <w:tcPr>
            <w:tcW w:w="2943" w:type="dxa"/>
          </w:tcPr>
          <w:p w14:paraId="5904E469" w14:textId="77777777" w:rsidR="00EB0A39" w:rsidRPr="00EB0A39" w:rsidRDefault="00EB0A39" w:rsidP="009E4399">
            <w:pPr>
              <w:rPr>
                <w:rFonts w:cs="Arial"/>
                <w:szCs w:val="16"/>
              </w:rPr>
            </w:pPr>
            <w:r w:rsidRPr="00EB0A39">
              <w:rPr>
                <w:rFonts w:cs="Arial"/>
                <w:szCs w:val="16"/>
              </w:rPr>
              <w:t>Opis vrstiev architektúry</w:t>
            </w:r>
          </w:p>
        </w:tc>
      </w:tr>
      <w:tr w:rsidR="00EB0A39" w:rsidRPr="00EB0A39" w14:paraId="256A34C2" w14:textId="77777777" w:rsidTr="009E4399">
        <w:tc>
          <w:tcPr>
            <w:tcW w:w="1632" w:type="dxa"/>
            <w:shd w:val="clear" w:color="auto" w:fill="auto"/>
            <w:vAlign w:val="center"/>
          </w:tcPr>
          <w:p w14:paraId="4F50E08E" w14:textId="77777777" w:rsidR="00EB0A39" w:rsidRPr="00EB0A39" w:rsidRDefault="00EB0A39" w:rsidP="009E4399">
            <w:pPr>
              <w:rPr>
                <w:rFonts w:cs="Arial"/>
                <w:szCs w:val="16"/>
              </w:rPr>
            </w:pPr>
            <w:r w:rsidRPr="00EB0A39">
              <w:rPr>
                <w:rFonts w:cs="Arial"/>
                <w:szCs w:val="16"/>
              </w:rPr>
              <w:t>BPMN</w:t>
            </w:r>
          </w:p>
        </w:tc>
        <w:tc>
          <w:tcPr>
            <w:tcW w:w="1028" w:type="dxa"/>
            <w:shd w:val="clear" w:color="auto" w:fill="auto"/>
            <w:vAlign w:val="center"/>
          </w:tcPr>
          <w:p w14:paraId="6CC38B17" w14:textId="77777777" w:rsidR="00EB0A39" w:rsidRPr="00EB0A39" w:rsidRDefault="00EB0A39" w:rsidP="009E4399">
            <w:pPr>
              <w:rPr>
                <w:rFonts w:cs="Arial"/>
                <w:szCs w:val="16"/>
              </w:rPr>
            </w:pPr>
            <w:r w:rsidRPr="00EB0A39">
              <w:rPr>
                <w:rFonts w:cs="Arial"/>
                <w:szCs w:val="16"/>
              </w:rPr>
              <w:t>2.0</w:t>
            </w:r>
          </w:p>
        </w:tc>
        <w:tc>
          <w:tcPr>
            <w:tcW w:w="3685" w:type="dxa"/>
          </w:tcPr>
          <w:p w14:paraId="24BBD397" w14:textId="77777777" w:rsidR="00EB0A39" w:rsidRPr="00EB0A39" w:rsidRDefault="00EB0A39" w:rsidP="009E4399">
            <w:pPr>
              <w:rPr>
                <w:rFonts w:cs="Arial"/>
                <w:szCs w:val="16"/>
              </w:rPr>
            </w:pPr>
            <w:r w:rsidRPr="00EB0A39">
              <w:rPr>
                <w:rFonts w:cs="Arial"/>
                <w:szCs w:val="16"/>
              </w:rPr>
              <w:t xml:space="preserve">Notácia Business </w:t>
            </w:r>
            <w:proofErr w:type="spellStart"/>
            <w:r w:rsidRPr="00EB0A39">
              <w:rPr>
                <w:rFonts w:cs="Arial"/>
                <w:szCs w:val="16"/>
              </w:rPr>
              <w:t>Process</w:t>
            </w:r>
            <w:proofErr w:type="spellEnd"/>
            <w:r w:rsidRPr="00EB0A39">
              <w:rPr>
                <w:rFonts w:cs="Arial"/>
                <w:szCs w:val="16"/>
              </w:rPr>
              <w:t xml:space="preserve"> Model and </w:t>
            </w:r>
            <w:proofErr w:type="spellStart"/>
            <w:r w:rsidRPr="00EB0A39">
              <w:rPr>
                <w:rFonts w:cs="Arial"/>
                <w:szCs w:val="16"/>
              </w:rPr>
              <w:t>Notation</w:t>
            </w:r>
            <w:proofErr w:type="spellEnd"/>
            <w:r w:rsidRPr="00EB0A39">
              <w:rPr>
                <w:rFonts w:cs="Arial"/>
                <w:szCs w:val="16"/>
              </w:rPr>
              <w:t xml:space="preserve"> (BPMN), podľa štandardu </w:t>
            </w:r>
            <w:proofErr w:type="spellStart"/>
            <w:r w:rsidRPr="00EB0A39">
              <w:rPr>
                <w:rFonts w:cs="Arial"/>
                <w:szCs w:val="16"/>
              </w:rPr>
              <w:t>Object</w:t>
            </w:r>
            <w:proofErr w:type="spellEnd"/>
            <w:r w:rsidRPr="00EB0A39">
              <w:rPr>
                <w:rFonts w:cs="Arial"/>
                <w:szCs w:val="16"/>
              </w:rPr>
              <w:t xml:space="preserve"> Management Group (OMG), ISO 19510</w:t>
            </w:r>
          </w:p>
        </w:tc>
        <w:tc>
          <w:tcPr>
            <w:tcW w:w="2943" w:type="dxa"/>
          </w:tcPr>
          <w:p w14:paraId="54B1006D" w14:textId="77777777" w:rsidR="00EB0A39" w:rsidRPr="00EB0A39" w:rsidRDefault="00EB0A39" w:rsidP="009E4399">
            <w:pPr>
              <w:rPr>
                <w:rFonts w:cs="Arial"/>
                <w:szCs w:val="16"/>
              </w:rPr>
            </w:pPr>
            <w:r w:rsidRPr="00EB0A39">
              <w:rPr>
                <w:rFonts w:cs="Arial"/>
                <w:szCs w:val="16"/>
              </w:rPr>
              <w:t>Grafická reprezentácia biznis procesov</w:t>
            </w:r>
          </w:p>
        </w:tc>
      </w:tr>
      <w:tr w:rsidR="00EB0A39" w:rsidRPr="00EB0A39" w14:paraId="3DFCAE0D" w14:textId="77777777" w:rsidTr="009E4399">
        <w:tc>
          <w:tcPr>
            <w:tcW w:w="1632" w:type="dxa"/>
            <w:shd w:val="clear" w:color="auto" w:fill="auto"/>
            <w:vAlign w:val="center"/>
          </w:tcPr>
          <w:p w14:paraId="7676C42D" w14:textId="77777777" w:rsidR="00EB0A39" w:rsidRPr="00EB0A39" w:rsidRDefault="00EB0A39" w:rsidP="009E4399">
            <w:pPr>
              <w:rPr>
                <w:rFonts w:cs="Arial"/>
                <w:szCs w:val="16"/>
              </w:rPr>
            </w:pPr>
            <w:r w:rsidRPr="00EB0A39">
              <w:rPr>
                <w:rFonts w:cs="Arial"/>
                <w:szCs w:val="16"/>
              </w:rPr>
              <w:t>UML</w:t>
            </w:r>
          </w:p>
        </w:tc>
        <w:tc>
          <w:tcPr>
            <w:tcW w:w="1028" w:type="dxa"/>
            <w:shd w:val="clear" w:color="auto" w:fill="auto"/>
            <w:vAlign w:val="center"/>
          </w:tcPr>
          <w:p w14:paraId="4550DA0C" w14:textId="77777777" w:rsidR="00EB0A39" w:rsidRPr="00EB0A39" w:rsidRDefault="00EB0A39" w:rsidP="009E4399">
            <w:pPr>
              <w:rPr>
                <w:rFonts w:cs="Arial"/>
                <w:szCs w:val="16"/>
              </w:rPr>
            </w:pPr>
            <w:r w:rsidRPr="00EB0A39">
              <w:rPr>
                <w:rFonts w:cs="Arial"/>
                <w:szCs w:val="16"/>
              </w:rPr>
              <w:t>2.5</w:t>
            </w:r>
          </w:p>
        </w:tc>
        <w:tc>
          <w:tcPr>
            <w:tcW w:w="3685" w:type="dxa"/>
          </w:tcPr>
          <w:p w14:paraId="49C9E72F" w14:textId="77777777" w:rsidR="00EB0A39" w:rsidRPr="00EB0A39" w:rsidRDefault="00EB0A39" w:rsidP="009E4399">
            <w:pPr>
              <w:rPr>
                <w:rFonts w:cs="Arial"/>
                <w:szCs w:val="16"/>
              </w:rPr>
            </w:pPr>
            <w:r w:rsidRPr="00EB0A39">
              <w:rPr>
                <w:rFonts w:cs="Arial"/>
                <w:szCs w:val="16"/>
              </w:rPr>
              <w:t>ISO 19505</w:t>
            </w:r>
          </w:p>
        </w:tc>
        <w:tc>
          <w:tcPr>
            <w:tcW w:w="2943" w:type="dxa"/>
          </w:tcPr>
          <w:p w14:paraId="61B6D455" w14:textId="77777777" w:rsidR="00EB0A39" w:rsidRPr="00EB0A39" w:rsidRDefault="00EB0A39" w:rsidP="009E4399">
            <w:pPr>
              <w:rPr>
                <w:rFonts w:cs="Arial"/>
                <w:szCs w:val="16"/>
              </w:rPr>
            </w:pPr>
            <w:r w:rsidRPr="00EB0A39">
              <w:rPr>
                <w:rFonts w:cs="Arial"/>
                <w:szCs w:val="16"/>
              </w:rPr>
              <w:t>Logický dátový model</w:t>
            </w:r>
          </w:p>
        </w:tc>
      </w:tr>
    </w:tbl>
    <w:p w14:paraId="21ADF527" w14:textId="77777777" w:rsidR="00EB0A39" w:rsidRPr="00BC5BBF" w:rsidRDefault="00EB0A39" w:rsidP="00EB0A39">
      <w:pPr>
        <w:rPr>
          <w:rFonts w:ascii="Times New Roman" w:hAnsi="Times New Roman"/>
          <w:sz w:val="20"/>
          <w:szCs w:val="20"/>
        </w:rPr>
      </w:pPr>
    </w:p>
    <w:p w14:paraId="2C5BB33C" w14:textId="5EB88ABE" w:rsidR="00100DC2" w:rsidRDefault="00100DC2" w:rsidP="00954E64"/>
    <w:p w14:paraId="66940D67" w14:textId="77777777" w:rsidR="00100DC2" w:rsidRDefault="00100DC2" w:rsidP="00954E64"/>
    <w:p w14:paraId="79CC91FF" w14:textId="286B5753" w:rsidR="007D6A81" w:rsidRDefault="4312DD30" w:rsidP="00E52BB8">
      <w:pPr>
        <w:pStyle w:val="Nadpis1"/>
      </w:pPr>
      <w:bookmarkStart w:id="16" w:name="_Toc153139683"/>
      <w:bookmarkStart w:id="17" w:name="_Toc1924467239"/>
      <w:r>
        <w:lastRenderedPageBreak/>
        <w:t>P</w:t>
      </w:r>
      <w:r w:rsidR="00E52BB8">
        <w:t>opis navrhovaného riešenia</w:t>
      </w:r>
      <w:bookmarkEnd w:id="16"/>
      <w:bookmarkEnd w:id="17"/>
    </w:p>
    <w:p w14:paraId="0883BC0C" w14:textId="77777777" w:rsidR="00521A7E" w:rsidRPr="00521A7E" w:rsidRDefault="00521A7E" w:rsidP="00521A7E">
      <w:pPr>
        <w:tabs>
          <w:tab w:val="left" w:pos="851"/>
          <w:tab w:val="center" w:pos="3119"/>
        </w:tabs>
        <w:jc w:val="both"/>
        <w:rPr>
          <w:rFonts w:eastAsia="Arial Narrow" w:cs="Arial"/>
          <w:szCs w:val="16"/>
        </w:rPr>
      </w:pPr>
      <w:r w:rsidRPr="00521A7E">
        <w:rPr>
          <w:rFonts w:eastAsia="Arial Narrow" w:cs="Arial"/>
          <w:szCs w:val="16"/>
        </w:rPr>
        <w:t xml:space="preserve">Slovenská poľovnícka komora v súčasnosti využíva Štatistický informačný systém SPK, ktorý je dôležitým nástrojom na podporu organizácie a regulácie poľovníctva na Slovensku. Tento systém zahŕňa viacero modulov a funkcií, ktoré zjednodušujú administratívne procesy a zlepšujú efektívne riadenie poľovníckych aktivít. Z dôvodu zlepšovania prístupu k ŠIS SPK a používateľskej spokojnosti pri práci s ním stojí aj SPK pred výzvami modernizácie poskytovaných služieb, prístupových kanálov a takisto pri rozširovaní existujúcich funkcionalít tohto systému. </w:t>
      </w:r>
    </w:p>
    <w:p w14:paraId="40D1CEAF" w14:textId="77777777" w:rsidR="00521A7E" w:rsidRPr="00521A7E" w:rsidRDefault="00521A7E" w:rsidP="00521A7E">
      <w:pPr>
        <w:tabs>
          <w:tab w:val="left" w:pos="851"/>
          <w:tab w:val="center" w:pos="3119"/>
        </w:tabs>
        <w:jc w:val="both"/>
        <w:rPr>
          <w:rFonts w:eastAsia="Arial Narrow" w:cs="Arial"/>
          <w:szCs w:val="16"/>
        </w:rPr>
      </w:pPr>
      <w:r w:rsidRPr="00521A7E">
        <w:rPr>
          <w:rFonts w:eastAsia="Arial Narrow" w:cs="Arial"/>
          <w:szCs w:val="16"/>
        </w:rPr>
        <w:t>Cieľom projektu je modernizovať Štatistický informačný systém Slovenskej poľovníckej komory, zvýšiť úroveň elektronizácie už existujúcich služieb a zaviesť nové koncové služby, ktoré budú prínosom pri zjednodušení agendy SPK.</w:t>
      </w:r>
    </w:p>
    <w:p w14:paraId="3EA73702" w14:textId="77777777" w:rsidR="00DE5183" w:rsidRPr="00DE5183" w:rsidRDefault="00DE5183" w:rsidP="00DE5183"/>
    <w:p w14:paraId="0D01C9B7" w14:textId="77777777" w:rsidR="002A5935" w:rsidRPr="002A5935" w:rsidRDefault="00DE5183" w:rsidP="00DE5183">
      <w:pPr>
        <w:pStyle w:val="Nadpis1"/>
        <w:rPr>
          <w:rFonts w:cs="Tahoma"/>
        </w:rPr>
      </w:pPr>
      <w:bookmarkStart w:id="18" w:name="_Toc153139684"/>
      <w:bookmarkStart w:id="19" w:name="_Toc120655606"/>
      <w:r w:rsidRPr="003B6945">
        <w:t>Architektúra riešenia projektu</w:t>
      </w:r>
      <w:bookmarkEnd w:id="18"/>
      <w:bookmarkEnd w:id="19"/>
    </w:p>
    <w:p w14:paraId="227EAC2B" w14:textId="4B7AD3BA" w:rsidR="007E2F36" w:rsidRDefault="007E2F36" w:rsidP="007E2F36">
      <w:pPr>
        <w:rPr>
          <w:rFonts w:eastAsia="Arial Narrow" w:cs="Arial"/>
          <w:iCs/>
          <w:color w:val="000000"/>
          <w:szCs w:val="16"/>
        </w:rPr>
      </w:pPr>
      <w:r w:rsidRPr="007E2F36">
        <w:rPr>
          <w:rFonts w:eastAsia="Arial Narrow" w:cs="Arial"/>
          <w:iCs/>
          <w:color w:val="000000"/>
          <w:szCs w:val="16"/>
        </w:rPr>
        <w:t xml:space="preserve">V tejto kapitole je uvedený </w:t>
      </w:r>
      <w:proofErr w:type="spellStart"/>
      <w:r w:rsidRPr="007E2F36">
        <w:rPr>
          <w:rFonts w:eastAsia="Arial Narrow" w:cs="Arial"/>
          <w:iCs/>
          <w:color w:val="000000"/>
          <w:szCs w:val="16"/>
        </w:rPr>
        <w:t>ArchiMate</w:t>
      </w:r>
      <w:proofErr w:type="spellEnd"/>
      <w:r w:rsidRPr="007E2F36">
        <w:rPr>
          <w:rFonts w:eastAsia="Arial Narrow" w:cs="Arial"/>
          <w:iCs/>
          <w:color w:val="000000"/>
          <w:szCs w:val="16"/>
          <w:vertAlign w:val="superscript"/>
        </w:rPr>
        <w:t>®</w:t>
      </w:r>
      <w:r w:rsidRPr="007E2F36">
        <w:rPr>
          <w:rFonts w:eastAsia="Arial Narrow" w:cs="Arial"/>
          <w:iCs/>
          <w:color w:val="000000"/>
          <w:szCs w:val="16"/>
        </w:rPr>
        <w:t xml:space="preserve"> model biznis vrstvy architektúry  v súčasnom stave (AS IS) a v budúcom stave (TO BE). Diagramy zobrazujú služby  a biznis procesy, ktoré zabezpečujú realizáciu</w:t>
      </w:r>
      <w:r w:rsidR="001E6BD2">
        <w:rPr>
          <w:rFonts w:eastAsia="Arial Narrow" w:cs="Arial"/>
          <w:iCs/>
          <w:color w:val="000000"/>
          <w:szCs w:val="16"/>
        </w:rPr>
        <w:t xml:space="preserve"> týchto</w:t>
      </w:r>
      <w:r w:rsidRPr="007E2F36">
        <w:rPr>
          <w:rFonts w:eastAsia="Arial Narrow" w:cs="Arial"/>
          <w:iCs/>
          <w:color w:val="000000"/>
          <w:szCs w:val="16"/>
        </w:rPr>
        <w:t xml:space="preserve"> služieb. K funkciám sú priradené aplikačné komponenty, prostredníctvom ktorých sú tieto funkcie implementované.</w:t>
      </w:r>
    </w:p>
    <w:p w14:paraId="32447C49" w14:textId="77777777" w:rsidR="007E2F36" w:rsidRPr="007E2F36" w:rsidRDefault="007E2F36" w:rsidP="007E2F36">
      <w:pPr>
        <w:rPr>
          <w:rFonts w:eastAsia="Arial Narrow" w:cs="Arial"/>
          <w:iCs/>
          <w:color w:val="000000"/>
          <w:szCs w:val="16"/>
        </w:rPr>
      </w:pPr>
    </w:p>
    <w:p w14:paraId="5F8DEB88" w14:textId="725E9E41" w:rsidR="009B0D41" w:rsidRDefault="1A718198" w:rsidP="003651F1">
      <w:pPr>
        <w:pStyle w:val="Nadpis2"/>
      </w:pPr>
      <w:bookmarkStart w:id="20" w:name="_Toc153139685"/>
      <w:bookmarkStart w:id="21" w:name="_Toc299977606"/>
      <w:r>
        <w:t>Biznis vrstva</w:t>
      </w:r>
      <w:bookmarkEnd w:id="20"/>
      <w:bookmarkEnd w:id="21"/>
    </w:p>
    <w:p w14:paraId="07A58D2D" w14:textId="313728C6" w:rsidR="00881DBC" w:rsidRDefault="00881DBC" w:rsidP="00881DBC">
      <w:pPr>
        <w:pStyle w:val="Nadpis3"/>
        <w:rPr>
          <w:lang w:eastAsia="sk-SK"/>
        </w:rPr>
      </w:pPr>
      <w:r>
        <w:rPr>
          <w:lang w:eastAsia="sk-SK"/>
        </w:rPr>
        <w:t>Biznis architektúra AS-IS</w:t>
      </w:r>
    </w:p>
    <w:p w14:paraId="0FB70595" w14:textId="611ABA1F" w:rsidR="00800B97" w:rsidRDefault="00800B97" w:rsidP="00800B97">
      <w:pPr>
        <w:rPr>
          <w:lang w:eastAsia="sk-SK"/>
        </w:rPr>
      </w:pPr>
      <w:r>
        <w:rPr>
          <w:lang w:eastAsia="sk-SK"/>
        </w:rPr>
        <w:t>Predstavuje zmapovanie biznis procesov a služieb súčasného stavu.</w:t>
      </w:r>
    </w:p>
    <w:p w14:paraId="0F95F6CE" w14:textId="3CADE8A5" w:rsidR="00DA0952" w:rsidRPr="00800B97" w:rsidRDefault="00567745" w:rsidP="00800B97">
      <w:pPr>
        <w:rPr>
          <w:lang w:eastAsia="sk-SK"/>
        </w:rPr>
      </w:pPr>
      <w:r>
        <w:rPr>
          <w:noProof/>
          <w:lang w:eastAsia="sk-SK"/>
        </w:rPr>
        <w:drawing>
          <wp:inline distT="0" distB="0" distL="0" distR="0" wp14:anchorId="76C2D45C" wp14:editId="16D8BDA1">
            <wp:extent cx="6014720" cy="2517775"/>
            <wp:effectExtent l="0" t="0" r="5080" b="0"/>
            <wp:docPr id="1210776709" name="Obrázok 1" descr="Obrázok, na ktorom je text, diagram, štvorec, snímka obrazovky&#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776709" name="Obrázok 1" descr="Obrázok, na ktorom je text, diagram, štvorec, snímka obrazovky&#10;&#10;Automaticky generovaný popis"/>
                    <pic:cNvPicPr/>
                  </pic:nvPicPr>
                  <pic:blipFill>
                    <a:blip r:embed="rId11"/>
                    <a:stretch>
                      <a:fillRect/>
                    </a:stretch>
                  </pic:blipFill>
                  <pic:spPr>
                    <a:xfrm>
                      <a:off x="0" y="0"/>
                      <a:ext cx="6014720" cy="2517775"/>
                    </a:xfrm>
                    <a:prstGeom prst="rect">
                      <a:avLst/>
                    </a:prstGeom>
                  </pic:spPr>
                </pic:pic>
              </a:graphicData>
            </a:graphic>
          </wp:inline>
        </w:drawing>
      </w:r>
    </w:p>
    <w:p w14:paraId="763C5EC4" w14:textId="146D7D1A" w:rsidR="00881DBC" w:rsidRDefault="00F23BF9" w:rsidP="00881DBC">
      <w:pPr>
        <w:rPr>
          <w:lang w:eastAsia="sk-SK"/>
        </w:rPr>
      </w:pPr>
      <w:r>
        <w:rPr>
          <w:lang w:eastAsia="sk-SK"/>
        </w:rPr>
        <w:t>V rámci biznis architektúry súčasného stavu Štatistického informačného systému Slovenskej poľovníckej komory</w:t>
      </w:r>
      <w:r w:rsidR="00F038B5">
        <w:rPr>
          <w:lang w:eastAsia="sk-SK"/>
        </w:rPr>
        <w:t xml:space="preserve"> sú zachytené </w:t>
      </w:r>
      <w:proofErr w:type="spellStart"/>
      <w:r w:rsidR="00F038B5">
        <w:rPr>
          <w:lang w:eastAsia="sk-SK"/>
        </w:rPr>
        <w:t>eixstujúce</w:t>
      </w:r>
      <w:proofErr w:type="spellEnd"/>
      <w:r w:rsidR="00F038B5">
        <w:rPr>
          <w:lang w:eastAsia="sk-SK"/>
        </w:rPr>
        <w:t xml:space="preserve"> funkcionality, ktoré ŠIS SPK umožňuje využívať používateľom na základe pridelených oprávnení. Roz</w:t>
      </w:r>
      <w:r w:rsidR="00B9277C">
        <w:rPr>
          <w:lang w:eastAsia="sk-SK"/>
        </w:rPr>
        <w:t>ličné</w:t>
      </w:r>
      <w:r w:rsidR="00F038B5">
        <w:rPr>
          <w:lang w:eastAsia="sk-SK"/>
        </w:rPr>
        <w:t xml:space="preserve"> funkcionality ŠIS SPK sú pre používateľov dostupné prostredníctvom viacerých grafických používateľských rozhraní:</w:t>
      </w:r>
    </w:p>
    <w:p w14:paraId="5C1AB91E" w14:textId="2B6C2B83" w:rsidR="00F038B5" w:rsidRDefault="00A530B8" w:rsidP="00F038B5">
      <w:pPr>
        <w:pStyle w:val="Odsekzoznamu"/>
        <w:numPr>
          <w:ilvl w:val="0"/>
          <w:numId w:val="108"/>
        </w:numPr>
        <w:rPr>
          <w:lang w:eastAsia="sk-SK"/>
        </w:rPr>
      </w:pPr>
      <w:r>
        <w:rPr>
          <w:lang w:eastAsia="sk-SK"/>
        </w:rPr>
        <w:t>m</w:t>
      </w:r>
      <w:r w:rsidR="00F038B5">
        <w:rPr>
          <w:lang w:eastAsia="sk-SK"/>
        </w:rPr>
        <w:t>obilná aplikácia</w:t>
      </w:r>
    </w:p>
    <w:p w14:paraId="35CC9514" w14:textId="0638D804" w:rsidR="00F038B5" w:rsidRDefault="00F038B5" w:rsidP="00F038B5">
      <w:pPr>
        <w:pStyle w:val="Odsekzoznamu"/>
        <w:numPr>
          <w:ilvl w:val="0"/>
          <w:numId w:val="108"/>
        </w:numPr>
        <w:rPr>
          <w:lang w:eastAsia="sk-SK"/>
        </w:rPr>
      </w:pPr>
      <w:r>
        <w:rPr>
          <w:lang w:eastAsia="sk-SK"/>
        </w:rPr>
        <w:t>doreviru.sk</w:t>
      </w:r>
    </w:p>
    <w:p w14:paraId="67C04EA7" w14:textId="4883E945" w:rsidR="00F038B5" w:rsidRDefault="00A530B8" w:rsidP="00F038B5">
      <w:pPr>
        <w:pStyle w:val="Odsekzoznamu"/>
        <w:numPr>
          <w:ilvl w:val="0"/>
          <w:numId w:val="108"/>
        </w:numPr>
        <w:rPr>
          <w:lang w:eastAsia="sk-SK"/>
        </w:rPr>
      </w:pPr>
      <w:proofErr w:type="spellStart"/>
      <w:r>
        <w:rPr>
          <w:lang w:eastAsia="sk-SK"/>
        </w:rPr>
        <w:t>f</w:t>
      </w:r>
      <w:r w:rsidR="00F038B5">
        <w:rPr>
          <w:lang w:eastAsia="sk-SK"/>
        </w:rPr>
        <w:t>ront</w:t>
      </w:r>
      <w:r>
        <w:rPr>
          <w:lang w:eastAsia="sk-SK"/>
        </w:rPr>
        <w:t>e</w:t>
      </w:r>
      <w:r w:rsidR="00F038B5">
        <w:rPr>
          <w:lang w:eastAsia="sk-SK"/>
        </w:rPr>
        <w:t>nd</w:t>
      </w:r>
      <w:proofErr w:type="spellEnd"/>
      <w:r w:rsidR="00F038B5">
        <w:rPr>
          <w:lang w:eastAsia="sk-SK"/>
        </w:rPr>
        <w:t xml:space="preserve"> ŠIS SPK</w:t>
      </w:r>
    </w:p>
    <w:p w14:paraId="1528CF71" w14:textId="0D297CB3" w:rsidR="00F038B5" w:rsidRDefault="00F038B5" w:rsidP="00F038B5">
      <w:pPr>
        <w:pStyle w:val="Odsekzoznamu"/>
        <w:numPr>
          <w:ilvl w:val="0"/>
          <w:numId w:val="108"/>
        </w:numPr>
        <w:rPr>
          <w:lang w:eastAsia="sk-SK"/>
        </w:rPr>
      </w:pPr>
      <w:r>
        <w:rPr>
          <w:lang w:eastAsia="sk-SK"/>
        </w:rPr>
        <w:t>zivaluka.sk</w:t>
      </w:r>
    </w:p>
    <w:p w14:paraId="508C8FE3" w14:textId="5170A4D7" w:rsidR="00F038B5" w:rsidRDefault="00F038B5" w:rsidP="00F038B5">
      <w:pPr>
        <w:pStyle w:val="Odsekzoznamu"/>
        <w:numPr>
          <w:ilvl w:val="0"/>
          <w:numId w:val="108"/>
        </w:numPr>
        <w:rPr>
          <w:lang w:eastAsia="sk-SK"/>
        </w:rPr>
      </w:pPr>
      <w:r>
        <w:rPr>
          <w:lang w:eastAsia="sk-SK"/>
        </w:rPr>
        <w:t>predajdiviny.sk</w:t>
      </w:r>
    </w:p>
    <w:p w14:paraId="241929E1" w14:textId="59639EBE" w:rsidR="00F038B5" w:rsidRDefault="00F038B5" w:rsidP="00F038B5">
      <w:pPr>
        <w:rPr>
          <w:lang w:eastAsia="sk-SK"/>
        </w:rPr>
      </w:pPr>
      <w:r>
        <w:rPr>
          <w:lang w:eastAsia="sk-SK"/>
        </w:rPr>
        <w:t>Medzi aktuálne dostupné funkcionality ŠIS SPK patria nasledovné agendy:</w:t>
      </w:r>
    </w:p>
    <w:p w14:paraId="7F0267AE" w14:textId="51A61B89" w:rsidR="00F038B5" w:rsidRDefault="00F038B5" w:rsidP="00F038B5">
      <w:pPr>
        <w:pStyle w:val="Odsekzoznamu"/>
        <w:numPr>
          <w:ilvl w:val="0"/>
          <w:numId w:val="109"/>
        </w:numPr>
        <w:rPr>
          <w:lang w:eastAsia="sk-SK"/>
        </w:rPr>
      </w:pPr>
      <w:r>
        <w:rPr>
          <w:lang w:eastAsia="sk-SK"/>
        </w:rPr>
        <w:t>Kniha návštev poľovného revíru</w:t>
      </w:r>
    </w:p>
    <w:p w14:paraId="4DA2BB3B" w14:textId="4CAAFD0C" w:rsidR="00F038B5" w:rsidRDefault="00F038B5" w:rsidP="00F038B5">
      <w:pPr>
        <w:pStyle w:val="Odsekzoznamu"/>
        <w:numPr>
          <w:ilvl w:val="0"/>
          <w:numId w:val="109"/>
        </w:numPr>
        <w:rPr>
          <w:lang w:eastAsia="sk-SK"/>
        </w:rPr>
      </w:pPr>
      <w:r>
        <w:rPr>
          <w:lang w:eastAsia="sk-SK"/>
        </w:rPr>
        <w:t>Poľovné lístky</w:t>
      </w:r>
    </w:p>
    <w:p w14:paraId="4F7BB908" w14:textId="7FFDA279" w:rsidR="00F038B5" w:rsidRDefault="00F038B5" w:rsidP="00F038B5">
      <w:pPr>
        <w:pStyle w:val="Odsekzoznamu"/>
        <w:numPr>
          <w:ilvl w:val="0"/>
          <w:numId w:val="109"/>
        </w:numPr>
        <w:rPr>
          <w:lang w:eastAsia="sk-SK"/>
        </w:rPr>
      </w:pPr>
      <w:r>
        <w:rPr>
          <w:lang w:eastAsia="sk-SK"/>
        </w:rPr>
        <w:t>Hodnotenie trofejí</w:t>
      </w:r>
    </w:p>
    <w:p w14:paraId="2DD6C921" w14:textId="798F5CFF" w:rsidR="00F038B5" w:rsidRDefault="00F038B5" w:rsidP="00F038B5">
      <w:pPr>
        <w:pStyle w:val="Odsekzoznamu"/>
        <w:numPr>
          <w:ilvl w:val="0"/>
          <w:numId w:val="109"/>
        </w:numPr>
        <w:rPr>
          <w:lang w:eastAsia="sk-SK"/>
        </w:rPr>
      </w:pPr>
      <w:r>
        <w:rPr>
          <w:lang w:eastAsia="sk-SK"/>
        </w:rPr>
        <w:t>Poľovnícka kynológia</w:t>
      </w:r>
    </w:p>
    <w:p w14:paraId="02D1093C" w14:textId="76FBBD8E" w:rsidR="00F038B5" w:rsidRDefault="00F038B5" w:rsidP="00F038B5">
      <w:pPr>
        <w:pStyle w:val="Odsekzoznamu"/>
        <w:numPr>
          <w:ilvl w:val="0"/>
          <w:numId w:val="109"/>
        </w:numPr>
        <w:rPr>
          <w:lang w:eastAsia="sk-SK"/>
        </w:rPr>
      </w:pPr>
      <w:r>
        <w:rPr>
          <w:lang w:eastAsia="sk-SK"/>
        </w:rPr>
        <w:t>Poľovnícke strelectvo</w:t>
      </w:r>
    </w:p>
    <w:p w14:paraId="555F324E" w14:textId="3F6AFD92" w:rsidR="00F038B5" w:rsidRDefault="00F038B5" w:rsidP="00F038B5">
      <w:pPr>
        <w:pStyle w:val="Odsekzoznamu"/>
        <w:numPr>
          <w:ilvl w:val="0"/>
          <w:numId w:val="109"/>
        </w:numPr>
        <w:rPr>
          <w:lang w:eastAsia="sk-SK"/>
        </w:rPr>
      </w:pPr>
      <w:r>
        <w:rPr>
          <w:lang w:eastAsia="sk-SK"/>
        </w:rPr>
        <w:t>Ekonomická agenda</w:t>
      </w:r>
    </w:p>
    <w:p w14:paraId="28F28342" w14:textId="228745CB" w:rsidR="00F038B5" w:rsidRDefault="00F038B5" w:rsidP="00F038B5">
      <w:pPr>
        <w:pStyle w:val="Odsekzoznamu"/>
        <w:numPr>
          <w:ilvl w:val="0"/>
          <w:numId w:val="109"/>
        </w:numPr>
        <w:rPr>
          <w:lang w:eastAsia="sk-SK"/>
        </w:rPr>
      </w:pPr>
      <w:r>
        <w:rPr>
          <w:lang w:eastAsia="sk-SK"/>
        </w:rPr>
        <w:t>Evidencia zmlúv</w:t>
      </w:r>
    </w:p>
    <w:p w14:paraId="57151A25" w14:textId="6BBA0972" w:rsidR="00F038B5" w:rsidRDefault="00F038B5" w:rsidP="00F038B5">
      <w:pPr>
        <w:pStyle w:val="Odsekzoznamu"/>
        <w:numPr>
          <w:ilvl w:val="0"/>
          <w:numId w:val="109"/>
        </w:numPr>
        <w:rPr>
          <w:lang w:eastAsia="sk-SK"/>
        </w:rPr>
      </w:pPr>
      <w:r>
        <w:rPr>
          <w:lang w:eastAsia="sk-SK"/>
        </w:rPr>
        <w:t>Osvetová činnosť</w:t>
      </w:r>
    </w:p>
    <w:p w14:paraId="7A328454" w14:textId="65055F22" w:rsidR="00881DBC" w:rsidRDefault="00F038B5" w:rsidP="0062396B">
      <w:pPr>
        <w:pStyle w:val="Odsekzoznamu"/>
        <w:numPr>
          <w:ilvl w:val="0"/>
          <w:numId w:val="109"/>
        </w:numPr>
        <w:rPr>
          <w:lang w:eastAsia="sk-SK"/>
        </w:rPr>
      </w:pPr>
      <w:r>
        <w:rPr>
          <w:lang w:eastAsia="sk-SK"/>
        </w:rPr>
        <w:t>Živá lúka</w:t>
      </w:r>
    </w:p>
    <w:p w14:paraId="47F31B87" w14:textId="04F39DF4" w:rsidR="00F038B5" w:rsidRPr="00881DBC" w:rsidRDefault="00F038B5" w:rsidP="0062396B">
      <w:pPr>
        <w:pStyle w:val="Odsekzoznamu"/>
        <w:numPr>
          <w:ilvl w:val="0"/>
          <w:numId w:val="109"/>
        </w:numPr>
        <w:rPr>
          <w:lang w:eastAsia="sk-SK"/>
        </w:rPr>
      </w:pPr>
      <w:r>
        <w:rPr>
          <w:lang w:eastAsia="sk-SK"/>
        </w:rPr>
        <w:t>Predaj diviny</w:t>
      </w:r>
    </w:p>
    <w:p w14:paraId="6D8D5106" w14:textId="3619B252" w:rsidR="00DA0952" w:rsidRDefault="00DA0952">
      <w:pPr>
        <w:spacing w:after="0"/>
        <w:rPr>
          <w:rFonts w:ascii="Tahoma" w:hAnsi="Tahoma" w:cs="Calibri"/>
          <w:b/>
          <w:szCs w:val="16"/>
          <w:lang w:eastAsia="sk-SK"/>
        </w:rPr>
      </w:pPr>
    </w:p>
    <w:p w14:paraId="740C03F1" w14:textId="77777777" w:rsidR="006D70F9" w:rsidRDefault="006D70F9">
      <w:pPr>
        <w:spacing w:after="0"/>
        <w:rPr>
          <w:rFonts w:ascii="Tahoma" w:hAnsi="Tahoma" w:cs="Calibri"/>
          <w:b/>
          <w:szCs w:val="16"/>
          <w:lang w:eastAsia="sk-SK"/>
        </w:rPr>
      </w:pPr>
      <w:r>
        <w:rPr>
          <w:lang w:eastAsia="sk-SK"/>
        </w:rPr>
        <w:br w:type="page"/>
      </w:r>
    </w:p>
    <w:p w14:paraId="57A216F4" w14:textId="550320BE" w:rsidR="0031321C" w:rsidRDefault="00881DBC" w:rsidP="00881DBC">
      <w:pPr>
        <w:pStyle w:val="Nadpis3"/>
        <w:rPr>
          <w:lang w:eastAsia="sk-SK"/>
        </w:rPr>
      </w:pPr>
      <w:r>
        <w:rPr>
          <w:lang w:eastAsia="sk-SK"/>
        </w:rPr>
        <w:lastRenderedPageBreak/>
        <w:t>Biznis architektúra TO BE</w:t>
      </w:r>
    </w:p>
    <w:p w14:paraId="6637CD65" w14:textId="009014AD" w:rsidR="00DA0952" w:rsidRPr="00DA0952" w:rsidRDefault="00DA0952" w:rsidP="00DA0952">
      <w:pPr>
        <w:rPr>
          <w:lang w:eastAsia="sk-SK"/>
        </w:rPr>
      </w:pPr>
      <w:r>
        <w:rPr>
          <w:lang w:eastAsia="sk-SK"/>
        </w:rPr>
        <w:t>Predstavuje zmapovanie biznis procesov a služieb v budúcom stave.</w:t>
      </w:r>
    </w:p>
    <w:p w14:paraId="50101AA7" w14:textId="6849CFE3" w:rsidR="00E360F2" w:rsidRDefault="006D70F9" w:rsidP="00881DBC">
      <w:pPr>
        <w:rPr>
          <w:lang w:eastAsia="sk-SK"/>
        </w:rPr>
      </w:pPr>
      <w:r>
        <w:rPr>
          <w:noProof/>
          <w:lang w:eastAsia="sk-SK"/>
        </w:rPr>
        <w:drawing>
          <wp:inline distT="0" distB="0" distL="0" distR="0" wp14:anchorId="72B92409" wp14:editId="074C597F">
            <wp:extent cx="6014720" cy="2517775"/>
            <wp:effectExtent l="0" t="0" r="5080" b="0"/>
            <wp:docPr id="998335530" name="Obrázok 2" descr="Obrázok, na ktorom je text, diagram, snímka obrazovky, plán&#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335530" name="Obrázok 2" descr="Obrázok, na ktorom je text, diagram, snímka obrazovky, plán&#10;&#10;Automaticky generovaný popis"/>
                    <pic:cNvPicPr/>
                  </pic:nvPicPr>
                  <pic:blipFill>
                    <a:blip r:embed="rId12"/>
                    <a:stretch>
                      <a:fillRect/>
                    </a:stretch>
                  </pic:blipFill>
                  <pic:spPr>
                    <a:xfrm>
                      <a:off x="0" y="0"/>
                      <a:ext cx="6014720" cy="2517775"/>
                    </a:xfrm>
                    <a:prstGeom prst="rect">
                      <a:avLst/>
                    </a:prstGeom>
                  </pic:spPr>
                </pic:pic>
              </a:graphicData>
            </a:graphic>
          </wp:inline>
        </w:drawing>
      </w:r>
    </w:p>
    <w:p w14:paraId="70B89CD9" w14:textId="313A4964" w:rsidR="00881DBC" w:rsidRDefault="00E360F2" w:rsidP="00881DBC">
      <w:pPr>
        <w:rPr>
          <w:lang w:eastAsia="sk-SK"/>
        </w:rPr>
      </w:pPr>
      <w:r>
        <w:rPr>
          <w:lang w:eastAsia="sk-SK"/>
        </w:rPr>
        <w:t xml:space="preserve">V rámci biznis architektúry ŠIS SPK TO BE nie je plánované pridanie nových </w:t>
      </w:r>
      <w:proofErr w:type="spellStart"/>
      <w:r>
        <w:rPr>
          <w:lang w:eastAsia="sk-SK"/>
        </w:rPr>
        <w:t>agiend</w:t>
      </w:r>
      <w:proofErr w:type="spellEnd"/>
      <w:r>
        <w:rPr>
          <w:lang w:eastAsia="sk-SK"/>
        </w:rPr>
        <w:t xml:space="preserve"> alebo grafických používateľských rozhraní, ale počíta sa so sprístupnením existujúcich funkcionalít prostredníctvom nových prístupových kanálov (rozšírenie funkcionality mobilnej aplikácie) a takisto je plánované zvýšenie úrovne elektronizácie existujúcich a zavedenie nových koncových služieb.</w:t>
      </w:r>
      <w:r w:rsidR="00772D6C">
        <w:rPr>
          <w:lang w:eastAsia="sk-SK"/>
        </w:rPr>
        <w:t xml:space="preserve"> Tieto zmeny sú v rámci architektúry vyznačené zelenou farbou.</w:t>
      </w:r>
      <w:r>
        <w:rPr>
          <w:lang w:eastAsia="sk-SK"/>
        </w:rPr>
        <w:t xml:space="preserve"> Podrobnejší popis sa nachádza v kapitole 4.1.4 Biznis služby - architektúra</w:t>
      </w:r>
    </w:p>
    <w:p w14:paraId="4E7EFDB9" w14:textId="77777777" w:rsidR="00881DBC" w:rsidRDefault="00881DBC" w:rsidP="00881DBC">
      <w:pPr>
        <w:rPr>
          <w:lang w:eastAsia="sk-SK"/>
        </w:rPr>
      </w:pPr>
    </w:p>
    <w:p w14:paraId="6D0442B2" w14:textId="77777777" w:rsidR="001D7061" w:rsidRDefault="001D7061">
      <w:pPr>
        <w:spacing w:after="0"/>
        <w:rPr>
          <w:rFonts w:ascii="Tahoma" w:hAnsi="Tahoma" w:cs="Calibri"/>
          <w:b/>
          <w:szCs w:val="16"/>
          <w:lang w:eastAsia="sk-SK"/>
        </w:rPr>
      </w:pPr>
      <w:r>
        <w:rPr>
          <w:lang w:eastAsia="sk-SK"/>
        </w:rPr>
        <w:br w:type="page"/>
      </w:r>
    </w:p>
    <w:p w14:paraId="262C923D" w14:textId="12DABFFF" w:rsidR="00881DBC" w:rsidRDefault="00881DBC" w:rsidP="00881DBC">
      <w:pPr>
        <w:pStyle w:val="Nadpis3"/>
        <w:rPr>
          <w:lang w:eastAsia="sk-SK"/>
        </w:rPr>
      </w:pPr>
      <w:r>
        <w:rPr>
          <w:lang w:eastAsia="sk-SK"/>
        </w:rPr>
        <w:lastRenderedPageBreak/>
        <w:t>Biznis procesy</w:t>
      </w:r>
    </w:p>
    <w:p w14:paraId="39637932" w14:textId="6C4827D0" w:rsidR="00881DBC" w:rsidRDefault="00C52D65" w:rsidP="00881DBC">
      <w:pPr>
        <w:rPr>
          <w:lang w:eastAsia="sk-SK"/>
        </w:rPr>
      </w:pPr>
      <w:r>
        <w:rPr>
          <w:lang w:eastAsia="sk-SK"/>
        </w:rPr>
        <w:t>V rámci analýzy biznis procesov boli rozkreslené relevantné biznis procesy</w:t>
      </w:r>
      <w:r w:rsidR="002C1689">
        <w:rPr>
          <w:lang w:eastAsia="sk-SK"/>
        </w:rPr>
        <w:t xml:space="preserve"> v to </w:t>
      </w:r>
      <w:proofErr w:type="spellStart"/>
      <w:r w:rsidR="002C1689">
        <w:rPr>
          <w:lang w:eastAsia="sk-SK"/>
        </w:rPr>
        <w:t>be</w:t>
      </w:r>
      <w:proofErr w:type="spellEnd"/>
      <w:r w:rsidR="002C1689">
        <w:rPr>
          <w:lang w:eastAsia="sk-SK"/>
        </w:rPr>
        <w:t xml:space="preserve"> stave.</w:t>
      </w:r>
    </w:p>
    <w:p w14:paraId="57850B07" w14:textId="5EDD31AB" w:rsidR="00881DBC" w:rsidRPr="00881DBC" w:rsidRDefault="003E59AA" w:rsidP="00881DBC">
      <w:pPr>
        <w:pStyle w:val="Nadpis4"/>
        <w:ind w:left="862" w:hanging="862"/>
      </w:pPr>
      <w:r>
        <w:t>Elektronická žiadosť o vydanie poľovného lístka</w:t>
      </w:r>
    </w:p>
    <w:p w14:paraId="37A8BEE6" w14:textId="31CF12C1" w:rsidR="009037CC" w:rsidRDefault="00A05C5F" w:rsidP="009037CC">
      <w:pPr>
        <w:jc w:val="center"/>
        <w:rPr>
          <w:lang w:eastAsia="sk-SK"/>
        </w:rPr>
      </w:pPr>
      <w:r>
        <w:rPr>
          <w:noProof/>
          <w:lang w:eastAsia="sk-SK"/>
        </w:rPr>
        <w:drawing>
          <wp:inline distT="0" distB="0" distL="0" distR="0" wp14:anchorId="700F3CFE" wp14:editId="487B62BC">
            <wp:extent cx="4455994" cy="7028091"/>
            <wp:effectExtent l="0" t="0" r="1905" b="1905"/>
            <wp:docPr id="1055603771" name="Obrázok 16" descr="Obrázok, na ktorom je text, diagram, snímka obrazovky, plán&#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603771" name="Obrázok 16" descr="Obrázok, na ktorom je text, diagram, snímka obrazovky, plán&#10;&#10;Automaticky generovaný popis"/>
                    <pic:cNvPicPr/>
                  </pic:nvPicPr>
                  <pic:blipFill>
                    <a:blip r:embed="rId13"/>
                    <a:stretch>
                      <a:fillRect/>
                    </a:stretch>
                  </pic:blipFill>
                  <pic:spPr>
                    <a:xfrm>
                      <a:off x="0" y="0"/>
                      <a:ext cx="4458944" cy="7032744"/>
                    </a:xfrm>
                    <a:prstGeom prst="rect">
                      <a:avLst/>
                    </a:prstGeom>
                  </pic:spPr>
                </pic:pic>
              </a:graphicData>
            </a:graphic>
          </wp:inline>
        </w:drawing>
      </w:r>
    </w:p>
    <w:p w14:paraId="6D95C191" w14:textId="77777777" w:rsidR="00276BB8" w:rsidRDefault="00276BB8" w:rsidP="00276BB8">
      <w:pPr>
        <w:rPr>
          <w:lang w:eastAsia="sk-SK"/>
        </w:rPr>
      </w:pPr>
    </w:p>
    <w:p w14:paraId="0375D6E0" w14:textId="57516F58" w:rsidR="00881DBC" w:rsidRDefault="00D919C1" w:rsidP="00881DBC">
      <w:pPr>
        <w:rPr>
          <w:lang w:eastAsia="sk-SK"/>
        </w:rPr>
      </w:pPr>
      <w:r>
        <w:rPr>
          <w:lang w:eastAsia="sk-SK"/>
        </w:rPr>
        <w:t>V rámci diagramu je popísaný budúci stav procesu plánovanej elektronizácie vydania poľovného lístka. Proces začína autentifikáciou na portáli slovensko.sk</w:t>
      </w:r>
      <w:r w:rsidR="006B6F92">
        <w:rPr>
          <w:lang w:eastAsia="sk-SK"/>
        </w:rPr>
        <w:t>. Po úspešnej autentifikácií aktér vyhľadá v rámci zoznamu služieb relevantnú službu (vydanie nového PL/žiadosť o predĺženie platnosti PL)</w:t>
      </w:r>
      <w:r w:rsidR="00296961">
        <w:rPr>
          <w:lang w:eastAsia="sk-SK"/>
        </w:rPr>
        <w:t>. V rámci vybranej žiadosti</w:t>
      </w:r>
      <w:r w:rsidR="00277EB1">
        <w:rPr>
          <w:lang w:eastAsia="sk-SK"/>
        </w:rPr>
        <w:t xml:space="preserve"> skontroluje </w:t>
      </w:r>
      <w:proofErr w:type="spellStart"/>
      <w:r w:rsidR="00277EB1">
        <w:rPr>
          <w:lang w:eastAsia="sk-SK"/>
        </w:rPr>
        <w:t>predvyplnené</w:t>
      </w:r>
      <w:proofErr w:type="spellEnd"/>
      <w:r w:rsidR="00277EB1">
        <w:rPr>
          <w:lang w:eastAsia="sk-SK"/>
        </w:rPr>
        <w:t xml:space="preserve"> údaje, doplní chýbajúce údaje</w:t>
      </w:r>
      <w:r w:rsidR="00296961">
        <w:rPr>
          <w:lang w:eastAsia="sk-SK"/>
        </w:rPr>
        <w:t xml:space="preserve"> a</w:t>
      </w:r>
      <w:r w:rsidR="00997869">
        <w:rPr>
          <w:lang w:eastAsia="sk-SK"/>
        </w:rPr>
        <w:t> žiadosť podpíše kvalifikovaným elektronickým podpisom.</w:t>
      </w:r>
      <w:r w:rsidR="00281F88">
        <w:rPr>
          <w:lang w:eastAsia="sk-SK"/>
        </w:rPr>
        <w:t xml:space="preserve"> Následne uhradí stanovený poplatok a podpísanú žiadosť odošle do ŠIS SPK, kde bude žiadosť overená a zaevidovaná.</w:t>
      </w:r>
      <w:r w:rsidR="004D103A">
        <w:rPr>
          <w:lang w:eastAsia="sk-SK"/>
        </w:rPr>
        <w:t xml:space="preserve"> Overená a zaevidovaná žiadosť je postúpená na príslušnú OPK, kde je spracovaná a OPK zabezpečí </w:t>
      </w:r>
      <w:r w:rsidR="00BE38F5">
        <w:rPr>
          <w:lang w:eastAsia="sk-SK"/>
        </w:rPr>
        <w:t xml:space="preserve">zhotovenie </w:t>
      </w:r>
      <w:r w:rsidR="004D103A">
        <w:rPr>
          <w:lang w:eastAsia="sk-SK"/>
        </w:rPr>
        <w:t>poľovného lístka.</w:t>
      </w:r>
      <w:r w:rsidR="00BE38F5">
        <w:rPr>
          <w:lang w:eastAsia="sk-SK"/>
        </w:rPr>
        <w:t xml:space="preserve"> Po zhotovení je aktérovi odoslaná notifikácia o vydaní poľovného lístka</w:t>
      </w:r>
      <w:r w:rsidR="00064AA5">
        <w:rPr>
          <w:lang w:eastAsia="sk-SK"/>
        </w:rPr>
        <w:t>, na čo si následne aktér PL vyzdvihne v sídle príslušnej OPK.</w:t>
      </w:r>
    </w:p>
    <w:p w14:paraId="328A03BA" w14:textId="77777777" w:rsidR="00881DBC" w:rsidRDefault="00881DBC" w:rsidP="00881DBC">
      <w:pPr>
        <w:rPr>
          <w:lang w:eastAsia="sk-SK"/>
        </w:rPr>
      </w:pPr>
    </w:p>
    <w:p w14:paraId="694918BC" w14:textId="600AFE55" w:rsidR="003E59AA" w:rsidRDefault="003E59AA" w:rsidP="003E59AA">
      <w:pPr>
        <w:pStyle w:val="Nadpis4"/>
        <w:ind w:left="862" w:hanging="862"/>
      </w:pPr>
      <w:r>
        <w:t>Zmena v údajoch držiteľa poľovného lístka</w:t>
      </w:r>
    </w:p>
    <w:p w14:paraId="73EEEE59" w14:textId="77DBFA1A" w:rsidR="002B380C" w:rsidRPr="002B380C" w:rsidRDefault="00A05C5F" w:rsidP="00CA23B9">
      <w:pPr>
        <w:jc w:val="center"/>
      </w:pPr>
      <w:r>
        <w:rPr>
          <w:noProof/>
        </w:rPr>
        <w:drawing>
          <wp:inline distT="0" distB="0" distL="0" distR="0" wp14:anchorId="4D16BE04" wp14:editId="50608DA8">
            <wp:extent cx="6014720" cy="4835525"/>
            <wp:effectExtent l="0" t="0" r="5080" b="3175"/>
            <wp:docPr id="1818860709" name="Obrázok 17" descr="Obrázok, na ktorom je text, snímka obrazovky, diagram&#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860709" name="Obrázok 17" descr="Obrázok, na ktorom je text, snímka obrazovky, diagram&#10;&#10;Automaticky generovaný popis"/>
                    <pic:cNvPicPr/>
                  </pic:nvPicPr>
                  <pic:blipFill>
                    <a:blip r:embed="rId14"/>
                    <a:stretch>
                      <a:fillRect/>
                    </a:stretch>
                  </pic:blipFill>
                  <pic:spPr>
                    <a:xfrm>
                      <a:off x="0" y="0"/>
                      <a:ext cx="6014720" cy="4835525"/>
                    </a:xfrm>
                    <a:prstGeom prst="rect">
                      <a:avLst/>
                    </a:prstGeom>
                  </pic:spPr>
                </pic:pic>
              </a:graphicData>
            </a:graphic>
          </wp:inline>
        </w:drawing>
      </w:r>
    </w:p>
    <w:p w14:paraId="0B2B65F3" w14:textId="77777777" w:rsidR="002B380C" w:rsidRDefault="002B380C" w:rsidP="00881DBC">
      <w:pPr>
        <w:rPr>
          <w:lang w:eastAsia="sk-SK"/>
        </w:rPr>
      </w:pPr>
    </w:p>
    <w:p w14:paraId="5D1F318D" w14:textId="09845881" w:rsidR="00881DBC" w:rsidRPr="00881DBC" w:rsidRDefault="002B380C" w:rsidP="00881DBC">
      <w:pPr>
        <w:rPr>
          <w:lang w:eastAsia="sk-SK"/>
        </w:rPr>
      </w:pPr>
      <w:r>
        <w:rPr>
          <w:lang w:eastAsia="sk-SK"/>
        </w:rPr>
        <w:t xml:space="preserve">Proces začína zmenou údajov aktéra v prípade </w:t>
      </w:r>
      <w:proofErr w:type="spellStart"/>
      <w:r>
        <w:rPr>
          <w:lang w:eastAsia="sk-SK"/>
        </w:rPr>
        <w:t>nasta</w:t>
      </w:r>
      <w:r w:rsidR="00974D71">
        <w:rPr>
          <w:lang w:eastAsia="sk-SK"/>
        </w:rPr>
        <w:t>t</w:t>
      </w:r>
      <w:r>
        <w:rPr>
          <w:lang w:eastAsia="sk-SK"/>
        </w:rPr>
        <w:t>ia</w:t>
      </w:r>
      <w:proofErr w:type="spellEnd"/>
      <w:r>
        <w:rPr>
          <w:lang w:eastAsia="sk-SK"/>
        </w:rPr>
        <w:t xml:space="preserve"> niektorej zo životných situácií (zmena bydliska, zmena mena, uzavretie manželstva...)</w:t>
      </w:r>
      <w:r w:rsidR="005911F0">
        <w:rPr>
          <w:lang w:eastAsia="sk-SK"/>
        </w:rPr>
        <w:t xml:space="preserve">. </w:t>
      </w:r>
      <w:r w:rsidR="001770D9">
        <w:rPr>
          <w:lang w:eastAsia="sk-SK"/>
        </w:rPr>
        <w:t xml:space="preserve">Zmenené údaje z IS CSRÚ pritečú prostredníctvom integrácie do ŠIS SPK, kde sú zaevidované a zmenené (historické údaje sú archivované). Po zmene údajov v ŠIS SPK je používateľ notifikovaný prostredníctvom aplikácie, pričom skontroluje správnosť zmenných údajov a potvrdí zmenu v rámci aplikácie. Na tento proces ďalej nadväzuje proces „Elektronická žiadosť o vydanie poľovného lístka“, kde aktér zažiada o vydanie nového </w:t>
      </w:r>
      <w:r w:rsidR="006B7914">
        <w:rPr>
          <w:lang w:eastAsia="sk-SK"/>
        </w:rPr>
        <w:t xml:space="preserve">PL </w:t>
      </w:r>
      <w:r w:rsidR="001770D9">
        <w:rPr>
          <w:lang w:eastAsia="sk-SK"/>
        </w:rPr>
        <w:t>so zmenenými údajmi.</w:t>
      </w:r>
    </w:p>
    <w:p w14:paraId="5CFC8977" w14:textId="77777777" w:rsidR="00881DBC" w:rsidRDefault="00881DBC" w:rsidP="00881DBC">
      <w:pPr>
        <w:rPr>
          <w:lang w:eastAsia="sk-SK"/>
        </w:rPr>
      </w:pPr>
    </w:p>
    <w:p w14:paraId="49DEF97F" w14:textId="39A10362" w:rsidR="003E59AA" w:rsidRDefault="003E59AA" w:rsidP="004C340D">
      <w:pPr>
        <w:pStyle w:val="Nadpis4"/>
        <w:ind w:left="862" w:hanging="862"/>
      </w:pPr>
      <w:r>
        <w:lastRenderedPageBreak/>
        <w:t>Evidencia kandidáta na držiteľa poľovného lístka</w:t>
      </w:r>
    </w:p>
    <w:p w14:paraId="72A2F34A" w14:textId="2CA55392" w:rsidR="00CA23B9" w:rsidRDefault="00A05C5F" w:rsidP="00CA23B9">
      <w:pPr>
        <w:jc w:val="center"/>
        <w:rPr>
          <w:lang w:eastAsia="sk-SK"/>
        </w:rPr>
      </w:pPr>
      <w:r>
        <w:rPr>
          <w:noProof/>
          <w:lang w:eastAsia="sk-SK"/>
        </w:rPr>
        <w:drawing>
          <wp:inline distT="0" distB="0" distL="0" distR="0" wp14:anchorId="5D83CB53" wp14:editId="65933F6F">
            <wp:extent cx="2545308" cy="6759140"/>
            <wp:effectExtent l="0" t="0" r="7620" b="3810"/>
            <wp:docPr id="1790252167" name="Obrázok 18" descr="Obrázok, na ktorom je text, snímka obrazovky, diagram&#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52167" name="Obrázok 18" descr="Obrázok, na ktorom je text, snímka obrazovky, diagram&#10;&#10;Automaticky generovaný popis"/>
                    <pic:cNvPicPr/>
                  </pic:nvPicPr>
                  <pic:blipFill>
                    <a:blip r:embed="rId15"/>
                    <a:stretch>
                      <a:fillRect/>
                    </a:stretch>
                  </pic:blipFill>
                  <pic:spPr>
                    <a:xfrm>
                      <a:off x="0" y="0"/>
                      <a:ext cx="2546082" cy="6761196"/>
                    </a:xfrm>
                    <a:prstGeom prst="rect">
                      <a:avLst/>
                    </a:prstGeom>
                  </pic:spPr>
                </pic:pic>
              </a:graphicData>
            </a:graphic>
          </wp:inline>
        </w:drawing>
      </w:r>
    </w:p>
    <w:p w14:paraId="248A2E54" w14:textId="77777777" w:rsidR="00CA23B9" w:rsidRDefault="00CA23B9" w:rsidP="00881DBC">
      <w:pPr>
        <w:rPr>
          <w:lang w:eastAsia="sk-SK"/>
        </w:rPr>
      </w:pPr>
    </w:p>
    <w:p w14:paraId="67E2CC07" w14:textId="11516B63" w:rsidR="003E59AA" w:rsidRDefault="00CA23B9" w:rsidP="00881DBC">
      <w:pPr>
        <w:rPr>
          <w:lang w:eastAsia="sk-SK"/>
        </w:rPr>
      </w:pPr>
      <w:r>
        <w:rPr>
          <w:lang w:eastAsia="sk-SK"/>
        </w:rPr>
        <w:t xml:space="preserve">V rámci procesu je popísaná digitalizácia procesu kandidáta na držiteľa poľovného lístka až po prijatie vysvedčenia z poľovníctva. </w:t>
      </w:r>
      <w:r w:rsidR="006B3DA0">
        <w:rPr>
          <w:lang w:eastAsia="sk-SK"/>
        </w:rPr>
        <w:t>Na začiatku procesu kandidát vyplní elektronickú prihlášku a podpíše ju kvalifikovaným podpisom. Prihláška je spracovaná v rámci ŠIS SPK, kde je pridelená príslušnej OPK, ktorá zastrešuje kurz, na ktorý sa kandidát prihlásil.</w:t>
      </w:r>
      <w:r w:rsidR="007511EF">
        <w:rPr>
          <w:lang w:eastAsia="sk-SK"/>
        </w:rPr>
        <w:t xml:space="preserve"> OPK prihlášku prijme a vystaví kandidátovi platobný príkaz na úhradu kurzu.</w:t>
      </w:r>
      <w:r w:rsidR="00395983">
        <w:rPr>
          <w:lang w:eastAsia="sk-SK"/>
        </w:rPr>
        <w:t xml:space="preserve"> Platobný príkaz príslušná OPK odošle danému kandidátovi, ktorý ho následne uhradí.</w:t>
      </w:r>
      <w:r w:rsidR="00F42004">
        <w:rPr>
          <w:lang w:eastAsia="sk-SK"/>
        </w:rPr>
        <w:t xml:space="preserve"> Po úhrade a otvorení kurzu, kandidát absolvuje teoretickú prípravu, pričom sú všetky potrebné náležitosti, absencie ako aj absolvovanie teoretickej prípravy zaznačené v rámci ŠIS SPK v zázname daného uchádzača. Po úspešnom absolvovaní teoretickej prípravy uchádzača a splnení podmienok uchádzač absolvuje praktickú prípravu vo vybranom PZ. Hospodárovi daného PZ je sprístupnený záznam uchádzača, v ktorom zaeviduje všetky potrebné náležitosti a činnosti v rámci praktickej prípravy. Po úspešnom absolvovaní praktickej prípravy a splnení podmienok je uchádzačovi v rámci ŠIS SPK vystavené potvrdenie o absolvovaní praktickej prípravy. Následne uchádzač na výzvu OPK absolvuje streleckú prípravu a kurz prvej pomoci. Po úspešnom absolvovaní a splnení podmienok sú výsledky skúšky zo streľby ako aj výsledok zo skúšky prvej pomoci zaevidované v ŠIS SPK, a kandidátovi je umožnené vyplniť a podpísať elektronickú prihlášku na záverečnú skúšku z poľovníctva. V rámci ŠIS SPK je prihláška na záverečnú skúšku overená, </w:t>
      </w:r>
      <w:r w:rsidR="00F42004">
        <w:rPr>
          <w:lang w:eastAsia="sk-SK"/>
        </w:rPr>
        <w:lastRenderedPageBreak/>
        <w:t>zaevidovaná a odoslaná do externého systému, prostredníctvom ktorého uchádzač absolvuje cvičné testy a nakoniec aj záverečnú skúšku z poľovníctva. Po absolvovaní záverečnej skúšky je výsledok zaevidovaný a v prípade úspešného absolvovania je uchádzačovi vystavené a odoslané vysvedčenie.</w:t>
      </w:r>
    </w:p>
    <w:p w14:paraId="57DFDC68" w14:textId="77777777" w:rsidR="003E59AA" w:rsidRDefault="003E59AA" w:rsidP="00881DBC">
      <w:pPr>
        <w:rPr>
          <w:lang w:eastAsia="sk-SK"/>
        </w:rPr>
      </w:pPr>
    </w:p>
    <w:p w14:paraId="18E5A91D" w14:textId="0CE6CE59" w:rsidR="003E59AA" w:rsidRDefault="003E59AA" w:rsidP="004C340D">
      <w:pPr>
        <w:pStyle w:val="Nadpis4"/>
        <w:ind w:left="862" w:hanging="862"/>
      </w:pPr>
      <w:r>
        <w:t>Nahlasovanie výskytu uhynutej zveri</w:t>
      </w:r>
    </w:p>
    <w:p w14:paraId="712D3D1D" w14:textId="1E06A05A" w:rsidR="00FF4058" w:rsidRDefault="00A05C5F" w:rsidP="00FF4058">
      <w:pPr>
        <w:jc w:val="center"/>
        <w:rPr>
          <w:lang w:eastAsia="sk-SK"/>
        </w:rPr>
      </w:pPr>
      <w:r>
        <w:rPr>
          <w:noProof/>
          <w:lang w:eastAsia="sk-SK"/>
        </w:rPr>
        <w:drawing>
          <wp:inline distT="0" distB="0" distL="0" distR="0" wp14:anchorId="7F4269F1" wp14:editId="3A735E22">
            <wp:extent cx="4920666" cy="7618021"/>
            <wp:effectExtent l="0" t="0" r="0" b="2540"/>
            <wp:docPr id="79587909" name="Obrázok 19" descr="Obrázok, na ktorom je text, snímka obrazovky, diagram, rovnobežný&#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7909" name="Obrázok 19" descr="Obrázok, na ktorom je text, snímka obrazovky, diagram, rovnobežný&#10;&#10;Automaticky generovaný popis"/>
                    <pic:cNvPicPr/>
                  </pic:nvPicPr>
                  <pic:blipFill>
                    <a:blip r:embed="rId16"/>
                    <a:stretch>
                      <a:fillRect/>
                    </a:stretch>
                  </pic:blipFill>
                  <pic:spPr>
                    <a:xfrm>
                      <a:off x="0" y="0"/>
                      <a:ext cx="4923468" cy="7622359"/>
                    </a:xfrm>
                    <a:prstGeom prst="rect">
                      <a:avLst/>
                    </a:prstGeom>
                  </pic:spPr>
                </pic:pic>
              </a:graphicData>
            </a:graphic>
          </wp:inline>
        </w:drawing>
      </w:r>
    </w:p>
    <w:p w14:paraId="0A927662" w14:textId="3A5BA264" w:rsidR="003E59AA" w:rsidRDefault="00ED7E7E" w:rsidP="00881DBC">
      <w:pPr>
        <w:rPr>
          <w:lang w:eastAsia="sk-SK"/>
        </w:rPr>
      </w:pPr>
      <w:r>
        <w:rPr>
          <w:lang w:eastAsia="sk-SK"/>
        </w:rPr>
        <w:lastRenderedPageBreak/>
        <w:t>Nahlasovanie výskytu uhynutej zveri prebieha prostredníctvom mobilnej aplikácie ŠIS SPK. Aktér sa prihlási do aplikácie a vytvorí hlásenie o výskyte úhynu, pričom vyplní všetky požadované náležitosti hlásenia. Po vyplnení aktér nahrá fotografie uhynutej zveri podľa inštrukcií a prípadne vyplní popis do textovej poznámky. V rámci zvýšenia komfortu používateľa je na pozadí aplikácie zaznamenaná lokalita úhynu podľa GPS polohy zariadenia aktéra, pričom na základe GPS súradníc je daný úhyn priradený príslušnému Poľovnému hospodárovi na základe hraníc príslušného poľovného revíru. Po odoslaní je hlásenie skontrolované a zaevidované v rámci ŠIS SPK. Následne je odoslaná notifikácia hlásenia príslušnému Poľovnému hospodárovi.</w:t>
      </w:r>
      <w:r w:rsidR="005752A6">
        <w:rPr>
          <w:lang w:eastAsia="sk-SK"/>
        </w:rPr>
        <w:t xml:space="preserve"> Ten hlásenie skontroluje. V prípade že riešenie daného hlásenie nie je v jeho kompetencii, proces končí. V prípade že hlásenia spadá do jeho kompetencie PH dané hlásenie rieši v zmysle legislatívy. V prípade že hlásenia spadá do jeho kompetencie, ale nemôže sa mu aktuálne venovať, musí PH prostredníctvom aplikácie delegovať iného oprávneného člena PZ, pričom ten je po priradení hlásenia notifikovaný prostredníctvom mobilnej aplikácie. Následne tento poverený člen PZ daný úhyn rieši.</w:t>
      </w:r>
    </w:p>
    <w:p w14:paraId="78D36B7E" w14:textId="00BB479D" w:rsidR="008D36A6" w:rsidRDefault="008D36A6" w:rsidP="008D36A6">
      <w:pPr>
        <w:rPr>
          <w:lang w:eastAsia="sk-SK"/>
        </w:rPr>
      </w:pPr>
    </w:p>
    <w:p w14:paraId="2BB7013E" w14:textId="77777777" w:rsidR="008D36A6" w:rsidRDefault="008D36A6" w:rsidP="00B036FD">
      <w:pPr>
        <w:rPr>
          <w:i/>
          <w:lang w:eastAsia="sk-SK"/>
        </w:rPr>
      </w:pPr>
    </w:p>
    <w:p w14:paraId="14631CB6" w14:textId="3E130843" w:rsidR="00787297" w:rsidRDefault="00787297" w:rsidP="00B036FD">
      <w:pPr>
        <w:pStyle w:val="Nadpis3"/>
        <w:rPr>
          <w:lang w:eastAsia="sk-SK"/>
        </w:rPr>
      </w:pPr>
      <w:r>
        <w:rPr>
          <w:lang w:eastAsia="sk-SK"/>
        </w:rPr>
        <w:t xml:space="preserve">Biznis služby </w:t>
      </w:r>
      <w:r w:rsidR="00F5176C">
        <w:rPr>
          <w:lang w:eastAsia="sk-SK"/>
        </w:rPr>
        <w:t>–</w:t>
      </w:r>
      <w:r>
        <w:rPr>
          <w:lang w:eastAsia="sk-SK"/>
        </w:rPr>
        <w:t xml:space="preserve"> architektúra</w:t>
      </w:r>
    </w:p>
    <w:p w14:paraId="05BE9983" w14:textId="2EFED608" w:rsidR="00467A36" w:rsidRPr="00467A36" w:rsidRDefault="00E701DB" w:rsidP="00467A36">
      <w:pPr>
        <w:rPr>
          <w:lang w:eastAsia="sk-SK"/>
        </w:rPr>
      </w:pPr>
      <w:r>
        <w:rPr>
          <w:noProof/>
          <w:lang w:eastAsia="sk-SK"/>
        </w:rPr>
        <w:drawing>
          <wp:inline distT="0" distB="0" distL="0" distR="0" wp14:anchorId="0165BD7D" wp14:editId="67A4E824">
            <wp:extent cx="6014720" cy="2258695"/>
            <wp:effectExtent l="0" t="0" r="5080" b="8255"/>
            <wp:docPr id="781913096" name="Obrázok 1" descr="Obrázok, na ktorom je text, diagram, snímka obrazovky, dizajn&#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913096" name="Obrázok 1" descr="Obrázok, na ktorom je text, diagram, snímka obrazovky, dizajn&#10;&#10;Automaticky generovaný popis"/>
                    <pic:cNvPicPr/>
                  </pic:nvPicPr>
                  <pic:blipFill>
                    <a:blip r:embed="rId17"/>
                    <a:stretch>
                      <a:fillRect/>
                    </a:stretch>
                  </pic:blipFill>
                  <pic:spPr>
                    <a:xfrm>
                      <a:off x="0" y="0"/>
                      <a:ext cx="6014720" cy="2258695"/>
                    </a:xfrm>
                    <a:prstGeom prst="rect">
                      <a:avLst/>
                    </a:prstGeom>
                  </pic:spPr>
                </pic:pic>
              </a:graphicData>
            </a:graphic>
          </wp:inline>
        </w:drawing>
      </w:r>
    </w:p>
    <w:p w14:paraId="0A334284" w14:textId="3AC68938" w:rsidR="00F5176C" w:rsidRPr="00F5176C" w:rsidRDefault="00565EFF" w:rsidP="00F5176C">
      <w:pPr>
        <w:rPr>
          <w:lang w:eastAsia="sk-SK"/>
        </w:rPr>
      </w:pPr>
      <w:r>
        <w:rPr>
          <w:lang w:eastAsia="sk-SK"/>
        </w:rPr>
        <w:t>V rámci TO BE architektúry služieb sú zobrazené biznis služby, ktoré aktuálne ŠIS SPK poskytuje a takisto tie, ktoré plánuje poskytovať po modernizácií. V rámci legendy sú vyznačené služby, ktoré súvisia s prioritnými životnými situáciami, služby pri ktorých sa zvyšuje úroveň elektronizácie a takisto služby, ktoré budú novo vytvorené.</w:t>
      </w:r>
      <w:r w:rsidR="00F702C1">
        <w:rPr>
          <w:lang w:eastAsia="sk-SK"/>
        </w:rPr>
        <w:t xml:space="preserve"> </w:t>
      </w:r>
    </w:p>
    <w:p w14:paraId="354DF68B" w14:textId="49A685AD" w:rsidR="00B036FD" w:rsidRDefault="00B036FD" w:rsidP="00B036FD">
      <w:pPr>
        <w:pStyle w:val="Nadpis3"/>
        <w:rPr>
          <w:lang w:eastAsia="sk-SK"/>
        </w:rPr>
      </w:pPr>
      <w:r w:rsidRPr="008B4BAF">
        <w:rPr>
          <w:lang w:eastAsia="sk-SK"/>
        </w:rPr>
        <w:t>Prehľad koncových služieb</w:t>
      </w:r>
      <w:r w:rsidRPr="00786ADF">
        <w:rPr>
          <w:lang w:eastAsia="sk-SK"/>
        </w:rPr>
        <w:t xml:space="preserve"> – budúci stav</w:t>
      </w:r>
      <w:r w:rsidRPr="008B4BAF">
        <w:rPr>
          <w:lang w:eastAsia="sk-SK"/>
        </w:rPr>
        <w:t>:</w:t>
      </w:r>
    </w:p>
    <w:p w14:paraId="28DA7630" w14:textId="549FEC50" w:rsidR="00B036FD" w:rsidRDefault="00B036FD" w:rsidP="00B036FD">
      <w:pPr>
        <w:rPr>
          <w:lang w:eastAsia="sk-S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3261"/>
        <w:gridCol w:w="1701"/>
        <w:gridCol w:w="1559"/>
        <w:gridCol w:w="1701"/>
      </w:tblGrid>
      <w:tr w:rsidR="00713691" w14:paraId="7F175037" w14:textId="77777777" w:rsidTr="008766D5">
        <w:trPr>
          <w:tblHeader/>
        </w:trPr>
        <w:tc>
          <w:tcPr>
            <w:tcW w:w="1129" w:type="dxa"/>
            <w:shd w:val="clear" w:color="auto" w:fill="D9D9D9" w:themeFill="background1" w:themeFillShade="D9"/>
            <w:vAlign w:val="center"/>
          </w:tcPr>
          <w:p w14:paraId="45705FB4" w14:textId="77777777" w:rsidR="00713691" w:rsidRDefault="00713691" w:rsidP="00472E94">
            <w:pPr>
              <w:pStyle w:val="HlavikaTabuky"/>
              <w:jc w:val="center"/>
              <w:rPr>
                <w:rFonts w:eastAsia="Tahoma"/>
              </w:rPr>
            </w:pPr>
            <w:r>
              <w:rPr>
                <w:rFonts w:eastAsia="Tahoma"/>
              </w:rPr>
              <w:t>K</w:t>
            </w:r>
            <w:r w:rsidRPr="00E1567C">
              <w:rPr>
                <w:rFonts w:eastAsia="Tahoma"/>
              </w:rPr>
              <w:t>ód KS</w:t>
            </w:r>
          </w:p>
          <w:p w14:paraId="03145556" w14:textId="77777777" w:rsidR="00713691" w:rsidRPr="00B132BA" w:rsidRDefault="00713691" w:rsidP="00472E94">
            <w:pPr>
              <w:pStyle w:val="HlavikaTabuky"/>
              <w:jc w:val="center"/>
              <w:rPr>
                <w:rFonts w:eastAsia="Tahoma"/>
                <w:b w:val="0"/>
              </w:rPr>
            </w:pPr>
            <w:r w:rsidRPr="00B132BA">
              <w:rPr>
                <w:rFonts w:eastAsia="Tahoma"/>
                <w:b w:val="0"/>
                <w:i/>
                <w:szCs w:val="16"/>
              </w:rPr>
              <w:t xml:space="preserve">(z </w:t>
            </w:r>
            <w:proofErr w:type="spellStart"/>
            <w:r w:rsidRPr="00B132BA">
              <w:rPr>
                <w:rFonts w:eastAsia="Tahoma"/>
                <w:b w:val="0"/>
                <w:i/>
                <w:szCs w:val="16"/>
              </w:rPr>
              <w:t>MetaIS</w:t>
            </w:r>
            <w:proofErr w:type="spellEnd"/>
            <w:r w:rsidRPr="00B132BA">
              <w:rPr>
                <w:rFonts w:eastAsia="Tahoma"/>
                <w:b w:val="0"/>
                <w:i/>
                <w:szCs w:val="16"/>
              </w:rPr>
              <w:t>)</w:t>
            </w:r>
          </w:p>
        </w:tc>
        <w:tc>
          <w:tcPr>
            <w:tcW w:w="3261" w:type="dxa"/>
            <w:shd w:val="clear" w:color="auto" w:fill="D9D9D9" w:themeFill="background1" w:themeFillShade="D9"/>
            <w:vAlign w:val="center"/>
          </w:tcPr>
          <w:p w14:paraId="3E1A68A8" w14:textId="77777777" w:rsidR="00713691" w:rsidRPr="00E1567C" w:rsidRDefault="00713691" w:rsidP="00472E94">
            <w:pPr>
              <w:pStyle w:val="HlavikaTabuky"/>
              <w:jc w:val="center"/>
              <w:rPr>
                <w:rFonts w:eastAsia="Tahoma"/>
              </w:rPr>
            </w:pPr>
            <w:r w:rsidRPr="00E1567C">
              <w:rPr>
                <w:rFonts w:eastAsia="Tahoma"/>
              </w:rPr>
              <w:t>Názov KS</w:t>
            </w:r>
          </w:p>
        </w:tc>
        <w:tc>
          <w:tcPr>
            <w:tcW w:w="1701" w:type="dxa"/>
            <w:shd w:val="clear" w:color="auto" w:fill="D9D9D9" w:themeFill="background1" w:themeFillShade="D9"/>
            <w:vAlign w:val="center"/>
          </w:tcPr>
          <w:p w14:paraId="162DD984" w14:textId="77777777" w:rsidR="00713691" w:rsidRPr="00E1567C" w:rsidRDefault="00713691" w:rsidP="00472E94">
            <w:pPr>
              <w:pStyle w:val="HlavikaTabuky"/>
              <w:jc w:val="center"/>
              <w:rPr>
                <w:rFonts w:eastAsia="Tahoma"/>
              </w:rPr>
            </w:pPr>
            <w:r w:rsidRPr="00E1567C">
              <w:rPr>
                <w:rFonts w:eastAsia="Tahoma"/>
              </w:rPr>
              <w:t>Používateľ KS</w:t>
            </w:r>
            <w:r>
              <w:rPr>
                <w:rFonts w:eastAsia="Tahoma"/>
              </w:rPr>
              <w:t xml:space="preserve"> </w:t>
            </w:r>
            <w:r w:rsidRPr="00B132BA">
              <w:rPr>
                <w:rFonts w:eastAsia="Tahoma"/>
                <w:b w:val="0"/>
                <w:i/>
                <w:szCs w:val="16"/>
              </w:rPr>
              <w:t>(G2C/G2B/G2G/G2A)</w:t>
            </w:r>
          </w:p>
        </w:tc>
        <w:tc>
          <w:tcPr>
            <w:tcW w:w="1559" w:type="dxa"/>
            <w:shd w:val="clear" w:color="auto" w:fill="D9D9D9" w:themeFill="background1" w:themeFillShade="D9"/>
            <w:vAlign w:val="center"/>
          </w:tcPr>
          <w:p w14:paraId="77FE5752" w14:textId="77777777" w:rsidR="00713691" w:rsidRDefault="00713691" w:rsidP="00472E94">
            <w:pPr>
              <w:pStyle w:val="HlavikaTabuky"/>
              <w:jc w:val="center"/>
              <w:rPr>
                <w:rFonts w:eastAsia="Tahoma"/>
              </w:rPr>
            </w:pPr>
            <w:r w:rsidRPr="00E1567C">
              <w:rPr>
                <w:rFonts w:eastAsia="Tahoma"/>
              </w:rPr>
              <w:t>Životná situácia</w:t>
            </w:r>
          </w:p>
          <w:p w14:paraId="7368D1BB" w14:textId="77777777" w:rsidR="00713691" w:rsidRPr="00B132BA" w:rsidRDefault="00713691" w:rsidP="00472E94">
            <w:pPr>
              <w:pStyle w:val="HlavikaTabuky"/>
              <w:jc w:val="center"/>
              <w:rPr>
                <w:rFonts w:eastAsia="Tahoma"/>
                <w:b w:val="0"/>
              </w:rPr>
            </w:pPr>
            <w:r w:rsidRPr="00B132BA">
              <w:rPr>
                <w:rFonts w:eastAsia="Tahoma"/>
                <w:b w:val="0"/>
                <w:i/>
                <w:szCs w:val="16"/>
              </w:rPr>
              <w:t>(</w:t>
            </w:r>
            <w:r>
              <w:rPr>
                <w:rFonts w:eastAsia="Tahoma"/>
                <w:b w:val="0"/>
                <w:i/>
                <w:szCs w:val="16"/>
              </w:rPr>
              <w:t xml:space="preserve">+ </w:t>
            </w:r>
            <w:r w:rsidRPr="00B132BA">
              <w:rPr>
                <w:rFonts w:eastAsia="Tahoma"/>
                <w:b w:val="0"/>
                <w:i/>
                <w:szCs w:val="16"/>
              </w:rPr>
              <w:t>kód z </w:t>
            </w:r>
            <w:proofErr w:type="spellStart"/>
            <w:r w:rsidRPr="00B132BA">
              <w:rPr>
                <w:rFonts w:eastAsia="Tahoma"/>
                <w:b w:val="0"/>
                <w:i/>
                <w:szCs w:val="16"/>
              </w:rPr>
              <w:t>MetaIS</w:t>
            </w:r>
            <w:proofErr w:type="spellEnd"/>
            <w:r w:rsidRPr="00B132BA">
              <w:rPr>
                <w:rFonts w:eastAsia="Tahoma"/>
                <w:b w:val="0"/>
                <w:i/>
                <w:szCs w:val="16"/>
              </w:rPr>
              <w:t>)</w:t>
            </w:r>
          </w:p>
        </w:tc>
        <w:tc>
          <w:tcPr>
            <w:tcW w:w="1701" w:type="dxa"/>
            <w:shd w:val="clear" w:color="auto" w:fill="D9D9D9" w:themeFill="background1" w:themeFillShade="D9"/>
            <w:vAlign w:val="center"/>
          </w:tcPr>
          <w:p w14:paraId="1742F756" w14:textId="77777777" w:rsidR="00713691" w:rsidRPr="00E1567C" w:rsidRDefault="00713691" w:rsidP="00472E94">
            <w:pPr>
              <w:pStyle w:val="HlavikaTabuky"/>
              <w:jc w:val="center"/>
              <w:rPr>
                <w:rFonts w:eastAsia="Tahoma"/>
              </w:rPr>
            </w:pPr>
            <w:r w:rsidRPr="00E1567C">
              <w:rPr>
                <w:rFonts w:eastAsia="Tahoma"/>
              </w:rPr>
              <w:t>Úroveň elektronizácie KS</w:t>
            </w:r>
          </w:p>
        </w:tc>
      </w:tr>
      <w:tr w:rsidR="007E5870" w14:paraId="0BBA2EDE" w14:textId="77777777" w:rsidTr="00D33C8C">
        <w:tc>
          <w:tcPr>
            <w:tcW w:w="1129" w:type="dxa"/>
            <w:shd w:val="clear" w:color="auto" w:fill="auto"/>
          </w:tcPr>
          <w:p w14:paraId="3C6D541A" w14:textId="670BE923" w:rsidR="007E5870" w:rsidRPr="00532471" w:rsidRDefault="008766D5" w:rsidP="007E5870">
            <w:pPr>
              <w:rPr>
                <w:rFonts w:eastAsia="Tahoma"/>
              </w:rPr>
            </w:pPr>
            <w:r w:rsidRPr="008766D5">
              <w:rPr>
                <w:rFonts w:eastAsia="Tahoma"/>
              </w:rPr>
              <w:t>ks_380908</w:t>
            </w:r>
          </w:p>
        </w:tc>
        <w:tc>
          <w:tcPr>
            <w:tcW w:w="3261" w:type="dxa"/>
            <w:shd w:val="clear" w:color="auto" w:fill="auto"/>
          </w:tcPr>
          <w:p w14:paraId="494048AE" w14:textId="69A12638" w:rsidR="007E5870" w:rsidRPr="00E1567C" w:rsidRDefault="007E5870" w:rsidP="007E5870">
            <w:pPr>
              <w:rPr>
                <w:rFonts w:eastAsia="Tahoma"/>
              </w:rPr>
            </w:pPr>
            <w:r w:rsidRPr="007863B7">
              <w:t>Zmena v údajoch držiteľa poľovného lístka</w:t>
            </w:r>
          </w:p>
        </w:tc>
        <w:tc>
          <w:tcPr>
            <w:tcW w:w="1701" w:type="dxa"/>
            <w:shd w:val="clear" w:color="auto" w:fill="auto"/>
          </w:tcPr>
          <w:p w14:paraId="42310FE1" w14:textId="67CA4D73" w:rsidR="007E5870" w:rsidRPr="0004612C" w:rsidRDefault="007E5870" w:rsidP="007E5870">
            <w:pPr>
              <w:rPr>
                <w:rFonts w:eastAsia="Tahoma"/>
                <w:szCs w:val="16"/>
              </w:rPr>
            </w:pPr>
            <w:r>
              <w:rPr>
                <w:rFonts w:eastAsia="Tahoma"/>
                <w:szCs w:val="16"/>
              </w:rPr>
              <w:t>G2C</w:t>
            </w:r>
          </w:p>
        </w:tc>
        <w:tc>
          <w:tcPr>
            <w:tcW w:w="1559" w:type="dxa"/>
            <w:shd w:val="clear" w:color="auto" w:fill="auto"/>
          </w:tcPr>
          <w:p w14:paraId="6F3B0E51" w14:textId="4D704263" w:rsidR="007E5870" w:rsidRPr="00E1567C" w:rsidRDefault="00310C54" w:rsidP="007E5870">
            <w:pPr>
              <w:rPr>
                <w:rFonts w:eastAsia="Tahoma"/>
              </w:rPr>
            </w:pPr>
            <w:r w:rsidRPr="00310C54">
              <w:rPr>
                <w:rFonts w:eastAsia="Tahoma"/>
              </w:rPr>
              <w:t>Uzavretie manželstva / rozvod manželstva</w:t>
            </w:r>
            <w:r>
              <w:rPr>
                <w:rFonts w:eastAsia="Tahoma"/>
              </w:rPr>
              <w:t xml:space="preserve"> (118), </w:t>
            </w:r>
            <w:r w:rsidRPr="00310C54">
              <w:rPr>
                <w:rFonts w:eastAsia="Tahoma"/>
              </w:rPr>
              <w:t>Trvalý pobyt/Sťahovanie</w:t>
            </w:r>
            <w:r>
              <w:rPr>
                <w:rFonts w:eastAsia="Tahoma"/>
              </w:rPr>
              <w:t xml:space="preserve"> (164), </w:t>
            </w:r>
            <w:r>
              <w:rPr>
                <w:rFonts w:eastAsia="Tahoma"/>
              </w:rPr>
              <w:t>Poľovníctvo a rybárstvo (171)</w:t>
            </w:r>
          </w:p>
        </w:tc>
        <w:sdt>
          <w:sdtPr>
            <w:rPr>
              <w:rFonts w:eastAsia="Tahoma"/>
              <w:szCs w:val="16"/>
            </w:rPr>
            <w:id w:val="459086088"/>
            <w:placeholder>
              <w:docPart w:val="38BE71A7D7484942983B34A434B4FB48"/>
            </w:placeholder>
            <w:dropDownList>
              <w:listItem w:displayText="Vyberte jednu z možností" w:value="Vyberte jednu z možností"/>
              <w:listItem w:displayText="úroveň 1" w:value="úroveň 1"/>
              <w:listItem w:displayText="úroveň 2" w:value="úroveň 2"/>
              <w:listItem w:displayText="úroveň 3" w:value="úroveň 3"/>
              <w:listItem w:displayText="úroveň 4" w:value="úroveň 4"/>
              <w:listItem w:displayText="úroveň 5" w:value="úroveň 5"/>
            </w:dropDownList>
          </w:sdtPr>
          <w:sdtContent>
            <w:tc>
              <w:tcPr>
                <w:tcW w:w="1701" w:type="dxa"/>
                <w:shd w:val="clear" w:color="auto" w:fill="auto"/>
              </w:tcPr>
              <w:p w14:paraId="47A122A0" w14:textId="5FD2F9A7" w:rsidR="007E5870" w:rsidRPr="0004612C" w:rsidRDefault="00532471" w:rsidP="007E5870">
                <w:pPr>
                  <w:rPr>
                    <w:rFonts w:eastAsia="Tahoma"/>
                    <w:szCs w:val="16"/>
                  </w:rPr>
                </w:pPr>
                <w:r>
                  <w:rPr>
                    <w:rFonts w:eastAsia="Tahoma"/>
                    <w:szCs w:val="16"/>
                  </w:rPr>
                  <w:t>úroveň 4</w:t>
                </w:r>
              </w:p>
            </w:tc>
          </w:sdtContent>
        </w:sdt>
      </w:tr>
      <w:tr w:rsidR="007E5870" w14:paraId="002AB863" w14:textId="77777777" w:rsidTr="00D33C8C">
        <w:tc>
          <w:tcPr>
            <w:tcW w:w="1129" w:type="dxa"/>
            <w:shd w:val="clear" w:color="auto" w:fill="auto"/>
          </w:tcPr>
          <w:p w14:paraId="5CD55CE0" w14:textId="6FA8D354" w:rsidR="007E5870" w:rsidRPr="00532471" w:rsidRDefault="00A76823" w:rsidP="007E5870">
            <w:pPr>
              <w:rPr>
                <w:rFonts w:eastAsia="Tahoma"/>
              </w:rPr>
            </w:pPr>
            <w:r w:rsidRPr="00A76823">
              <w:rPr>
                <w:rFonts w:eastAsia="Tahoma"/>
              </w:rPr>
              <w:t>ks_380909</w:t>
            </w:r>
          </w:p>
        </w:tc>
        <w:tc>
          <w:tcPr>
            <w:tcW w:w="3261" w:type="dxa"/>
            <w:shd w:val="clear" w:color="auto" w:fill="auto"/>
          </w:tcPr>
          <w:p w14:paraId="0058F1E5" w14:textId="664423C8" w:rsidR="007E5870" w:rsidRPr="00E1567C" w:rsidRDefault="007E5870" w:rsidP="007E5870">
            <w:pPr>
              <w:rPr>
                <w:rFonts w:eastAsia="Tahoma"/>
              </w:rPr>
            </w:pPr>
            <w:r w:rsidRPr="007863B7">
              <w:t>Vyradenie z evidencie držiteľov poľovných lístkov</w:t>
            </w:r>
          </w:p>
        </w:tc>
        <w:tc>
          <w:tcPr>
            <w:tcW w:w="1701" w:type="dxa"/>
            <w:shd w:val="clear" w:color="auto" w:fill="auto"/>
          </w:tcPr>
          <w:p w14:paraId="6F44939D" w14:textId="0D67C42F" w:rsidR="007E5870" w:rsidRPr="0004612C" w:rsidRDefault="007E5870" w:rsidP="007E5870">
            <w:pPr>
              <w:rPr>
                <w:rFonts w:eastAsia="Tahoma"/>
                <w:szCs w:val="16"/>
              </w:rPr>
            </w:pPr>
            <w:r>
              <w:rPr>
                <w:rFonts w:eastAsia="Tahoma"/>
                <w:szCs w:val="16"/>
              </w:rPr>
              <w:t>G2C</w:t>
            </w:r>
          </w:p>
        </w:tc>
        <w:tc>
          <w:tcPr>
            <w:tcW w:w="1559" w:type="dxa"/>
            <w:shd w:val="clear" w:color="auto" w:fill="auto"/>
          </w:tcPr>
          <w:p w14:paraId="34DFDB6F" w14:textId="634ADC02" w:rsidR="007E5870" w:rsidRPr="00E1567C" w:rsidRDefault="00C6118B" w:rsidP="007E5870">
            <w:pPr>
              <w:rPr>
                <w:rFonts w:eastAsia="Tahoma"/>
              </w:rPr>
            </w:pPr>
            <w:r>
              <w:rPr>
                <w:rFonts w:eastAsia="Tahoma"/>
              </w:rPr>
              <w:t>Poľovníctvo a rybárstvo (171)</w:t>
            </w:r>
            <w:r>
              <w:rPr>
                <w:rFonts w:eastAsia="Tahoma"/>
              </w:rPr>
              <w:t>. Úmrtie (117)</w:t>
            </w:r>
          </w:p>
        </w:tc>
        <w:sdt>
          <w:sdtPr>
            <w:rPr>
              <w:rFonts w:eastAsia="Tahoma"/>
              <w:szCs w:val="16"/>
            </w:rPr>
            <w:id w:val="566223920"/>
            <w:placeholder>
              <w:docPart w:val="6AA7A65604614BD19763558C1DF32D27"/>
            </w:placeholder>
            <w:dropDownList>
              <w:listItem w:displayText="Vyberte jednu z možností" w:value="Vyberte jednu z možností"/>
              <w:listItem w:displayText="úroveň 1" w:value="úroveň 1"/>
              <w:listItem w:displayText="úroveň 2" w:value="úroveň 2"/>
              <w:listItem w:displayText="úroveň 3" w:value="úroveň 3"/>
              <w:listItem w:displayText="úroveň 4" w:value="úroveň 4"/>
              <w:listItem w:displayText="úroveň 5" w:value="úroveň 5"/>
            </w:dropDownList>
          </w:sdtPr>
          <w:sdtContent>
            <w:tc>
              <w:tcPr>
                <w:tcW w:w="1701" w:type="dxa"/>
                <w:shd w:val="clear" w:color="auto" w:fill="auto"/>
              </w:tcPr>
              <w:p w14:paraId="0AF1FAAF" w14:textId="3B4BAAC9" w:rsidR="007E5870" w:rsidRDefault="00532471" w:rsidP="007E5870">
                <w:pPr>
                  <w:rPr>
                    <w:rFonts w:eastAsia="Tahoma"/>
                    <w:szCs w:val="16"/>
                  </w:rPr>
                </w:pPr>
                <w:r>
                  <w:rPr>
                    <w:rFonts w:eastAsia="Tahoma"/>
                    <w:szCs w:val="16"/>
                  </w:rPr>
                  <w:t>úroveň 4</w:t>
                </w:r>
              </w:p>
            </w:tc>
          </w:sdtContent>
        </w:sdt>
      </w:tr>
      <w:tr w:rsidR="00532471" w14:paraId="78BB807D" w14:textId="77777777" w:rsidTr="00D33C8C">
        <w:tc>
          <w:tcPr>
            <w:tcW w:w="1129" w:type="dxa"/>
            <w:shd w:val="clear" w:color="auto" w:fill="auto"/>
          </w:tcPr>
          <w:p w14:paraId="00A4ACDB" w14:textId="1BA9661B" w:rsidR="00532471" w:rsidRPr="00532471" w:rsidRDefault="00667551" w:rsidP="00532471">
            <w:pPr>
              <w:rPr>
                <w:rFonts w:eastAsia="Tahoma"/>
              </w:rPr>
            </w:pPr>
            <w:r w:rsidRPr="00667551">
              <w:rPr>
                <w:rFonts w:eastAsia="Tahoma"/>
              </w:rPr>
              <w:t>ks_380907</w:t>
            </w:r>
          </w:p>
        </w:tc>
        <w:tc>
          <w:tcPr>
            <w:tcW w:w="3261" w:type="dxa"/>
            <w:shd w:val="clear" w:color="auto" w:fill="auto"/>
          </w:tcPr>
          <w:p w14:paraId="4887F57F" w14:textId="5F1DB002" w:rsidR="00532471" w:rsidRPr="00E1567C" w:rsidRDefault="00532471" w:rsidP="00532471">
            <w:pPr>
              <w:rPr>
                <w:rFonts w:eastAsia="Tahoma"/>
              </w:rPr>
            </w:pPr>
            <w:r w:rsidRPr="007863B7">
              <w:t>Žiadosť o vydanie nového PL</w:t>
            </w:r>
          </w:p>
        </w:tc>
        <w:tc>
          <w:tcPr>
            <w:tcW w:w="1701" w:type="dxa"/>
            <w:shd w:val="clear" w:color="auto" w:fill="auto"/>
          </w:tcPr>
          <w:p w14:paraId="22E1DBDC" w14:textId="01C06DCC" w:rsidR="00532471" w:rsidRPr="0004612C" w:rsidRDefault="00532471" w:rsidP="00532471">
            <w:pPr>
              <w:rPr>
                <w:rFonts w:eastAsia="Tahoma"/>
                <w:szCs w:val="16"/>
              </w:rPr>
            </w:pPr>
            <w:r>
              <w:rPr>
                <w:rFonts w:eastAsia="Tahoma"/>
                <w:szCs w:val="16"/>
              </w:rPr>
              <w:t>G2C</w:t>
            </w:r>
          </w:p>
        </w:tc>
        <w:tc>
          <w:tcPr>
            <w:tcW w:w="1559" w:type="dxa"/>
            <w:shd w:val="clear" w:color="auto" w:fill="auto"/>
          </w:tcPr>
          <w:p w14:paraId="4DBC5A3E" w14:textId="1D96571F" w:rsidR="00532471" w:rsidRPr="00E1567C" w:rsidRDefault="00667551" w:rsidP="00532471">
            <w:pPr>
              <w:rPr>
                <w:rFonts w:eastAsia="Tahoma"/>
              </w:rPr>
            </w:pPr>
            <w:r>
              <w:rPr>
                <w:rFonts w:eastAsia="Tahoma"/>
              </w:rPr>
              <w:t>Poľovníctvo a rybárstvo (171)</w:t>
            </w:r>
          </w:p>
        </w:tc>
        <w:sdt>
          <w:sdtPr>
            <w:rPr>
              <w:rFonts w:eastAsia="Tahoma"/>
              <w:szCs w:val="16"/>
            </w:rPr>
            <w:id w:val="772757382"/>
            <w:placeholder>
              <w:docPart w:val="D0D2B61C454B4F1688F55ADF615ACED1"/>
            </w:placeholder>
            <w:dropDownList>
              <w:listItem w:displayText="Vyberte jednu z možností" w:value="Vyberte jednu z možností"/>
              <w:listItem w:displayText="úroveň 1" w:value="úroveň 1"/>
              <w:listItem w:displayText="úroveň 2" w:value="úroveň 2"/>
              <w:listItem w:displayText="úroveň 3" w:value="úroveň 3"/>
              <w:listItem w:displayText="úroveň 4" w:value="úroveň 4"/>
              <w:listItem w:displayText="úroveň 5" w:value="úroveň 5"/>
            </w:dropDownList>
          </w:sdtPr>
          <w:sdtContent>
            <w:tc>
              <w:tcPr>
                <w:tcW w:w="1701" w:type="dxa"/>
                <w:shd w:val="clear" w:color="auto" w:fill="auto"/>
              </w:tcPr>
              <w:p w14:paraId="4DDED5C3" w14:textId="79847B4F" w:rsidR="00532471" w:rsidRPr="0004612C" w:rsidRDefault="00990FF1" w:rsidP="00532471">
                <w:pPr>
                  <w:rPr>
                    <w:rFonts w:eastAsia="Tahoma"/>
                    <w:szCs w:val="16"/>
                  </w:rPr>
                </w:pPr>
                <w:r>
                  <w:rPr>
                    <w:rFonts w:eastAsia="Tahoma"/>
                    <w:szCs w:val="16"/>
                  </w:rPr>
                  <w:t>úroveň 4</w:t>
                </w:r>
              </w:p>
            </w:tc>
          </w:sdtContent>
        </w:sdt>
      </w:tr>
      <w:tr w:rsidR="001D73DF" w14:paraId="20F46DA5" w14:textId="77777777" w:rsidTr="00D33C8C">
        <w:tc>
          <w:tcPr>
            <w:tcW w:w="1129" w:type="dxa"/>
            <w:shd w:val="clear" w:color="auto" w:fill="auto"/>
          </w:tcPr>
          <w:p w14:paraId="356828CA" w14:textId="1F1C8CE5" w:rsidR="001D73DF" w:rsidRPr="00667551" w:rsidRDefault="005E4128" w:rsidP="001D73DF">
            <w:pPr>
              <w:rPr>
                <w:rFonts w:eastAsia="Tahoma"/>
              </w:rPr>
            </w:pPr>
            <w:r w:rsidRPr="005E4128">
              <w:rPr>
                <w:rFonts w:eastAsia="Tahoma"/>
              </w:rPr>
              <w:t>ks_380910</w:t>
            </w:r>
          </w:p>
        </w:tc>
        <w:tc>
          <w:tcPr>
            <w:tcW w:w="3261" w:type="dxa"/>
            <w:shd w:val="clear" w:color="auto" w:fill="auto"/>
          </w:tcPr>
          <w:p w14:paraId="77F19922" w14:textId="0ABD9270" w:rsidR="001D73DF" w:rsidRPr="007863B7" w:rsidRDefault="001D73DF" w:rsidP="001D73DF">
            <w:r>
              <w:t>Zaevidovanie vydaného poľovného lístka držiteľovi</w:t>
            </w:r>
          </w:p>
        </w:tc>
        <w:tc>
          <w:tcPr>
            <w:tcW w:w="1701" w:type="dxa"/>
            <w:shd w:val="clear" w:color="auto" w:fill="auto"/>
          </w:tcPr>
          <w:p w14:paraId="0A8C9FB2" w14:textId="1953466F" w:rsidR="001D73DF" w:rsidRDefault="001D73DF" w:rsidP="001D73DF">
            <w:pPr>
              <w:rPr>
                <w:rFonts w:eastAsia="Tahoma"/>
                <w:szCs w:val="16"/>
              </w:rPr>
            </w:pPr>
            <w:r>
              <w:rPr>
                <w:rFonts w:eastAsia="Tahoma"/>
                <w:szCs w:val="16"/>
              </w:rPr>
              <w:t>G2C</w:t>
            </w:r>
          </w:p>
        </w:tc>
        <w:tc>
          <w:tcPr>
            <w:tcW w:w="1559" w:type="dxa"/>
            <w:shd w:val="clear" w:color="auto" w:fill="auto"/>
          </w:tcPr>
          <w:p w14:paraId="4FD72A55" w14:textId="740BC737" w:rsidR="001D73DF" w:rsidRDefault="001D73DF" w:rsidP="001D73DF">
            <w:pPr>
              <w:rPr>
                <w:rFonts w:eastAsia="Tahoma"/>
              </w:rPr>
            </w:pPr>
            <w:r>
              <w:rPr>
                <w:rFonts w:eastAsia="Tahoma"/>
              </w:rPr>
              <w:t>Poľovníctvo a rybárstvo (171)</w:t>
            </w:r>
          </w:p>
        </w:tc>
        <w:sdt>
          <w:sdtPr>
            <w:rPr>
              <w:rFonts w:eastAsia="Tahoma"/>
              <w:szCs w:val="16"/>
            </w:rPr>
            <w:id w:val="411520486"/>
            <w:placeholder>
              <w:docPart w:val="BAC395F83ED449C78E7881A849D9CD0C"/>
            </w:placeholder>
            <w:dropDownList>
              <w:listItem w:displayText="Vyberte jednu z možností" w:value="Vyberte jednu z možností"/>
              <w:listItem w:displayText="úroveň 1" w:value="úroveň 1"/>
              <w:listItem w:displayText="úroveň 2" w:value="úroveň 2"/>
              <w:listItem w:displayText="úroveň 3" w:value="úroveň 3"/>
              <w:listItem w:displayText="úroveň 4" w:value="úroveň 4"/>
              <w:listItem w:displayText="úroveň 5" w:value="úroveň 5"/>
            </w:dropDownList>
          </w:sdtPr>
          <w:sdtContent>
            <w:tc>
              <w:tcPr>
                <w:tcW w:w="1701" w:type="dxa"/>
                <w:shd w:val="clear" w:color="auto" w:fill="auto"/>
              </w:tcPr>
              <w:p w14:paraId="0C7FE157" w14:textId="65CA9657" w:rsidR="001D73DF" w:rsidRDefault="001D73DF" w:rsidP="001D73DF">
                <w:pPr>
                  <w:rPr>
                    <w:rFonts w:eastAsia="Tahoma"/>
                    <w:szCs w:val="16"/>
                  </w:rPr>
                </w:pPr>
                <w:r>
                  <w:rPr>
                    <w:rFonts w:eastAsia="Tahoma"/>
                    <w:szCs w:val="16"/>
                  </w:rPr>
                  <w:t>úroveň 4</w:t>
                </w:r>
              </w:p>
            </w:tc>
          </w:sdtContent>
        </w:sdt>
      </w:tr>
      <w:tr w:rsidR="001D73DF" w14:paraId="703FCE9F" w14:textId="77777777" w:rsidTr="00D33C8C">
        <w:tc>
          <w:tcPr>
            <w:tcW w:w="1129" w:type="dxa"/>
            <w:shd w:val="clear" w:color="auto" w:fill="auto"/>
          </w:tcPr>
          <w:p w14:paraId="432927D0" w14:textId="17673B3A" w:rsidR="001D73DF" w:rsidRPr="00532471" w:rsidRDefault="00C5790D" w:rsidP="001D73DF">
            <w:pPr>
              <w:rPr>
                <w:rFonts w:eastAsia="Tahoma"/>
              </w:rPr>
            </w:pPr>
            <w:r w:rsidRPr="00C5790D">
              <w:rPr>
                <w:rFonts w:eastAsia="Tahoma"/>
              </w:rPr>
              <w:t>ks_380911</w:t>
            </w:r>
          </w:p>
        </w:tc>
        <w:tc>
          <w:tcPr>
            <w:tcW w:w="3261" w:type="dxa"/>
            <w:shd w:val="clear" w:color="auto" w:fill="auto"/>
          </w:tcPr>
          <w:p w14:paraId="1CE93D5E" w14:textId="10F61C57" w:rsidR="001D73DF" w:rsidRPr="00E1567C" w:rsidRDefault="001D73DF" w:rsidP="001D73DF">
            <w:pPr>
              <w:rPr>
                <w:rFonts w:eastAsia="Tahoma"/>
              </w:rPr>
            </w:pPr>
            <w:r w:rsidRPr="007863B7">
              <w:t>Prihlásenie kandidáta na kurz</w:t>
            </w:r>
          </w:p>
        </w:tc>
        <w:tc>
          <w:tcPr>
            <w:tcW w:w="1701" w:type="dxa"/>
            <w:shd w:val="clear" w:color="auto" w:fill="auto"/>
          </w:tcPr>
          <w:p w14:paraId="3AE3FAB8" w14:textId="39F010A4" w:rsidR="001D73DF" w:rsidRPr="0004612C" w:rsidRDefault="001D73DF" w:rsidP="001D73DF">
            <w:pPr>
              <w:rPr>
                <w:rFonts w:eastAsia="Tahoma"/>
                <w:szCs w:val="16"/>
              </w:rPr>
            </w:pPr>
            <w:r>
              <w:rPr>
                <w:rFonts w:eastAsia="Tahoma"/>
                <w:szCs w:val="16"/>
              </w:rPr>
              <w:t>G2C</w:t>
            </w:r>
          </w:p>
        </w:tc>
        <w:tc>
          <w:tcPr>
            <w:tcW w:w="1559" w:type="dxa"/>
            <w:shd w:val="clear" w:color="auto" w:fill="auto"/>
          </w:tcPr>
          <w:p w14:paraId="571627D4" w14:textId="52E4A247" w:rsidR="001D73DF" w:rsidRPr="00E1567C" w:rsidRDefault="00C5790D" w:rsidP="001D73DF">
            <w:pPr>
              <w:rPr>
                <w:rFonts w:eastAsia="Tahoma"/>
              </w:rPr>
            </w:pPr>
            <w:r>
              <w:rPr>
                <w:rFonts w:eastAsia="Tahoma"/>
              </w:rPr>
              <w:t>Poľovníctvo a rybárstvo (171)</w:t>
            </w:r>
          </w:p>
        </w:tc>
        <w:sdt>
          <w:sdtPr>
            <w:rPr>
              <w:rFonts w:eastAsia="Tahoma"/>
              <w:szCs w:val="16"/>
            </w:rPr>
            <w:id w:val="1321082111"/>
            <w:placeholder>
              <w:docPart w:val="85E42898B96A49FA9163BF2D5F110C96"/>
            </w:placeholder>
            <w:dropDownList>
              <w:listItem w:displayText="Vyberte jednu z možností" w:value="Vyberte jednu z možností"/>
              <w:listItem w:displayText="úroveň 1" w:value="úroveň 1"/>
              <w:listItem w:displayText="úroveň 2" w:value="úroveň 2"/>
              <w:listItem w:displayText="úroveň 3" w:value="úroveň 3"/>
              <w:listItem w:displayText="úroveň 4" w:value="úroveň 4"/>
              <w:listItem w:displayText="úroveň 5" w:value="úroveň 5"/>
            </w:dropDownList>
          </w:sdtPr>
          <w:sdtContent>
            <w:tc>
              <w:tcPr>
                <w:tcW w:w="1701" w:type="dxa"/>
                <w:shd w:val="clear" w:color="auto" w:fill="auto"/>
              </w:tcPr>
              <w:p w14:paraId="0802D8B2" w14:textId="1F17A8BD" w:rsidR="001D73DF" w:rsidRDefault="001D73DF" w:rsidP="001D73DF">
                <w:pPr>
                  <w:rPr>
                    <w:rFonts w:eastAsia="Tahoma"/>
                    <w:szCs w:val="16"/>
                  </w:rPr>
                </w:pPr>
                <w:r>
                  <w:rPr>
                    <w:rFonts w:eastAsia="Tahoma"/>
                    <w:szCs w:val="16"/>
                  </w:rPr>
                  <w:t>úroveň 4</w:t>
                </w:r>
              </w:p>
            </w:tc>
          </w:sdtContent>
        </w:sdt>
      </w:tr>
      <w:tr w:rsidR="001D73DF" w14:paraId="12284505" w14:textId="77777777" w:rsidTr="00D33C8C">
        <w:tc>
          <w:tcPr>
            <w:tcW w:w="1129" w:type="dxa"/>
            <w:shd w:val="clear" w:color="auto" w:fill="auto"/>
          </w:tcPr>
          <w:p w14:paraId="1ECBEDE3" w14:textId="010B64F9" w:rsidR="001D73DF" w:rsidRPr="00532471" w:rsidRDefault="00784DE6" w:rsidP="001D73DF">
            <w:pPr>
              <w:rPr>
                <w:rFonts w:eastAsia="Tahoma"/>
              </w:rPr>
            </w:pPr>
            <w:r w:rsidRPr="00784DE6">
              <w:rPr>
                <w:rFonts w:eastAsia="Tahoma"/>
              </w:rPr>
              <w:t>ks_380912</w:t>
            </w:r>
          </w:p>
        </w:tc>
        <w:tc>
          <w:tcPr>
            <w:tcW w:w="3261" w:type="dxa"/>
            <w:shd w:val="clear" w:color="auto" w:fill="auto"/>
          </w:tcPr>
          <w:p w14:paraId="1071D284" w14:textId="4CA9E064" w:rsidR="001D73DF" w:rsidRPr="00E1567C" w:rsidRDefault="001D73DF" w:rsidP="001D73DF">
            <w:pPr>
              <w:rPr>
                <w:rFonts w:eastAsia="Tahoma"/>
              </w:rPr>
            </w:pPr>
            <w:r w:rsidRPr="007863B7">
              <w:t>Evidencia v zázname o príprave uchádzača</w:t>
            </w:r>
          </w:p>
        </w:tc>
        <w:tc>
          <w:tcPr>
            <w:tcW w:w="1701" w:type="dxa"/>
            <w:shd w:val="clear" w:color="auto" w:fill="auto"/>
          </w:tcPr>
          <w:p w14:paraId="79A5DC81" w14:textId="2FD3DC2C" w:rsidR="001D73DF" w:rsidRPr="0004612C" w:rsidRDefault="001D73DF" w:rsidP="001D73DF">
            <w:pPr>
              <w:rPr>
                <w:rFonts w:eastAsia="Tahoma"/>
                <w:szCs w:val="16"/>
              </w:rPr>
            </w:pPr>
            <w:r>
              <w:rPr>
                <w:rFonts w:eastAsia="Tahoma"/>
                <w:szCs w:val="16"/>
              </w:rPr>
              <w:t>G2C</w:t>
            </w:r>
          </w:p>
        </w:tc>
        <w:tc>
          <w:tcPr>
            <w:tcW w:w="1559" w:type="dxa"/>
            <w:shd w:val="clear" w:color="auto" w:fill="auto"/>
          </w:tcPr>
          <w:p w14:paraId="6B0936CC" w14:textId="239D3F45" w:rsidR="001D73DF" w:rsidRPr="00E1567C" w:rsidRDefault="00B65079" w:rsidP="001D73DF">
            <w:pPr>
              <w:rPr>
                <w:rFonts w:eastAsia="Tahoma"/>
              </w:rPr>
            </w:pPr>
            <w:r>
              <w:rPr>
                <w:rFonts w:eastAsia="Tahoma"/>
              </w:rPr>
              <w:t>Poľovníctvo a rybárstvo (171)</w:t>
            </w:r>
          </w:p>
        </w:tc>
        <w:sdt>
          <w:sdtPr>
            <w:rPr>
              <w:rFonts w:eastAsia="Tahoma"/>
              <w:szCs w:val="16"/>
            </w:rPr>
            <w:id w:val="-2085134635"/>
            <w:placeholder>
              <w:docPart w:val="63301CE9173046D4B07B397241E983A2"/>
            </w:placeholder>
            <w:dropDownList>
              <w:listItem w:displayText="Vyberte jednu z možností" w:value="Vyberte jednu z možností"/>
              <w:listItem w:displayText="úroveň 1" w:value="úroveň 1"/>
              <w:listItem w:displayText="úroveň 2" w:value="úroveň 2"/>
              <w:listItem w:displayText="úroveň 3" w:value="úroveň 3"/>
              <w:listItem w:displayText="úroveň 4" w:value="úroveň 4"/>
              <w:listItem w:displayText="úroveň 5" w:value="úroveň 5"/>
            </w:dropDownList>
          </w:sdtPr>
          <w:sdtContent>
            <w:tc>
              <w:tcPr>
                <w:tcW w:w="1701" w:type="dxa"/>
                <w:shd w:val="clear" w:color="auto" w:fill="auto"/>
              </w:tcPr>
              <w:p w14:paraId="5B882CB7" w14:textId="19798D17" w:rsidR="001D73DF" w:rsidRDefault="001D73DF" w:rsidP="001D73DF">
                <w:pPr>
                  <w:rPr>
                    <w:rFonts w:eastAsia="Tahoma"/>
                    <w:szCs w:val="16"/>
                  </w:rPr>
                </w:pPr>
                <w:r>
                  <w:rPr>
                    <w:rFonts w:eastAsia="Tahoma"/>
                    <w:szCs w:val="16"/>
                  </w:rPr>
                  <w:t>úroveň 4</w:t>
                </w:r>
              </w:p>
            </w:tc>
          </w:sdtContent>
        </w:sdt>
      </w:tr>
      <w:tr w:rsidR="001D73DF" w14:paraId="2A41FC4B" w14:textId="77777777" w:rsidTr="00D33C8C">
        <w:tc>
          <w:tcPr>
            <w:tcW w:w="1129" w:type="dxa"/>
            <w:shd w:val="clear" w:color="auto" w:fill="auto"/>
          </w:tcPr>
          <w:p w14:paraId="6085794F" w14:textId="3081872B" w:rsidR="001D73DF" w:rsidRPr="00532471" w:rsidRDefault="00B6775E" w:rsidP="001D73DF">
            <w:pPr>
              <w:rPr>
                <w:rFonts w:eastAsia="Tahoma"/>
              </w:rPr>
            </w:pPr>
            <w:r w:rsidRPr="00B6775E">
              <w:rPr>
                <w:rFonts w:eastAsia="Tahoma"/>
              </w:rPr>
              <w:t>ks_380913</w:t>
            </w:r>
          </w:p>
        </w:tc>
        <w:tc>
          <w:tcPr>
            <w:tcW w:w="3261" w:type="dxa"/>
            <w:shd w:val="clear" w:color="auto" w:fill="auto"/>
          </w:tcPr>
          <w:p w14:paraId="7B8BC5D4" w14:textId="2C122B4E" w:rsidR="001D73DF" w:rsidRPr="00E1567C" w:rsidRDefault="001D73DF" w:rsidP="001D73DF">
            <w:pPr>
              <w:rPr>
                <w:rFonts w:eastAsia="Tahoma"/>
              </w:rPr>
            </w:pPr>
            <w:r w:rsidRPr="007863B7">
              <w:t>Evidencia absolvovania praktickej prípravy kandidáta</w:t>
            </w:r>
          </w:p>
        </w:tc>
        <w:tc>
          <w:tcPr>
            <w:tcW w:w="1701" w:type="dxa"/>
            <w:shd w:val="clear" w:color="auto" w:fill="auto"/>
          </w:tcPr>
          <w:p w14:paraId="3C315911" w14:textId="6DB258A7" w:rsidR="001D73DF" w:rsidRPr="0004612C" w:rsidRDefault="001D73DF" w:rsidP="001D73DF">
            <w:pPr>
              <w:rPr>
                <w:rFonts w:eastAsia="Tahoma"/>
                <w:szCs w:val="16"/>
              </w:rPr>
            </w:pPr>
            <w:r>
              <w:rPr>
                <w:rFonts w:eastAsia="Tahoma"/>
                <w:szCs w:val="16"/>
              </w:rPr>
              <w:t>G2C</w:t>
            </w:r>
          </w:p>
        </w:tc>
        <w:tc>
          <w:tcPr>
            <w:tcW w:w="1559" w:type="dxa"/>
            <w:shd w:val="clear" w:color="auto" w:fill="auto"/>
          </w:tcPr>
          <w:p w14:paraId="4C32AF2D" w14:textId="033000CB" w:rsidR="001D73DF" w:rsidRPr="00E1567C" w:rsidRDefault="00B6775E" w:rsidP="001D73DF">
            <w:pPr>
              <w:rPr>
                <w:rFonts w:eastAsia="Tahoma"/>
              </w:rPr>
            </w:pPr>
            <w:r w:rsidRPr="00B6775E">
              <w:rPr>
                <w:rFonts w:eastAsia="Tahoma"/>
              </w:rPr>
              <w:t>Poľovníctvo a rybárstvo (171)</w:t>
            </w:r>
          </w:p>
        </w:tc>
        <w:sdt>
          <w:sdtPr>
            <w:rPr>
              <w:rFonts w:eastAsia="Tahoma"/>
              <w:szCs w:val="16"/>
            </w:rPr>
            <w:id w:val="113950851"/>
            <w:placeholder>
              <w:docPart w:val="6077DAEF037443B3B815E883B8FE4AD6"/>
            </w:placeholder>
            <w:dropDownList>
              <w:listItem w:displayText="Vyberte jednu z možností" w:value="Vyberte jednu z možností"/>
              <w:listItem w:displayText="úroveň 1" w:value="úroveň 1"/>
              <w:listItem w:displayText="úroveň 2" w:value="úroveň 2"/>
              <w:listItem w:displayText="úroveň 3" w:value="úroveň 3"/>
              <w:listItem w:displayText="úroveň 4" w:value="úroveň 4"/>
              <w:listItem w:displayText="úroveň 5" w:value="úroveň 5"/>
            </w:dropDownList>
          </w:sdtPr>
          <w:sdtContent>
            <w:tc>
              <w:tcPr>
                <w:tcW w:w="1701" w:type="dxa"/>
                <w:shd w:val="clear" w:color="auto" w:fill="auto"/>
              </w:tcPr>
              <w:p w14:paraId="4F772E8F" w14:textId="75F3D87E" w:rsidR="001D73DF" w:rsidRDefault="001D73DF" w:rsidP="001D73DF">
                <w:pPr>
                  <w:rPr>
                    <w:rFonts w:eastAsia="Tahoma"/>
                    <w:szCs w:val="16"/>
                  </w:rPr>
                </w:pPr>
                <w:r>
                  <w:rPr>
                    <w:rFonts w:eastAsia="Tahoma"/>
                    <w:szCs w:val="16"/>
                  </w:rPr>
                  <w:t>úroveň 4</w:t>
                </w:r>
              </w:p>
            </w:tc>
          </w:sdtContent>
        </w:sdt>
      </w:tr>
      <w:tr w:rsidR="001D73DF" w14:paraId="489F7228" w14:textId="77777777" w:rsidTr="00D33C8C">
        <w:tc>
          <w:tcPr>
            <w:tcW w:w="1129" w:type="dxa"/>
            <w:shd w:val="clear" w:color="auto" w:fill="auto"/>
          </w:tcPr>
          <w:p w14:paraId="762596F7" w14:textId="2539ECA6" w:rsidR="001D73DF" w:rsidRPr="00532471" w:rsidRDefault="00646568" w:rsidP="001D73DF">
            <w:pPr>
              <w:rPr>
                <w:rFonts w:eastAsia="Tahoma"/>
              </w:rPr>
            </w:pPr>
            <w:r w:rsidRPr="00646568">
              <w:rPr>
                <w:rFonts w:eastAsia="Tahoma"/>
              </w:rPr>
              <w:t>ks_380914</w:t>
            </w:r>
          </w:p>
        </w:tc>
        <w:tc>
          <w:tcPr>
            <w:tcW w:w="3261" w:type="dxa"/>
            <w:shd w:val="clear" w:color="auto" w:fill="auto"/>
          </w:tcPr>
          <w:p w14:paraId="1B1D696F" w14:textId="5014140B" w:rsidR="001D73DF" w:rsidRPr="00E1567C" w:rsidRDefault="001D73DF" w:rsidP="001D73DF">
            <w:pPr>
              <w:rPr>
                <w:rFonts w:eastAsia="Tahoma"/>
              </w:rPr>
            </w:pPr>
            <w:r w:rsidRPr="007863B7">
              <w:t>Evidencia absolvovania streleckej prípravy</w:t>
            </w:r>
          </w:p>
        </w:tc>
        <w:tc>
          <w:tcPr>
            <w:tcW w:w="1701" w:type="dxa"/>
            <w:shd w:val="clear" w:color="auto" w:fill="auto"/>
          </w:tcPr>
          <w:p w14:paraId="526289C9" w14:textId="6DFFE23F" w:rsidR="001D73DF" w:rsidRPr="0004612C" w:rsidRDefault="001D73DF" w:rsidP="001D73DF">
            <w:pPr>
              <w:rPr>
                <w:rFonts w:eastAsia="Tahoma"/>
                <w:szCs w:val="16"/>
              </w:rPr>
            </w:pPr>
            <w:r>
              <w:rPr>
                <w:rFonts w:eastAsia="Tahoma"/>
                <w:szCs w:val="16"/>
              </w:rPr>
              <w:t>G2C</w:t>
            </w:r>
          </w:p>
        </w:tc>
        <w:tc>
          <w:tcPr>
            <w:tcW w:w="1559" w:type="dxa"/>
            <w:shd w:val="clear" w:color="auto" w:fill="auto"/>
          </w:tcPr>
          <w:p w14:paraId="294CC248" w14:textId="6F3242CC" w:rsidR="001D73DF" w:rsidRPr="00E1567C" w:rsidRDefault="00646568" w:rsidP="001D73DF">
            <w:pPr>
              <w:rPr>
                <w:rFonts w:eastAsia="Tahoma"/>
              </w:rPr>
            </w:pPr>
            <w:r w:rsidRPr="00646568">
              <w:rPr>
                <w:rFonts w:eastAsia="Tahoma"/>
              </w:rPr>
              <w:t>Poľovníctvo a rybárstvo (171)</w:t>
            </w:r>
          </w:p>
        </w:tc>
        <w:sdt>
          <w:sdtPr>
            <w:rPr>
              <w:rFonts w:eastAsia="Tahoma"/>
              <w:szCs w:val="16"/>
            </w:rPr>
            <w:id w:val="-1752264898"/>
            <w:placeholder>
              <w:docPart w:val="2B8BF8CA85694C49B5C7755739EB451C"/>
            </w:placeholder>
            <w:dropDownList>
              <w:listItem w:displayText="Vyberte jednu z možností" w:value="Vyberte jednu z možností"/>
              <w:listItem w:displayText="úroveň 1" w:value="úroveň 1"/>
              <w:listItem w:displayText="úroveň 2" w:value="úroveň 2"/>
              <w:listItem w:displayText="úroveň 3" w:value="úroveň 3"/>
              <w:listItem w:displayText="úroveň 4" w:value="úroveň 4"/>
              <w:listItem w:displayText="úroveň 5" w:value="úroveň 5"/>
            </w:dropDownList>
          </w:sdtPr>
          <w:sdtContent>
            <w:tc>
              <w:tcPr>
                <w:tcW w:w="1701" w:type="dxa"/>
                <w:shd w:val="clear" w:color="auto" w:fill="auto"/>
              </w:tcPr>
              <w:p w14:paraId="00C60AF8" w14:textId="2A7CE083" w:rsidR="001D73DF" w:rsidRDefault="001D73DF" w:rsidP="001D73DF">
                <w:pPr>
                  <w:rPr>
                    <w:rFonts w:eastAsia="Tahoma"/>
                    <w:szCs w:val="16"/>
                  </w:rPr>
                </w:pPr>
                <w:r>
                  <w:rPr>
                    <w:rFonts w:eastAsia="Tahoma"/>
                    <w:szCs w:val="16"/>
                  </w:rPr>
                  <w:t>úroveň 4</w:t>
                </w:r>
              </w:p>
            </w:tc>
          </w:sdtContent>
        </w:sdt>
      </w:tr>
      <w:tr w:rsidR="001D73DF" w14:paraId="04D7C18D" w14:textId="77777777" w:rsidTr="00D33C8C">
        <w:tc>
          <w:tcPr>
            <w:tcW w:w="1129" w:type="dxa"/>
            <w:shd w:val="clear" w:color="auto" w:fill="auto"/>
          </w:tcPr>
          <w:p w14:paraId="2C7FC4EF" w14:textId="5DA04255" w:rsidR="001D73DF" w:rsidRPr="00532471" w:rsidRDefault="00B458A2" w:rsidP="001D73DF">
            <w:pPr>
              <w:rPr>
                <w:rFonts w:eastAsia="Tahoma"/>
              </w:rPr>
            </w:pPr>
            <w:r w:rsidRPr="00B458A2">
              <w:rPr>
                <w:rFonts w:eastAsia="Tahoma"/>
              </w:rPr>
              <w:t>ks_380915</w:t>
            </w:r>
          </w:p>
        </w:tc>
        <w:tc>
          <w:tcPr>
            <w:tcW w:w="3261" w:type="dxa"/>
            <w:shd w:val="clear" w:color="auto" w:fill="auto"/>
          </w:tcPr>
          <w:p w14:paraId="3CB2CB2F" w14:textId="2D51D97E" w:rsidR="001D73DF" w:rsidRPr="00E1567C" w:rsidRDefault="001D73DF" w:rsidP="001D73DF">
            <w:pPr>
              <w:rPr>
                <w:rFonts w:eastAsia="Tahoma"/>
              </w:rPr>
            </w:pPr>
            <w:r w:rsidRPr="007863B7">
              <w:t>Prihlásenie na záverečnú skúšku z poľovníctva</w:t>
            </w:r>
          </w:p>
        </w:tc>
        <w:tc>
          <w:tcPr>
            <w:tcW w:w="1701" w:type="dxa"/>
            <w:shd w:val="clear" w:color="auto" w:fill="auto"/>
          </w:tcPr>
          <w:p w14:paraId="3229930E" w14:textId="0C97742A" w:rsidR="001D73DF" w:rsidRPr="0004612C" w:rsidRDefault="001D73DF" w:rsidP="001D73DF">
            <w:pPr>
              <w:rPr>
                <w:rFonts w:eastAsia="Tahoma"/>
                <w:szCs w:val="16"/>
              </w:rPr>
            </w:pPr>
            <w:r>
              <w:rPr>
                <w:rFonts w:eastAsia="Tahoma"/>
                <w:szCs w:val="16"/>
              </w:rPr>
              <w:t>G2C</w:t>
            </w:r>
          </w:p>
        </w:tc>
        <w:tc>
          <w:tcPr>
            <w:tcW w:w="1559" w:type="dxa"/>
            <w:shd w:val="clear" w:color="auto" w:fill="auto"/>
          </w:tcPr>
          <w:p w14:paraId="7FFB56C6" w14:textId="79C9C4D5" w:rsidR="001D73DF" w:rsidRPr="00E1567C" w:rsidRDefault="006C1594" w:rsidP="001D73DF">
            <w:pPr>
              <w:rPr>
                <w:rFonts w:eastAsia="Tahoma"/>
              </w:rPr>
            </w:pPr>
            <w:r w:rsidRPr="00646568">
              <w:rPr>
                <w:rFonts w:eastAsia="Tahoma"/>
              </w:rPr>
              <w:t>Poľovníctvo a rybárstvo (171)</w:t>
            </w:r>
          </w:p>
        </w:tc>
        <w:sdt>
          <w:sdtPr>
            <w:rPr>
              <w:rFonts w:eastAsia="Tahoma"/>
              <w:szCs w:val="16"/>
            </w:rPr>
            <w:id w:val="1543170196"/>
            <w:placeholder>
              <w:docPart w:val="3CF5C857C89A4C37966A2EFF618E9B5E"/>
            </w:placeholder>
            <w:dropDownList>
              <w:listItem w:displayText="Vyberte jednu z možností" w:value="Vyberte jednu z možností"/>
              <w:listItem w:displayText="úroveň 1" w:value="úroveň 1"/>
              <w:listItem w:displayText="úroveň 2" w:value="úroveň 2"/>
              <w:listItem w:displayText="úroveň 3" w:value="úroveň 3"/>
              <w:listItem w:displayText="úroveň 4" w:value="úroveň 4"/>
              <w:listItem w:displayText="úroveň 5" w:value="úroveň 5"/>
            </w:dropDownList>
          </w:sdtPr>
          <w:sdtContent>
            <w:tc>
              <w:tcPr>
                <w:tcW w:w="1701" w:type="dxa"/>
                <w:shd w:val="clear" w:color="auto" w:fill="auto"/>
              </w:tcPr>
              <w:p w14:paraId="683CF033" w14:textId="34F02169" w:rsidR="001D73DF" w:rsidRDefault="001D73DF" w:rsidP="001D73DF">
                <w:pPr>
                  <w:rPr>
                    <w:rFonts w:eastAsia="Tahoma"/>
                    <w:szCs w:val="16"/>
                  </w:rPr>
                </w:pPr>
                <w:r>
                  <w:rPr>
                    <w:rFonts w:eastAsia="Tahoma"/>
                    <w:szCs w:val="16"/>
                  </w:rPr>
                  <w:t>úroveň 4</w:t>
                </w:r>
              </w:p>
            </w:tc>
          </w:sdtContent>
        </w:sdt>
      </w:tr>
      <w:tr w:rsidR="001D73DF" w14:paraId="5628FA5B" w14:textId="77777777" w:rsidTr="00D33C8C">
        <w:tc>
          <w:tcPr>
            <w:tcW w:w="1129" w:type="dxa"/>
            <w:shd w:val="clear" w:color="auto" w:fill="auto"/>
          </w:tcPr>
          <w:p w14:paraId="19328949" w14:textId="4E6C1622" w:rsidR="001D73DF" w:rsidRPr="00532471" w:rsidRDefault="00B458A2" w:rsidP="001D73DF">
            <w:pPr>
              <w:rPr>
                <w:rFonts w:eastAsia="Tahoma"/>
              </w:rPr>
            </w:pPr>
            <w:r w:rsidRPr="00B458A2">
              <w:rPr>
                <w:rFonts w:eastAsia="Tahoma"/>
              </w:rPr>
              <w:lastRenderedPageBreak/>
              <w:t>ks_380916</w:t>
            </w:r>
          </w:p>
        </w:tc>
        <w:tc>
          <w:tcPr>
            <w:tcW w:w="3261" w:type="dxa"/>
            <w:shd w:val="clear" w:color="auto" w:fill="auto"/>
          </w:tcPr>
          <w:p w14:paraId="42C97D9A" w14:textId="3811750A" w:rsidR="001D73DF" w:rsidRPr="00E1567C" w:rsidRDefault="001D73DF" w:rsidP="001D73DF">
            <w:pPr>
              <w:rPr>
                <w:rFonts w:eastAsia="Tahoma"/>
              </w:rPr>
            </w:pPr>
            <w:r w:rsidRPr="007863B7">
              <w:t>Vystavenie vysvedčenia z poľovníckych skúšok</w:t>
            </w:r>
          </w:p>
        </w:tc>
        <w:tc>
          <w:tcPr>
            <w:tcW w:w="1701" w:type="dxa"/>
            <w:shd w:val="clear" w:color="auto" w:fill="auto"/>
          </w:tcPr>
          <w:p w14:paraId="46E44CBE" w14:textId="29502AAD" w:rsidR="001D73DF" w:rsidRPr="0004612C" w:rsidRDefault="001D73DF" w:rsidP="001D73DF">
            <w:pPr>
              <w:rPr>
                <w:rFonts w:eastAsia="Tahoma"/>
                <w:szCs w:val="16"/>
              </w:rPr>
            </w:pPr>
            <w:r>
              <w:rPr>
                <w:rFonts w:eastAsia="Tahoma"/>
                <w:szCs w:val="16"/>
              </w:rPr>
              <w:t>G2C</w:t>
            </w:r>
          </w:p>
        </w:tc>
        <w:tc>
          <w:tcPr>
            <w:tcW w:w="1559" w:type="dxa"/>
            <w:shd w:val="clear" w:color="auto" w:fill="auto"/>
          </w:tcPr>
          <w:p w14:paraId="3F610005" w14:textId="04A0EC97" w:rsidR="001D73DF" w:rsidRPr="00E1567C" w:rsidRDefault="00A45F12" w:rsidP="001D73DF">
            <w:pPr>
              <w:rPr>
                <w:rFonts w:eastAsia="Tahoma"/>
              </w:rPr>
            </w:pPr>
            <w:r w:rsidRPr="00A45F12">
              <w:rPr>
                <w:rFonts w:eastAsia="Tahoma"/>
              </w:rPr>
              <w:t>Poľovníctvo a rybárstvo (171)</w:t>
            </w:r>
          </w:p>
        </w:tc>
        <w:sdt>
          <w:sdtPr>
            <w:rPr>
              <w:rFonts w:eastAsia="Tahoma"/>
              <w:szCs w:val="16"/>
            </w:rPr>
            <w:id w:val="-566496097"/>
            <w:placeholder>
              <w:docPart w:val="7579F2CCCE344FA5ACD5CD7A65F8CF2D"/>
            </w:placeholder>
            <w:dropDownList>
              <w:listItem w:displayText="Vyberte jednu z možností" w:value="Vyberte jednu z možností"/>
              <w:listItem w:displayText="úroveň 1" w:value="úroveň 1"/>
              <w:listItem w:displayText="úroveň 2" w:value="úroveň 2"/>
              <w:listItem w:displayText="úroveň 3" w:value="úroveň 3"/>
              <w:listItem w:displayText="úroveň 4" w:value="úroveň 4"/>
              <w:listItem w:displayText="úroveň 5" w:value="úroveň 5"/>
            </w:dropDownList>
          </w:sdtPr>
          <w:sdtContent>
            <w:tc>
              <w:tcPr>
                <w:tcW w:w="1701" w:type="dxa"/>
                <w:shd w:val="clear" w:color="auto" w:fill="auto"/>
              </w:tcPr>
              <w:p w14:paraId="074AA858" w14:textId="30DB352D" w:rsidR="001D73DF" w:rsidRDefault="001D73DF" w:rsidP="001D73DF">
                <w:pPr>
                  <w:rPr>
                    <w:rFonts w:eastAsia="Tahoma"/>
                    <w:szCs w:val="16"/>
                  </w:rPr>
                </w:pPr>
                <w:r>
                  <w:rPr>
                    <w:rFonts w:eastAsia="Tahoma"/>
                    <w:szCs w:val="16"/>
                  </w:rPr>
                  <w:t>úroveň 3</w:t>
                </w:r>
              </w:p>
            </w:tc>
          </w:sdtContent>
        </w:sdt>
      </w:tr>
      <w:tr w:rsidR="001D73DF" w14:paraId="7503A74A" w14:textId="77777777" w:rsidTr="00D33C8C">
        <w:tc>
          <w:tcPr>
            <w:tcW w:w="1129" w:type="dxa"/>
            <w:shd w:val="clear" w:color="auto" w:fill="auto"/>
          </w:tcPr>
          <w:p w14:paraId="0FEE84CD" w14:textId="6D3F77CB" w:rsidR="001D73DF" w:rsidRPr="00532471" w:rsidRDefault="00FA3E97" w:rsidP="001D73DF">
            <w:pPr>
              <w:rPr>
                <w:rFonts w:eastAsia="Tahoma"/>
              </w:rPr>
            </w:pPr>
            <w:r w:rsidRPr="00FA3E97">
              <w:rPr>
                <w:rFonts w:eastAsia="Tahoma"/>
              </w:rPr>
              <w:t>ks_380917</w:t>
            </w:r>
          </w:p>
        </w:tc>
        <w:tc>
          <w:tcPr>
            <w:tcW w:w="3261" w:type="dxa"/>
            <w:shd w:val="clear" w:color="auto" w:fill="auto"/>
          </w:tcPr>
          <w:p w14:paraId="4C697514" w14:textId="10C3D84D" w:rsidR="001D73DF" w:rsidRPr="00E1567C" w:rsidRDefault="001D73DF" w:rsidP="001D73DF">
            <w:pPr>
              <w:rPr>
                <w:rFonts w:eastAsia="Tahoma"/>
              </w:rPr>
            </w:pPr>
            <w:r w:rsidRPr="007863B7">
              <w:t>Nahlasovanie výskytu uhynutej zveri</w:t>
            </w:r>
          </w:p>
        </w:tc>
        <w:tc>
          <w:tcPr>
            <w:tcW w:w="1701" w:type="dxa"/>
            <w:shd w:val="clear" w:color="auto" w:fill="auto"/>
          </w:tcPr>
          <w:p w14:paraId="04BD5A7C" w14:textId="6AEE3827" w:rsidR="001D73DF" w:rsidRPr="0004612C" w:rsidRDefault="001D73DF" w:rsidP="001D73DF">
            <w:pPr>
              <w:rPr>
                <w:rFonts w:eastAsia="Tahoma"/>
                <w:szCs w:val="16"/>
              </w:rPr>
            </w:pPr>
            <w:r>
              <w:rPr>
                <w:rFonts w:eastAsia="Tahoma"/>
                <w:szCs w:val="16"/>
              </w:rPr>
              <w:t>G2C</w:t>
            </w:r>
          </w:p>
        </w:tc>
        <w:tc>
          <w:tcPr>
            <w:tcW w:w="1559" w:type="dxa"/>
            <w:shd w:val="clear" w:color="auto" w:fill="auto"/>
          </w:tcPr>
          <w:p w14:paraId="6F44EED5" w14:textId="7DAEDBF0" w:rsidR="001D73DF" w:rsidRPr="00E1567C" w:rsidRDefault="00FA3E97" w:rsidP="001D73DF">
            <w:pPr>
              <w:rPr>
                <w:rFonts w:eastAsia="Tahoma"/>
              </w:rPr>
            </w:pPr>
            <w:r w:rsidRPr="00FA3E97">
              <w:rPr>
                <w:rFonts w:eastAsia="Tahoma"/>
              </w:rPr>
              <w:t>Poľovníctvo a rybárstvo (171)</w:t>
            </w:r>
          </w:p>
        </w:tc>
        <w:sdt>
          <w:sdtPr>
            <w:rPr>
              <w:rFonts w:eastAsia="Tahoma"/>
              <w:szCs w:val="16"/>
            </w:rPr>
            <w:id w:val="-1986841875"/>
            <w:placeholder>
              <w:docPart w:val="DF848AED1241497099CD6AAAB31C8FC0"/>
            </w:placeholder>
            <w:dropDownList>
              <w:listItem w:displayText="Vyberte jednu z možností" w:value="Vyberte jednu z možností"/>
              <w:listItem w:displayText="úroveň 1" w:value="úroveň 1"/>
              <w:listItem w:displayText="úroveň 2" w:value="úroveň 2"/>
              <w:listItem w:displayText="úroveň 3" w:value="úroveň 3"/>
              <w:listItem w:displayText="úroveň 4" w:value="úroveň 4"/>
              <w:listItem w:displayText="úroveň 5" w:value="úroveň 5"/>
            </w:dropDownList>
          </w:sdtPr>
          <w:sdtContent>
            <w:tc>
              <w:tcPr>
                <w:tcW w:w="1701" w:type="dxa"/>
                <w:shd w:val="clear" w:color="auto" w:fill="auto"/>
              </w:tcPr>
              <w:p w14:paraId="428B4C87" w14:textId="4644A0B9" w:rsidR="001D73DF" w:rsidRDefault="001D73DF" w:rsidP="001D73DF">
                <w:pPr>
                  <w:rPr>
                    <w:rFonts w:eastAsia="Tahoma"/>
                    <w:szCs w:val="16"/>
                  </w:rPr>
                </w:pPr>
                <w:r>
                  <w:rPr>
                    <w:rFonts w:eastAsia="Tahoma"/>
                    <w:szCs w:val="16"/>
                  </w:rPr>
                  <w:t>úroveň 4</w:t>
                </w:r>
              </w:p>
            </w:tc>
          </w:sdtContent>
        </w:sdt>
      </w:tr>
    </w:tbl>
    <w:p w14:paraId="4204428C" w14:textId="7D3741F5" w:rsidR="00B036FD" w:rsidRDefault="00B036FD" w:rsidP="00B036FD"/>
    <w:p w14:paraId="0DD68842" w14:textId="7CA7587F" w:rsidR="00587CCD" w:rsidRPr="00587CCD" w:rsidRDefault="00587CCD" w:rsidP="00587CCD">
      <w:pPr>
        <w:pStyle w:val="Nadpis3"/>
      </w:pPr>
      <w:bookmarkStart w:id="22" w:name="_Toc153139711"/>
      <w:bookmarkStart w:id="23" w:name="_Toc673686985"/>
      <w:r w:rsidRPr="00587CCD">
        <w:t xml:space="preserve">Jazyková </w:t>
      </w:r>
      <w:r>
        <w:t xml:space="preserve">podpora a </w:t>
      </w:r>
      <w:r w:rsidRPr="00587CCD">
        <w:t>lokalizácia</w:t>
      </w:r>
      <w:bookmarkEnd w:id="22"/>
      <w:bookmarkEnd w:id="23"/>
    </w:p>
    <w:p w14:paraId="4BEA443F" w14:textId="6DFB0A71" w:rsidR="00587CCD" w:rsidRPr="0010661D" w:rsidRDefault="00990FF1" w:rsidP="00B036FD">
      <w:r w:rsidRPr="0010661D">
        <w:t xml:space="preserve">Používateľské rozhranie ŠIS SPK </w:t>
      </w:r>
      <w:r w:rsidR="00D905FC" w:rsidRPr="0010661D">
        <w:t xml:space="preserve">ako aj mobilnej aplikácie </w:t>
      </w:r>
      <w:r w:rsidRPr="0010661D">
        <w:t>bude lokalizované v slovenskom jazyku.</w:t>
      </w:r>
    </w:p>
    <w:p w14:paraId="208B50BF" w14:textId="77777777" w:rsidR="00587CCD" w:rsidRPr="00B036FD" w:rsidRDefault="00587CCD" w:rsidP="00B036FD"/>
    <w:p w14:paraId="7E880358" w14:textId="77777777" w:rsidR="00946A7E" w:rsidRDefault="00946A7E">
      <w:pPr>
        <w:spacing w:after="0"/>
        <w:rPr>
          <w:rFonts w:ascii="Tahoma" w:hAnsi="Tahoma" w:cs="Calibri"/>
          <w:b/>
          <w:sz w:val="18"/>
          <w:szCs w:val="20"/>
        </w:rPr>
      </w:pPr>
      <w:bookmarkStart w:id="24" w:name="_Toc153139686"/>
      <w:bookmarkStart w:id="25" w:name="_Toc826435347"/>
      <w:r>
        <w:br w:type="page"/>
      </w:r>
    </w:p>
    <w:p w14:paraId="3346B390" w14:textId="24B63E7D" w:rsidR="2C56177F" w:rsidRDefault="1A718198" w:rsidP="00B036FD">
      <w:pPr>
        <w:pStyle w:val="Nadpis2"/>
      </w:pPr>
      <w:r>
        <w:lastRenderedPageBreak/>
        <w:t>Aplikačná vrstva</w:t>
      </w:r>
      <w:bookmarkEnd w:id="24"/>
      <w:bookmarkEnd w:id="25"/>
    </w:p>
    <w:p w14:paraId="21B15772" w14:textId="4316A9AE" w:rsidR="00CB0FF7" w:rsidRPr="00CB0FF7" w:rsidRDefault="00CB0FF7" w:rsidP="00CB0FF7">
      <w:r w:rsidRPr="00CB0FF7">
        <w:t xml:space="preserve">V tejto kapitole je uvedený </w:t>
      </w:r>
      <w:proofErr w:type="spellStart"/>
      <w:r w:rsidRPr="00CB0FF7">
        <w:t>ArchiMate</w:t>
      </w:r>
      <w:proofErr w:type="spellEnd"/>
      <w:r w:rsidRPr="00CB0FF7">
        <w:t xml:space="preserve">® model aplikačnej vrstvy architektúry  v súčasnom stave (AS IS) a v budúcom stave (TO BE). </w:t>
      </w:r>
    </w:p>
    <w:p w14:paraId="61D96E40" w14:textId="6D6809F7" w:rsidR="00297FBC" w:rsidRDefault="00E80C63" w:rsidP="00E80C63">
      <w:pPr>
        <w:pStyle w:val="Nadpis3"/>
      </w:pPr>
      <w:r>
        <w:t>Aplikačná architektúra AS IS</w:t>
      </w:r>
    </w:p>
    <w:p w14:paraId="407D110A" w14:textId="7DCAB309" w:rsidR="00CB0FF7" w:rsidRDefault="00946A7E" w:rsidP="00CB0FF7">
      <w:r>
        <w:rPr>
          <w:noProof/>
        </w:rPr>
        <w:drawing>
          <wp:inline distT="0" distB="0" distL="0" distR="0" wp14:anchorId="64435921" wp14:editId="45513B6F">
            <wp:extent cx="6014720" cy="2648585"/>
            <wp:effectExtent l="0" t="0" r="5080" b="0"/>
            <wp:docPr id="1497927316" name="Obrázok 4" descr="Obrázok, na ktorom je text, snímka obrazovky, diagram, dizajn&#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27316" name="Obrázok 4" descr="Obrázok, na ktorom je text, snímka obrazovky, diagram, dizajn&#10;&#10;Automaticky generovaný popis"/>
                    <pic:cNvPicPr/>
                  </pic:nvPicPr>
                  <pic:blipFill>
                    <a:blip r:embed="rId18"/>
                    <a:stretch>
                      <a:fillRect/>
                    </a:stretch>
                  </pic:blipFill>
                  <pic:spPr>
                    <a:xfrm>
                      <a:off x="0" y="0"/>
                      <a:ext cx="6014720" cy="2648585"/>
                    </a:xfrm>
                    <a:prstGeom prst="rect">
                      <a:avLst/>
                    </a:prstGeom>
                  </pic:spPr>
                </pic:pic>
              </a:graphicData>
            </a:graphic>
          </wp:inline>
        </w:drawing>
      </w:r>
    </w:p>
    <w:p w14:paraId="35031BE2" w14:textId="79E4B1DB" w:rsidR="00CB0FF7" w:rsidRPr="00CB0FF7" w:rsidRDefault="00CB0FF7" w:rsidP="00CB0FF7">
      <w:r>
        <w:t xml:space="preserve">V rámci aplikačnej architektúry súčasného stavu ŠIS SPK sú zobrazené jednotlivé </w:t>
      </w:r>
      <w:proofErr w:type="spellStart"/>
      <w:r>
        <w:t>submoduly</w:t>
      </w:r>
      <w:proofErr w:type="spellEnd"/>
      <w:r>
        <w:t xml:space="preserve"> ŠIS SPK a aj súčasný stav integrácií na externé ISVS.</w:t>
      </w:r>
    </w:p>
    <w:p w14:paraId="51EE8F81" w14:textId="4124CD1C" w:rsidR="00E80C63" w:rsidRDefault="00E80C63" w:rsidP="00E80C63">
      <w:pPr>
        <w:pStyle w:val="Nadpis3"/>
      </w:pPr>
      <w:r>
        <w:t>Aplikačná architektúra TO BE</w:t>
      </w:r>
    </w:p>
    <w:p w14:paraId="3CF2AAB9" w14:textId="54F9317E" w:rsidR="00446CB5" w:rsidRDefault="00946A7E" w:rsidP="00446CB5">
      <w:r>
        <w:rPr>
          <w:noProof/>
        </w:rPr>
        <w:drawing>
          <wp:inline distT="0" distB="0" distL="0" distR="0" wp14:anchorId="76EC94AC" wp14:editId="6D6F83F5">
            <wp:extent cx="6014720" cy="3102610"/>
            <wp:effectExtent l="0" t="0" r="5080" b="2540"/>
            <wp:docPr id="412416195" name="Obrázok 5" descr="Obrázok, na ktorom je text, snímka obrazovky, diagram, vývoj&#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16195" name="Obrázok 5" descr="Obrázok, na ktorom je text, snímka obrazovky, diagram, vývoj&#10;&#10;Automaticky generovaný popis"/>
                    <pic:cNvPicPr/>
                  </pic:nvPicPr>
                  <pic:blipFill>
                    <a:blip r:embed="rId19"/>
                    <a:stretch>
                      <a:fillRect/>
                    </a:stretch>
                  </pic:blipFill>
                  <pic:spPr>
                    <a:xfrm>
                      <a:off x="0" y="0"/>
                      <a:ext cx="6014720" cy="3102610"/>
                    </a:xfrm>
                    <a:prstGeom prst="rect">
                      <a:avLst/>
                    </a:prstGeom>
                  </pic:spPr>
                </pic:pic>
              </a:graphicData>
            </a:graphic>
          </wp:inline>
        </w:drawing>
      </w:r>
    </w:p>
    <w:p w14:paraId="5B2D7222" w14:textId="1D02AA75" w:rsidR="00310157" w:rsidRPr="00446CB5" w:rsidRDefault="00310157" w:rsidP="00446CB5">
      <w:r>
        <w:rPr>
          <w:lang w:eastAsia="sk-SK"/>
        </w:rPr>
        <w:t xml:space="preserve">V rámci aplikačnej architektúry ŠIS SPK TO BE nie je plánované pridanie nových </w:t>
      </w:r>
      <w:proofErr w:type="spellStart"/>
      <w:r>
        <w:rPr>
          <w:lang w:eastAsia="sk-SK"/>
        </w:rPr>
        <w:t>submodulov</w:t>
      </w:r>
      <w:proofErr w:type="spellEnd"/>
      <w:r>
        <w:rPr>
          <w:lang w:eastAsia="sk-SK"/>
        </w:rPr>
        <w:t xml:space="preserve"> alebo aplikačných rozhraní, ale počíta sa so sprístupnením existujúcich funkcionalít prostredníctvom nových prístupových kanálov (rozšírenie funkcionality mobilnej aplikácie) a takisto je plánované zvýšenie úrovne elektronizácie existujúcich a zavedenie nových aplikačných služieb. Tieto zmeny sú v rámci architektúry vyznačené zelenou farbou.</w:t>
      </w:r>
      <w:r w:rsidR="00700494">
        <w:rPr>
          <w:lang w:eastAsia="sk-SK"/>
        </w:rPr>
        <w:t xml:space="preserve"> Zároveň je v diagrame zachytená aj plánovaná integrácia na ÚPVS(IS CSRÚ, </w:t>
      </w:r>
      <w:proofErr w:type="spellStart"/>
      <w:r w:rsidR="00700494">
        <w:rPr>
          <w:lang w:eastAsia="sk-SK"/>
        </w:rPr>
        <w:t>eID</w:t>
      </w:r>
      <w:proofErr w:type="spellEnd"/>
      <w:r w:rsidR="00700494">
        <w:rPr>
          <w:lang w:eastAsia="sk-SK"/>
        </w:rPr>
        <w:t>).</w:t>
      </w:r>
    </w:p>
    <w:p w14:paraId="17162F89" w14:textId="77777777" w:rsidR="006E757A" w:rsidRDefault="006E757A">
      <w:pPr>
        <w:spacing w:after="0"/>
        <w:rPr>
          <w:rFonts w:ascii="Tahoma" w:hAnsi="Tahoma" w:cs="Calibri"/>
          <w:b/>
          <w:szCs w:val="16"/>
        </w:rPr>
      </w:pPr>
      <w:bookmarkStart w:id="26" w:name="_Toc153139687"/>
      <w:bookmarkStart w:id="27" w:name="_Toc752151050"/>
      <w:r>
        <w:br w:type="page"/>
      </w:r>
    </w:p>
    <w:p w14:paraId="1CB5C640" w14:textId="17A7AFF6" w:rsidR="008903C4" w:rsidRDefault="2D0C21B6" w:rsidP="0031321C">
      <w:pPr>
        <w:pStyle w:val="Nadpis3"/>
      </w:pPr>
      <w:r>
        <w:lastRenderedPageBreak/>
        <w:t>Rozsah informačných systémov</w:t>
      </w:r>
      <w:bookmarkEnd w:id="26"/>
      <w:bookmarkEnd w:id="27"/>
      <w:r w:rsidR="00333A10">
        <w:t xml:space="preserve"> – AS IS</w:t>
      </w:r>
    </w:p>
    <w:p w14:paraId="46B4E7DD" w14:textId="58FD1AA7" w:rsidR="00472E94" w:rsidRDefault="00472E94" w:rsidP="008D36A6">
      <w:pPr>
        <w:pStyle w:val="Instrukcia"/>
      </w:pPr>
    </w:p>
    <w:tbl>
      <w:tblPr>
        <w:tblW w:w="89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268"/>
        <w:gridCol w:w="1134"/>
        <w:gridCol w:w="1560"/>
        <w:gridCol w:w="1417"/>
        <w:gridCol w:w="1488"/>
      </w:tblGrid>
      <w:tr w:rsidR="00472E94" w:rsidRPr="00337D08" w14:paraId="637EE3F0" w14:textId="77777777" w:rsidTr="00F53506">
        <w:trPr>
          <w:trHeight w:val="777"/>
          <w:tblHeader/>
        </w:trPr>
        <w:tc>
          <w:tcPr>
            <w:tcW w:w="1129" w:type="dxa"/>
            <w:shd w:val="clear" w:color="auto" w:fill="E7E6E6"/>
            <w:vAlign w:val="center"/>
          </w:tcPr>
          <w:p w14:paraId="65B43B64" w14:textId="77777777" w:rsidR="00472E94" w:rsidRPr="00757F83" w:rsidRDefault="00472E94" w:rsidP="00472E94">
            <w:pPr>
              <w:jc w:val="center"/>
              <w:rPr>
                <w:rFonts w:ascii="Tahoma" w:eastAsia="Tahoma" w:hAnsi="Tahoma" w:cs="Tahoma"/>
                <w:b/>
                <w:szCs w:val="16"/>
              </w:rPr>
            </w:pPr>
            <w:r w:rsidRPr="00757F83">
              <w:rPr>
                <w:rFonts w:ascii="Tahoma" w:eastAsia="Tahoma" w:hAnsi="Tahoma" w:cs="Tahoma"/>
                <w:b/>
                <w:szCs w:val="16"/>
              </w:rPr>
              <w:t>Kód ISVS</w:t>
            </w:r>
            <w:r>
              <w:rPr>
                <w:rFonts w:ascii="Tahoma" w:eastAsia="Tahoma" w:hAnsi="Tahoma" w:cs="Tahoma"/>
                <w:b/>
                <w:szCs w:val="16"/>
              </w:rPr>
              <w:t xml:space="preserve"> </w:t>
            </w:r>
            <w:r w:rsidRPr="004A1607">
              <w:rPr>
                <w:rFonts w:ascii="Tahoma" w:eastAsia="Tahoma" w:hAnsi="Tahoma" w:cs="Tahoma"/>
                <w:i/>
                <w:szCs w:val="16"/>
              </w:rPr>
              <w:t xml:space="preserve">(z </w:t>
            </w:r>
            <w:proofErr w:type="spellStart"/>
            <w:r w:rsidRPr="004A1607">
              <w:rPr>
                <w:rFonts w:ascii="Tahoma" w:eastAsia="Tahoma" w:hAnsi="Tahoma" w:cs="Tahoma"/>
                <w:i/>
                <w:szCs w:val="16"/>
              </w:rPr>
              <w:t>MetaIS</w:t>
            </w:r>
            <w:proofErr w:type="spellEnd"/>
            <w:r w:rsidRPr="004A1607">
              <w:rPr>
                <w:rFonts w:ascii="Tahoma" w:eastAsia="Tahoma" w:hAnsi="Tahoma" w:cs="Tahoma"/>
                <w:i/>
                <w:szCs w:val="16"/>
              </w:rPr>
              <w:t>)</w:t>
            </w:r>
          </w:p>
        </w:tc>
        <w:tc>
          <w:tcPr>
            <w:tcW w:w="2268" w:type="dxa"/>
            <w:shd w:val="clear" w:color="auto" w:fill="E7E6E6"/>
            <w:vAlign w:val="center"/>
          </w:tcPr>
          <w:p w14:paraId="4E575F8B" w14:textId="77777777" w:rsidR="00472E94" w:rsidRPr="00757F83" w:rsidRDefault="00472E94" w:rsidP="00472E94">
            <w:pPr>
              <w:jc w:val="center"/>
              <w:rPr>
                <w:rFonts w:ascii="Tahoma" w:eastAsia="Tahoma" w:hAnsi="Tahoma" w:cs="Tahoma"/>
                <w:b/>
                <w:szCs w:val="16"/>
              </w:rPr>
            </w:pPr>
            <w:r w:rsidRPr="00757F83">
              <w:rPr>
                <w:rFonts w:ascii="Tahoma" w:eastAsia="Tahoma" w:hAnsi="Tahoma" w:cs="Tahoma"/>
                <w:b/>
                <w:szCs w:val="16"/>
              </w:rPr>
              <w:t>Názov ISVS</w:t>
            </w:r>
          </w:p>
        </w:tc>
        <w:tc>
          <w:tcPr>
            <w:tcW w:w="1134" w:type="dxa"/>
            <w:shd w:val="clear" w:color="auto" w:fill="E7E6E6"/>
            <w:vAlign w:val="center"/>
          </w:tcPr>
          <w:p w14:paraId="08F926C6" w14:textId="77777777" w:rsidR="00472E94" w:rsidRPr="00757F83" w:rsidRDefault="00472E94" w:rsidP="00472E94">
            <w:pPr>
              <w:jc w:val="center"/>
              <w:rPr>
                <w:rFonts w:ascii="Tahoma" w:eastAsia="Tahoma" w:hAnsi="Tahoma" w:cs="Tahoma"/>
                <w:b/>
                <w:szCs w:val="16"/>
              </w:rPr>
            </w:pPr>
            <w:r w:rsidRPr="00757F83">
              <w:rPr>
                <w:rFonts w:ascii="Tahoma" w:eastAsia="Tahoma" w:hAnsi="Tahoma" w:cs="Tahoma"/>
                <w:b/>
                <w:szCs w:val="16"/>
              </w:rPr>
              <w:t>Modul ISVS</w:t>
            </w:r>
          </w:p>
          <w:p w14:paraId="59513426" w14:textId="77777777" w:rsidR="00472E94" w:rsidRPr="00757F83" w:rsidRDefault="00472E94" w:rsidP="00472E94">
            <w:pPr>
              <w:jc w:val="center"/>
              <w:rPr>
                <w:rFonts w:ascii="Tahoma" w:eastAsia="Tahoma" w:hAnsi="Tahoma" w:cs="Tahoma"/>
                <w:i/>
                <w:szCs w:val="16"/>
              </w:rPr>
            </w:pPr>
            <w:r>
              <w:rPr>
                <w:rFonts w:ascii="Tahoma" w:eastAsia="Tahoma" w:hAnsi="Tahoma" w:cs="Tahoma"/>
                <w:i/>
                <w:szCs w:val="16"/>
              </w:rPr>
              <w:t>(z</w:t>
            </w:r>
            <w:r w:rsidRPr="00757F83">
              <w:rPr>
                <w:rFonts w:ascii="Tahoma" w:eastAsia="Tahoma" w:hAnsi="Tahoma" w:cs="Tahoma"/>
                <w:i/>
                <w:szCs w:val="16"/>
              </w:rPr>
              <w:t>aškrtnite ak ISVS je modulom</w:t>
            </w:r>
            <w:r>
              <w:rPr>
                <w:rFonts w:ascii="Tahoma" w:eastAsia="Tahoma" w:hAnsi="Tahoma" w:cs="Tahoma"/>
                <w:i/>
                <w:szCs w:val="16"/>
              </w:rPr>
              <w:t>)</w:t>
            </w:r>
          </w:p>
        </w:tc>
        <w:tc>
          <w:tcPr>
            <w:tcW w:w="1560" w:type="dxa"/>
            <w:shd w:val="clear" w:color="auto" w:fill="E7E6E6"/>
            <w:vAlign w:val="center"/>
          </w:tcPr>
          <w:p w14:paraId="6530668D" w14:textId="77777777" w:rsidR="00472E94" w:rsidRDefault="00472E94" w:rsidP="00472E94">
            <w:pPr>
              <w:jc w:val="center"/>
              <w:rPr>
                <w:rFonts w:ascii="Tahoma" w:eastAsia="Tahoma" w:hAnsi="Tahoma" w:cs="Tahoma"/>
                <w:b/>
                <w:szCs w:val="16"/>
              </w:rPr>
            </w:pPr>
            <w:r w:rsidRPr="00757F83">
              <w:rPr>
                <w:rFonts w:ascii="Tahoma" w:eastAsia="Tahoma" w:hAnsi="Tahoma" w:cs="Tahoma"/>
                <w:b/>
                <w:szCs w:val="16"/>
              </w:rPr>
              <w:t>Stav IS VS</w:t>
            </w:r>
          </w:p>
          <w:p w14:paraId="1B4A74D1" w14:textId="57ACB9D0" w:rsidR="00472E94" w:rsidRPr="00472E94" w:rsidRDefault="00472E94" w:rsidP="00472E94">
            <w:pPr>
              <w:jc w:val="center"/>
              <w:rPr>
                <w:rFonts w:ascii="Tahoma" w:eastAsia="Tahoma" w:hAnsi="Tahoma" w:cs="Tahoma"/>
                <w:szCs w:val="16"/>
              </w:rPr>
            </w:pPr>
            <w:r w:rsidRPr="00472E94">
              <w:rPr>
                <w:rFonts w:ascii="Tahoma" w:eastAsia="Tahoma" w:hAnsi="Tahoma" w:cs="Tahoma"/>
                <w:szCs w:val="16"/>
              </w:rPr>
              <w:t>(AS IS)</w:t>
            </w:r>
          </w:p>
        </w:tc>
        <w:tc>
          <w:tcPr>
            <w:tcW w:w="1417" w:type="dxa"/>
            <w:shd w:val="clear" w:color="auto" w:fill="E7E6E6"/>
            <w:vAlign w:val="center"/>
          </w:tcPr>
          <w:p w14:paraId="127035B1" w14:textId="77777777" w:rsidR="00472E94" w:rsidRPr="00757F83" w:rsidRDefault="00472E94" w:rsidP="00472E94">
            <w:pPr>
              <w:jc w:val="center"/>
              <w:rPr>
                <w:rFonts w:ascii="Tahoma" w:eastAsia="Tahoma" w:hAnsi="Tahoma" w:cs="Tahoma"/>
                <w:b/>
                <w:szCs w:val="16"/>
              </w:rPr>
            </w:pPr>
            <w:r w:rsidRPr="00757F83">
              <w:rPr>
                <w:rFonts w:ascii="Tahoma" w:eastAsia="Tahoma" w:hAnsi="Tahoma" w:cs="Tahoma"/>
                <w:b/>
                <w:szCs w:val="16"/>
              </w:rPr>
              <w:t>Typ IS VS</w:t>
            </w:r>
          </w:p>
        </w:tc>
        <w:tc>
          <w:tcPr>
            <w:tcW w:w="1488" w:type="dxa"/>
            <w:shd w:val="clear" w:color="auto" w:fill="E7E6E6"/>
            <w:vAlign w:val="center"/>
          </w:tcPr>
          <w:p w14:paraId="75C890E1" w14:textId="77777777" w:rsidR="00472E94" w:rsidRPr="00757F83" w:rsidRDefault="00472E94" w:rsidP="00472E94">
            <w:pPr>
              <w:jc w:val="center"/>
              <w:rPr>
                <w:rFonts w:ascii="Tahoma" w:eastAsia="Tahoma" w:hAnsi="Tahoma" w:cs="Tahoma"/>
                <w:b/>
                <w:szCs w:val="16"/>
              </w:rPr>
            </w:pPr>
            <w:r w:rsidRPr="00757F83">
              <w:rPr>
                <w:rFonts w:ascii="Tahoma" w:eastAsia="Tahoma" w:hAnsi="Tahoma" w:cs="Tahoma"/>
                <w:b/>
                <w:szCs w:val="16"/>
              </w:rPr>
              <w:t>Kód nadradeného ISVS</w:t>
            </w:r>
          </w:p>
          <w:p w14:paraId="2A6AEFD1" w14:textId="77777777" w:rsidR="00472E94" w:rsidRPr="00757F83" w:rsidRDefault="00472E94" w:rsidP="00472E94">
            <w:pPr>
              <w:jc w:val="center"/>
              <w:rPr>
                <w:rFonts w:ascii="Tahoma" w:eastAsia="Tahoma" w:hAnsi="Tahoma" w:cs="Tahoma"/>
                <w:b/>
                <w:i/>
                <w:szCs w:val="16"/>
              </w:rPr>
            </w:pPr>
            <w:r>
              <w:rPr>
                <w:rFonts w:ascii="Tahoma" w:eastAsia="Tahoma" w:hAnsi="Tahoma" w:cs="Tahoma"/>
                <w:i/>
                <w:szCs w:val="16"/>
              </w:rPr>
              <w:t>(v</w:t>
            </w:r>
            <w:r w:rsidRPr="00757F83">
              <w:rPr>
                <w:rFonts w:ascii="Tahoma" w:eastAsia="Tahoma" w:hAnsi="Tahoma" w:cs="Tahoma"/>
                <w:i/>
                <w:szCs w:val="16"/>
              </w:rPr>
              <w:t xml:space="preserve"> prípade zaškrtnutého </w:t>
            </w:r>
            <w:proofErr w:type="spellStart"/>
            <w:r w:rsidRPr="00757F83">
              <w:rPr>
                <w:rFonts w:ascii="Tahoma" w:eastAsia="Tahoma" w:hAnsi="Tahoma" w:cs="Tahoma"/>
                <w:i/>
                <w:szCs w:val="16"/>
              </w:rPr>
              <w:t>checkboxu</w:t>
            </w:r>
            <w:proofErr w:type="spellEnd"/>
            <w:r w:rsidRPr="00757F83">
              <w:rPr>
                <w:rFonts w:ascii="Tahoma" w:eastAsia="Tahoma" w:hAnsi="Tahoma" w:cs="Tahoma"/>
                <w:i/>
                <w:szCs w:val="16"/>
              </w:rPr>
              <w:t xml:space="preserve"> pre modul ISVS</w:t>
            </w:r>
            <w:r>
              <w:rPr>
                <w:rFonts w:ascii="Tahoma" w:eastAsia="Tahoma" w:hAnsi="Tahoma" w:cs="Tahoma"/>
                <w:i/>
                <w:szCs w:val="16"/>
              </w:rPr>
              <w:t>)</w:t>
            </w:r>
          </w:p>
        </w:tc>
      </w:tr>
      <w:tr w:rsidR="00472E94" w:rsidRPr="00337D08" w14:paraId="020DBD18" w14:textId="77777777" w:rsidTr="00F53506">
        <w:trPr>
          <w:trHeight w:val="280"/>
        </w:trPr>
        <w:tc>
          <w:tcPr>
            <w:tcW w:w="1129" w:type="dxa"/>
            <w:shd w:val="clear" w:color="auto" w:fill="auto"/>
            <w:vAlign w:val="center"/>
          </w:tcPr>
          <w:p w14:paraId="15FB652D" w14:textId="5DA71B43" w:rsidR="00472E94" w:rsidRPr="001E5C0C" w:rsidRDefault="00F53506" w:rsidP="00472E94">
            <w:pPr>
              <w:rPr>
                <w:rFonts w:ascii="Tahoma" w:hAnsi="Tahoma" w:cs="Tahoma"/>
                <w:szCs w:val="16"/>
              </w:rPr>
            </w:pPr>
            <w:r w:rsidRPr="00F53506">
              <w:rPr>
                <w:rFonts w:ascii="Tahoma" w:hAnsi="Tahoma" w:cs="Tahoma"/>
                <w:szCs w:val="16"/>
              </w:rPr>
              <w:t>isvs_14862</w:t>
            </w:r>
          </w:p>
        </w:tc>
        <w:tc>
          <w:tcPr>
            <w:tcW w:w="2268" w:type="dxa"/>
            <w:shd w:val="clear" w:color="auto" w:fill="auto"/>
            <w:vAlign w:val="center"/>
          </w:tcPr>
          <w:p w14:paraId="686533E8" w14:textId="5C7BA7B1" w:rsidR="00472E94" w:rsidRPr="001E5C0C" w:rsidRDefault="00C71E8A" w:rsidP="00472E94">
            <w:pPr>
              <w:jc w:val="center"/>
              <w:rPr>
                <w:rFonts w:ascii="Tahoma" w:hAnsi="Tahoma" w:cs="Tahoma"/>
                <w:szCs w:val="16"/>
              </w:rPr>
            </w:pPr>
            <w:r>
              <w:rPr>
                <w:rFonts w:ascii="Tahoma" w:hAnsi="Tahoma" w:cs="Tahoma"/>
                <w:szCs w:val="16"/>
              </w:rPr>
              <w:t>Štatistický informačný systém Slovenskej poľovníckej komory (ŠIS SPK)</w:t>
            </w:r>
          </w:p>
        </w:tc>
        <w:tc>
          <w:tcPr>
            <w:tcW w:w="1134" w:type="dxa"/>
            <w:shd w:val="clear" w:color="auto" w:fill="auto"/>
            <w:vAlign w:val="center"/>
          </w:tcPr>
          <w:p w14:paraId="0D852CD7" w14:textId="77777777" w:rsidR="00472E94" w:rsidRPr="001E5C0C" w:rsidRDefault="00000000" w:rsidP="00472E94">
            <w:pPr>
              <w:jc w:val="center"/>
              <w:rPr>
                <w:rFonts w:ascii="Tahoma" w:hAnsi="Tahoma" w:cs="Tahoma"/>
                <w:szCs w:val="16"/>
              </w:rPr>
            </w:pPr>
            <w:sdt>
              <w:sdtPr>
                <w:rPr>
                  <w:rFonts w:ascii="Tahoma" w:hAnsi="Tahoma" w:cs="Tahoma"/>
                  <w:szCs w:val="16"/>
                </w:rPr>
                <w:tag w:val="goog_rdk_0"/>
                <w:id w:val="1922990487"/>
              </w:sdtPr>
              <w:sdtContent>
                <w:sdt>
                  <w:sdtPr>
                    <w:rPr>
                      <w:rFonts w:ascii="Tahoma" w:hAnsi="Tahoma" w:cs="Tahoma"/>
                      <w:szCs w:val="16"/>
                    </w:rPr>
                    <w:id w:val="-986780439"/>
                    <w14:checkbox>
                      <w14:checked w14:val="0"/>
                      <w14:checkedState w14:val="2612" w14:font="MS Gothic"/>
                      <w14:uncheckedState w14:val="2610" w14:font="MS Gothic"/>
                    </w14:checkbox>
                  </w:sdtPr>
                  <w:sdtContent>
                    <w:r w:rsidR="00472E94" w:rsidRPr="001E5C0C">
                      <w:rPr>
                        <w:rFonts w:ascii="MS Gothic" w:eastAsia="MS Gothic" w:hAnsi="MS Gothic" w:cs="Tahoma" w:hint="eastAsia"/>
                        <w:szCs w:val="16"/>
                      </w:rPr>
                      <w:t>☐</w:t>
                    </w:r>
                  </w:sdtContent>
                </w:sdt>
              </w:sdtContent>
            </w:sdt>
          </w:p>
        </w:tc>
        <w:tc>
          <w:tcPr>
            <w:tcW w:w="1560" w:type="dxa"/>
            <w:shd w:val="clear" w:color="auto" w:fill="auto"/>
            <w:vAlign w:val="center"/>
          </w:tcPr>
          <w:p w14:paraId="4915FA9D" w14:textId="7C277FD8" w:rsidR="00472E94" w:rsidRPr="001E5C0C" w:rsidRDefault="00472E94" w:rsidP="00472E94">
            <w:pPr>
              <w:ind w:left="28"/>
              <w:rPr>
                <w:rFonts w:ascii="Tahoma" w:hAnsi="Tahoma" w:cs="Tahoma"/>
                <w:szCs w:val="16"/>
              </w:rPr>
            </w:pPr>
            <w:r w:rsidRPr="001E5C0C">
              <w:rPr>
                <w:rFonts w:ascii="Tahoma" w:hAnsi="Tahoma" w:cs="Tahoma"/>
                <w:szCs w:val="16"/>
              </w:rPr>
              <w:t> </w:t>
            </w:r>
            <w:sdt>
              <w:sdtPr>
                <w:rPr>
                  <w:rFonts w:ascii="Tahoma" w:hAnsi="Tahoma" w:cs="Tahoma"/>
                  <w:szCs w:val="16"/>
                </w:rPr>
                <w:id w:val="921460450"/>
                <w:placeholder>
                  <w:docPart w:val="4A89223107264CBFB56092070E5BAA81"/>
                </w:placeholder>
                <w:comboBox>
                  <w:listItem w:displayText="Vyberte jednu z možností" w:value="Vyberte jednu z možností"/>
                  <w:listItem w:displayText="Prevádzkovaný a plánujem rozvíjať" w:value="Prevádzkovaný a plánujem rozvíjať"/>
                  <w:listItem w:displayText="Plánujem budovať" w:value="Plánujem budovať"/>
                </w:comboBox>
              </w:sdtPr>
              <w:sdtContent>
                <w:r w:rsidR="00AA166D">
                  <w:rPr>
                    <w:rFonts w:ascii="Tahoma" w:hAnsi="Tahoma" w:cs="Tahoma"/>
                    <w:szCs w:val="16"/>
                  </w:rPr>
                  <w:t>Prevádzkovaný a plánujem rozvíjať</w:t>
                </w:r>
              </w:sdtContent>
            </w:sdt>
          </w:p>
        </w:tc>
        <w:tc>
          <w:tcPr>
            <w:tcW w:w="1417" w:type="dxa"/>
            <w:shd w:val="clear" w:color="auto" w:fill="auto"/>
            <w:vAlign w:val="center"/>
          </w:tcPr>
          <w:p w14:paraId="6B3C2FF3" w14:textId="1C4CF8C2" w:rsidR="00472E94" w:rsidRPr="001E5C0C" w:rsidRDefault="00472E94" w:rsidP="00472E94">
            <w:pPr>
              <w:ind w:left="28"/>
              <w:rPr>
                <w:rFonts w:ascii="Tahoma" w:hAnsi="Tahoma" w:cs="Tahoma"/>
                <w:szCs w:val="16"/>
              </w:rPr>
            </w:pPr>
            <w:r w:rsidRPr="001E5C0C">
              <w:rPr>
                <w:rFonts w:ascii="Tahoma" w:hAnsi="Tahoma" w:cs="Tahoma"/>
                <w:szCs w:val="16"/>
              </w:rPr>
              <w:t> </w:t>
            </w:r>
            <w:sdt>
              <w:sdtPr>
                <w:rPr>
                  <w:rFonts w:ascii="Tahoma" w:hAnsi="Tahoma" w:cs="Tahoma"/>
                  <w:szCs w:val="16"/>
                </w:rPr>
                <w:id w:val="1583491072"/>
                <w:placeholder>
                  <w:docPart w:val="2DFCE37961774FC8B72254022024BC62"/>
                </w:placeholder>
                <w:comboBox>
                  <w:listItem w:displayText="Vyberte jednu z možností" w:value="Vyberte jednu z možností"/>
                  <w:listItem w:displayText="Agendový" w:value="Agendový"/>
                  <w:listItem w:displayText="Prezentačný" w:value="Prezentačný"/>
                  <w:listItem w:displayText="Integračný" w:value="Integračný"/>
                  <w:listItem w:displayText="Ekonomický a administratívny chod inštitúcie" w:value="Ekonomický a administratívny chod inštitúcie"/>
                </w:comboBox>
              </w:sdtPr>
              <w:sdtContent>
                <w:r w:rsidR="00AA166D">
                  <w:rPr>
                    <w:rFonts w:ascii="Tahoma" w:hAnsi="Tahoma" w:cs="Tahoma"/>
                    <w:szCs w:val="16"/>
                  </w:rPr>
                  <w:t>Agendový</w:t>
                </w:r>
              </w:sdtContent>
            </w:sdt>
          </w:p>
        </w:tc>
        <w:tc>
          <w:tcPr>
            <w:tcW w:w="1488" w:type="dxa"/>
            <w:shd w:val="clear" w:color="auto" w:fill="auto"/>
            <w:vAlign w:val="center"/>
          </w:tcPr>
          <w:p w14:paraId="7F087216" w14:textId="77777777" w:rsidR="00472E94" w:rsidRPr="001E5C0C" w:rsidRDefault="00472E94" w:rsidP="00472E94">
            <w:pPr>
              <w:rPr>
                <w:rFonts w:ascii="Tahoma" w:hAnsi="Tahoma" w:cs="Tahoma"/>
                <w:szCs w:val="16"/>
              </w:rPr>
            </w:pPr>
          </w:p>
        </w:tc>
      </w:tr>
    </w:tbl>
    <w:p w14:paraId="28EE0EAA" w14:textId="77777777" w:rsidR="00472E94" w:rsidRPr="00472E94" w:rsidRDefault="00472E94" w:rsidP="00472E94"/>
    <w:p w14:paraId="1850A6D1" w14:textId="281F948D" w:rsidR="00333A10" w:rsidRDefault="00333A10" w:rsidP="00333A10">
      <w:pPr>
        <w:pStyle w:val="Nadpis3"/>
      </w:pPr>
      <w:r>
        <w:t>Rozsah informačných systémov – TO BE</w:t>
      </w:r>
    </w:p>
    <w:p w14:paraId="57A38380" w14:textId="75FBB000" w:rsidR="00472E94" w:rsidRPr="00472E94" w:rsidRDefault="00472E94" w:rsidP="008D36A6">
      <w:pPr>
        <w:pStyle w:val="Instrukcia"/>
      </w:pPr>
    </w:p>
    <w:tbl>
      <w:tblPr>
        <w:tblW w:w="89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268"/>
        <w:gridCol w:w="1134"/>
        <w:gridCol w:w="1560"/>
        <w:gridCol w:w="1417"/>
        <w:gridCol w:w="1488"/>
      </w:tblGrid>
      <w:tr w:rsidR="00472E94" w:rsidRPr="00337D08" w14:paraId="5316A057" w14:textId="77777777" w:rsidTr="00F53506">
        <w:trPr>
          <w:trHeight w:val="777"/>
          <w:tblHeader/>
        </w:trPr>
        <w:tc>
          <w:tcPr>
            <w:tcW w:w="1129" w:type="dxa"/>
            <w:shd w:val="clear" w:color="auto" w:fill="E7E6E6"/>
            <w:vAlign w:val="center"/>
          </w:tcPr>
          <w:p w14:paraId="1E90F8B5" w14:textId="77777777" w:rsidR="00472E94" w:rsidRPr="00757F83" w:rsidRDefault="00472E94" w:rsidP="00472E94">
            <w:pPr>
              <w:jc w:val="center"/>
              <w:rPr>
                <w:rFonts w:ascii="Tahoma" w:eastAsia="Tahoma" w:hAnsi="Tahoma" w:cs="Tahoma"/>
                <w:b/>
                <w:szCs w:val="16"/>
              </w:rPr>
            </w:pPr>
            <w:r w:rsidRPr="00757F83">
              <w:rPr>
                <w:rFonts w:ascii="Tahoma" w:eastAsia="Tahoma" w:hAnsi="Tahoma" w:cs="Tahoma"/>
                <w:b/>
                <w:szCs w:val="16"/>
              </w:rPr>
              <w:t>Kód ISVS</w:t>
            </w:r>
            <w:r>
              <w:rPr>
                <w:rFonts w:ascii="Tahoma" w:eastAsia="Tahoma" w:hAnsi="Tahoma" w:cs="Tahoma"/>
                <w:b/>
                <w:szCs w:val="16"/>
              </w:rPr>
              <w:t xml:space="preserve"> </w:t>
            </w:r>
            <w:r w:rsidRPr="004A1607">
              <w:rPr>
                <w:rFonts w:ascii="Tahoma" w:eastAsia="Tahoma" w:hAnsi="Tahoma" w:cs="Tahoma"/>
                <w:i/>
                <w:szCs w:val="16"/>
              </w:rPr>
              <w:t xml:space="preserve">(z </w:t>
            </w:r>
            <w:proofErr w:type="spellStart"/>
            <w:r w:rsidRPr="004A1607">
              <w:rPr>
                <w:rFonts w:ascii="Tahoma" w:eastAsia="Tahoma" w:hAnsi="Tahoma" w:cs="Tahoma"/>
                <w:i/>
                <w:szCs w:val="16"/>
              </w:rPr>
              <w:t>MetaIS</w:t>
            </w:r>
            <w:proofErr w:type="spellEnd"/>
            <w:r w:rsidRPr="004A1607">
              <w:rPr>
                <w:rFonts w:ascii="Tahoma" w:eastAsia="Tahoma" w:hAnsi="Tahoma" w:cs="Tahoma"/>
                <w:i/>
                <w:szCs w:val="16"/>
              </w:rPr>
              <w:t>)</w:t>
            </w:r>
          </w:p>
        </w:tc>
        <w:tc>
          <w:tcPr>
            <w:tcW w:w="2268" w:type="dxa"/>
            <w:shd w:val="clear" w:color="auto" w:fill="E7E6E6"/>
            <w:vAlign w:val="center"/>
          </w:tcPr>
          <w:p w14:paraId="3AA1EA42" w14:textId="77777777" w:rsidR="00472E94" w:rsidRPr="00757F83" w:rsidRDefault="00472E94" w:rsidP="00472E94">
            <w:pPr>
              <w:jc w:val="center"/>
              <w:rPr>
                <w:rFonts w:ascii="Tahoma" w:eastAsia="Tahoma" w:hAnsi="Tahoma" w:cs="Tahoma"/>
                <w:b/>
                <w:szCs w:val="16"/>
              </w:rPr>
            </w:pPr>
            <w:r w:rsidRPr="00757F83">
              <w:rPr>
                <w:rFonts w:ascii="Tahoma" w:eastAsia="Tahoma" w:hAnsi="Tahoma" w:cs="Tahoma"/>
                <w:b/>
                <w:szCs w:val="16"/>
              </w:rPr>
              <w:t>Názov ISVS</w:t>
            </w:r>
          </w:p>
        </w:tc>
        <w:tc>
          <w:tcPr>
            <w:tcW w:w="1134" w:type="dxa"/>
            <w:shd w:val="clear" w:color="auto" w:fill="E7E6E6"/>
            <w:vAlign w:val="center"/>
          </w:tcPr>
          <w:p w14:paraId="70A4A9C9" w14:textId="77777777" w:rsidR="00472E94" w:rsidRPr="00757F83" w:rsidRDefault="00472E94" w:rsidP="00472E94">
            <w:pPr>
              <w:jc w:val="center"/>
              <w:rPr>
                <w:rFonts w:ascii="Tahoma" w:eastAsia="Tahoma" w:hAnsi="Tahoma" w:cs="Tahoma"/>
                <w:b/>
                <w:szCs w:val="16"/>
              </w:rPr>
            </w:pPr>
            <w:r w:rsidRPr="00757F83">
              <w:rPr>
                <w:rFonts w:ascii="Tahoma" w:eastAsia="Tahoma" w:hAnsi="Tahoma" w:cs="Tahoma"/>
                <w:b/>
                <w:szCs w:val="16"/>
              </w:rPr>
              <w:t>Modul ISVS</w:t>
            </w:r>
          </w:p>
          <w:p w14:paraId="78126C9E" w14:textId="77777777" w:rsidR="00472E94" w:rsidRPr="00757F83" w:rsidRDefault="00472E94" w:rsidP="00472E94">
            <w:pPr>
              <w:jc w:val="center"/>
              <w:rPr>
                <w:rFonts w:ascii="Tahoma" w:eastAsia="Tahoma" w:hAnsi="Tahoma" w:cs="Tahoma"/>
                <w:i/>
                <w:szCs w:val="16"/>
              </w:rPr>
            </w:pPr>
            <w:r>
              <w:rPr>
                <w:rFonts w:ascii="Tahoma" w:eastAsia="Tahoma" w:hAnsi="Tahoma" w:cs="Tahoma"/>
                <w:i/>
                <w:szCs w:val="16"/>
              </w:rPr>
              <w:t>(z</w:t>
            </w:r>
            <w:r w:rsidRPr="00757F83">
              <w:rPr>
                <w:rFonts w:ascii="Tahoma" w:eastAsia="Tahoma" w:hAnsi="Tahoma" w:cs="Tahoma"/>
                <w:i/>
                <w:szCs w:val="16"/>
              </w:rPr>
              <w:t>aškrtnite ak ISVS je modulom</w:t>
            </w:r>
            <w:r>
              <w:rPr>
                <w:rFonts w:ascii="Tahoma" w:eastAsia="Tahoma" w:hAnsi="Tahoma" w:cs="Tahoma"/>
                <w:i/>
                <w:szCs w:val="16"/>
              </w:rPr>
              <w:t>)</w:t>
            </w:r>
          </w:p>
        </w:tc>
        <w:tc>
          <w:tcPr>
            <w:tcW w:w="1560" w:type="dxa"/>
            <w:shd w:val="clear" w:color="auto" w:fill="E7E6E6"/>
            <w:vAlign w:val="center"/>
          </w:tcPr>
          <w:p w14:paraId="75DDD91D" w14:textId="0E379D8D" w:rsidR="00472E94" w:rsidRPr="00757F83" w:rsidRDefault="00472E94" w:rsidP="00472E94">
            <w:pPr>
              <w:jc w:val="center"/>
              <w:rPr>
                <w:rFonts w:ascii="Tahoma" w:eastAsia="Tahoma" w:hAnsi="Tahoma" w:cs="Tahoma"/>
                <w:b/>
                <w:szCs w:val="16"/>
              </w:rPr>
            </w:pPr>
            <w:r w:rsidRPr="00757F83">
              <w:rPr>
                <w:rFonts w:ascii="Tahoma" w:eastAsia="Tahoma" w:hAnsi="Tahoma" w:cs="Tahoma"/>
                <w:b/>
                <w:szCs w:val="16"/>
              </w:rPr>
              <w:t>Stav IS VS</w:t>
            </w:r>
          </w:p>
        </w:tc>
        <w:tc>
          <w:tcPr>
            <w:tcW w:w="1417" w:type="dxa"/>
            <w:shd w:val="clear" w:color="auto" w:fill="E7E6E6"/>
            <w:vAlign w:val="center"/>
          </w:tcPr>
          <w:p w14:paraId="5ADF2724" w14:textId="77777777" w:rsidR="00472E94" w:rsidRPr="00757F83" w:rsidRDefault="00472E94" w:rsidP="00472E94">
            <w:pPr>
              <w:jc w:val="center"/>
              <w:rPr>
                <w:rFonts w:ascii="Tahoma" w:eastAsia="Tahoma" w:hAnsi="Tahoma" w:cs="Tahoma"/>
                <w:b/>
                <w:szCs w:val="16"/>
              </w:rPr>
            </w:pPr>
            <w:r w:rsidRPr="00757F83">
              <w:rPr>
                <w:rFonts w:ascii="Tahoma" w:eastAsia="Tahoma" w:hAnsi="Tahoma" w:cs="Tahoma"/>
                <w:b/>
                <w:szCs w:val="16"/>
              </w:rPr>
              <w:t>Typ IS VS</w:t>
            </w:r>
          </w:p>
        </w:tc>
        <w:tc>
          <w:tcPr>
            <w:tcW w:w="1488" w:type="dxa"/>
            <w:shd w:val="clear" w:color="auto" w:fill="E7E6E6"/>
            <w:vAlign w:val="center"/>
          </w:tcPr>
          <w:p w14:paraId="3DED88CA" w14:textId="77777777" w:rsidR="00472E94" w:rsidRPr="00757F83" w:rsidRDefault="00472E94" w:rsidP="00472E94">
            <w:pPr>
              <w:jc w:val="center"/>
              <w:rPr>
                <w:rFonts w:ascii="Tahoma" w:eastAsia="Tahoma" w:hAnsi="Tahoma" w:cs="Tahoma"/>
                <w:b/>
                <w:szCs w:val="16"/>
              </w:rPr>
            </w:pPr>
            <w:r w:rsidRPr="00757F83">
              <w:rPr>
                <w:rFonts w:ascii="Tahoma" w:eastAsia="Tahoma" w:hAnsi="Tahoma" w:cs="Tahoma"/>
                <w:b/>
                <w:szCs w:val="16"/>
              </w:rPr>
              <w:t>Kód nadradeného ISVS</w:t>
            </w:r>
          </w:p>
          <w:p w14:paraId="5CA578C2" w14:textId="77777777" w:rsidR="00472E94" w:rsidRPr="00757F83" w:rsidRDefault="00472E94" w:rsidP="00472E94">
            <w:pPr>
              <w:jc w:val="center"/>
              <w:rPr>
                <w:rFonts w:ascii="Tahoma" w:eastAsia="Tahoma" w:hAnsi="Tahoma" w:cs="Tahoma"/>
                <w:b/>
                <w:i/>
                <w:szCs w:val="16"/>
              </w:rPr>
            </w:pPr>
            <w:r>
              <w:rPr>
                <w:rFonts w:ascii="Tahoma" w:eastAsia="Tahoma" w:hAnsi="Tahoma" w:cs="Tahoma"/>
                <w:i/>
                <w:szCs w:val="16"/>
              </w:rPr>
              <w:t>(v</w:t>
            </w:r>
            <w:r w:rsidRPr="00757F83">
              <w:rPr>
                <w:rFonts w:ascii="Tahoma" w:eastAsia="Tahoma" w:hAnsi="Tahoma" w:cs="Tahoma"/>
                <w:i/>
                <w:szCs w:val="16"/>
              </w:rPr>
              <w:t xml:space="preserve"> prípade zaškrtnutého </w:t>
            </w:r>
            <w:proofErr w:type="spellStart"/>
            <w:r w:rsidRPr="00757F83">
              <w:rPr>
                <w:rFonts w:ascii="Tahoma" w:eastAsia="Tahoma" w:hAnsi="Tahoma" w:cs="Tahoma"/>
                <w:i/>
                <w:szCs w:val="16"/>
              </w:rPr>
              <w:t>checkboxu</w:t>
            </w:r>
            <w:proofErr w:type="spellEnd"/>
            <w:r w:rsidRPr="00757F83">
              <w:rPr>
                <w:rFonts w:ascii="Tahoma" w:eastAsia="Tahoma" w:hAnsi="Tahoma" w:cs="Tahoma"/>
                <w:i/>
                <w:szCs w:val="16"/>
              </w:rPr>
              <w:t xml:space="preserve"> pre modul ISVS</w:t>
            </w:r>
            <w:r>
              <w:rPr>
                <w:rFonts w:ascii="Tahoma" w:eastAsia="Tahoma" w:hAnsi="Tahoma" w:cs="Tahoma"/>
                <w:i/>
                <w:szCs w:val="16"/>
              </w:rPr>
              <w:t>)</w:t>
            </w:r>
          </w:p>
        </w:tc>
      </w:tr>
      <w:tr w:rsidR="00472E94" w:rsidRPr="00337D08" w14:paraId="6804A84A" w14:textId="77777777" w:rsidTr="00F53506">
        <w:trPr>
          <w:trHeight w:val="280"/>
        </w:trPr>
        <w:tc>
          <w:tcPr>
            <w:tcW w:w="1129" w:type="dxa"/>
            <w:shd w:val="clear" w:color="auto" w:fill="auto"/>
            <w:vAlign w:val="center"/>
          </w:tcPr>
          <w:p w14:paraId="2611F8BB" w14:textId="23BE0D67" w:rsidR="00472E94" w:rsidRPr="001E5C0C" w:rsidRDefault="00F53506" w:rsidP="00472E94">
            <w:pPr>
              <w:rPr>
                <w:rFonts w:ascii="Tahoma" w:hAnsi="Tahoma" w:cs="Tahoma"/>
                <w:szCs w:val="16"/>
              </w:rPr>
            </w:pPr>
            <w:r w:rsidRPr="00F53506">
              <w:rPr>
                <w:rFonts w:ascii="Tahoma" w:hAnsi="Tahoma" w:cs="Tahoma"/>
                <w:szCs w:val="16"/>
              </w:rPr>
              <w:t>isvs_14862</w:t>
            </w:r>
          </w:p>
        </w:tc>
        <w:tc>
          <w:tcPr>
            <w:tcW w:w="2268" w:type="dxa"/>
            <w:shd w:val="clear" w:color="auto" w:fill="auto"/>
            <w:vAlign w:val="center"/>
          </w:tcPr>
          <w:p w14:paraId="1A7FF095" w14:textId="65ED021B" w:rsidR="00472E94" w:rsidRPr="001E5C0C" w:rsidRDefault="00AA166D" w:rsidP="00472E94">
            <w:pPr>
              <w:jc w:val="center"/>
              <w:rPr>
                <w:rFonts w:ascii="Tahoma" w:hAnsi="Tahoma" w:cs="Tahoma"/>
                <w:szCs w:val="16"/>
              </w:rPr>
            </w:pPr>
            <w:r>
              <w:rPr>
                <w:rFonts w:ascii="Tahoma" w:hAnsi="Tahoma" w:cs="Tahoma"/>
                <w:szCs w:val="16"/>
              </w:rPr>
              <w:t>Štatistický informačný systém Slovenskej poľovníckej komory (ŠIS SPK)</w:t>
            </w:r>
          </w:p>
        </w:tc>
        <w:tc>
          <w:tcPr>
            <w:tcW w:w="1134" w:type="dxa"/>
            <w:shd w:val="clear" w:color="auto" w:fill="auto"/>
            <w:vAlign w:val="center"/>
          </w:tcPr>
          <w:p w14:paraId="393D4504" w14:textId="77777777" w:rsidR="00472E94" w:rsidRPr="001E5C0C" w:rsidRDefault="00000000" w:rsidP="00472E94">
            <w:pPr>
              <w:jc w:val="center"/>
              <w:rPr>
                <w:rFonts w:ascii="Tahoma" w:hAnsi="Tahoma" w:cs="Tahoma"/>
                <w:szCs w:val="16"/>
              </w:rPr>
            </w:pPr>
            <w:sdt>
              <w:sdtPr>
                <w:rPr>
                  <w:rFonts w:ascii="Tahoma" w:hAnsi="Tahoma" w:cs="Tahoma"/>
                  <w:szCs w:val="16"/>
                </w:rPr>
                <w:tag w:val="goog_rdk_0"/>
                <w:id w:val="-1913305857"/>
              </w:sdtPr>
              <w:sdtContent>
                <w:sdt>
                  <w:sdtPr>
                    <w:rPr>
                      <w:rFonts w:ascii="Tahoma" w:hAnsi="Tahoma" w:cs="Tahoma"/>
                      <w:szCs w:val="16"/>
                    </w:rPr>
                    <w:id w:val="1079261208"/>
                    <w14:checkbox>
                      <w14:checked w14:val="0"/>
                      <w14:checkedState w14:val="2612" w14:font="MS Gothic"/>
                      <w14:uncheckedState w14:val="2610" w14:font="MS Gothic"/>
                    </w14:checkbox>
                  </w:sdtPr>
                  <w:sdtContent>
                    <w:r w:rsidR="00472E94" w:rsidRPr="001E5C0C">
                      <w:rPr>
                        <w:rFonts w:ascii="MS Gothic" w:eastAsia="MS Gothic" w:hAnsi="MS Gothic" w:cs="Tahoma" w:hint="eastAsia"/>
                        <w:szCs w:val="16"/>
                      </w:rPr>
                      <w:t>☐</w:t>
                    </w:r>
                  </w:sdtContent>
                </w:sdt>
              </w:sdtContent>
            </w:sdt>
          </w:p>
        </w:tc>
        <w:tc>
          <w:tcPr>
            <w:tcW w:w="1560" w:type="dxa"/>
            <w:shd w:val="clear" w:color="auto" w:fill="auto"/>
            <w:vAlign w:val="center"/>
          </w:tcPr>
          <w:p w14:paraId="7E8D8FD4" w14:textId="74B753DE" w:rsidR="00472E94" w:rsidRPr="001E5C0C" w:rsidRDefault="00472E94" w:rsidP="00472E94">
            <w:pPr>
              <w:ind w:left="28"/>
              <w:rPr>
                <w:rFonts w:ascii="Tahoma" w:hAnsi="Tahoma" w:cs="Tahoma"/>
                <w:szCs w:val="16"/>
              </w:rPr>
            </w:pPr>
            <w:r w:rsidRPr="001E5C0C">
              <w:rPr>
                <w:rFonts w:ascii="Tahoma" w:hAnsi="Tahoma" w:cs="Tahoma"/>
                <w:szCs w:val="16"/>
              </w:rPr>
              <w:t> </w:t>
            </w:r>
            <w:sdt>
              <w:sdtPr>
                <w:rPr>
                  <w:rFonts w:ascii="Tahoma" w:hAnsi="Tahoma" w:cs="Tahoma"/>
                  <w:szCs w:val="16"/>
                </w:rPr>
                <w:id w:val="1227645082"/>
                <w:placeholder>
                  <w:docPart w:val="37478DDFB49944A8B37A73BA7643727B"/>
                </w:placeholder>
                <w:comboBox>
                  <w:listItem w:displayText="Vyberte jednu z možností" w:value="Vyberte jednu z možností"/>
                  <w:listItem w:displayText="Prevádzkovaný a plánujem rozvíjať" w:value="Prevádzkovaný a plánujem rozvíjať"/>
                  <w:listItem w:displayText="Plánujem budovať" w:value="Plánujem budovať"/>
                </w:comboBox>
              </w:sdtPr>
              <w:sdtContent>
                <w:r w:rsidR="00AA166D">
                  <w:rPr>
                    <w:rFonts w:ascii="Tahoma" w:hAnsi="Tahoma" w:cs="Tahoma"/>
                    <w:szCs w:val="16"/>
                  </w:rPr>
                  <w:t>Prevádzkovaný a plánujem rozvíjať</w:t>
                </w:r>
              </w:sdtContent>
            </w:sdt>
          </w:p>
        </w:tc>
        <w:tc>
          <w:tcPr>
            <w:tcW w:w="1417" w:type="dxa"/>
            <w:shd w:val="clear" w:color="auto" w:fill="auto"/>
            <w:vAlign w:val="center"/>
          </w:tcPr>
          <w:p w14:paraId="17D3AF01" w14:textId="3F5A3DD3" w:rsidR="00472E94" w:rsidRPr="001E5C0C" w:rsidRDefault="00472E94" w:rsidP="00472E94">
            <w:pPr>
              <w:ind w:left="28"/>
              <w:rPr>
                <w:rFonts w:ascii="Tahoma" w:hAnsi="Tahoma" w:cs="Tahoma"/>
                <w:szCs w:val="16"/>
              </w:rPr>
            </w:pPr>
            <w:r w:rsidRPr="001E5C0C">
              <w:rPr>
                <w:rFonts w:ascii="Tahoma" w:hAnsi="Tahoma" w:cs="Tahoma"/>
                <w:szCs w:val="16"/>
              </w:rPr>
              <w:t> </w:t>
            </w:r>
            <w:sdt>
              <w:sdtPr>
                <w:rPr>
                  <w:rFonts w:ascii="Tahoma" w:hAnsi="Tahoma" w:cs="Tahoma"/>
                  <w:szCs w:val="16"/>
                </w:rPr>
                <w:id w:val="1004559375"/>
                <w:placeholder>
                  <w:docPart w:val="0DE0917A92F348A68A31FB26BE1A0B98"/>
                </w:placeholder>
                <w:comboBox>
                  <w:listItem w:displayText="Vyberte jednu z možností" w:value="Vyberte jednu z možností"/>
                  <w:listItem w:displayText="Agendový" w:value="Agendový"/>
                  <w:listItem w:displayText="Prezentačný" w:value="Prezentačný"/>
                  <w:listItem w:displayText="Integračný" w:value="Integračný"/>
                  <w:listItem w:displayText="Ekonomický a administratívny chod inštitúcie" w:value="Ekonomický a administratívny chod inštitúcie"/>
                </w:comboBox>
              </w:sdtPr>
              <w:sdtContent>
                <w:r w:rsidR="00AA166D">
                  <w:rPr>
                    <w:rFonts w:ascii="Tahoma" w:hAnsi="Tahoma" w:cs="Tahoma"/>
                    <w:szCs w:val="16"/>
                  </w:rPr>
                  <w:t>Agendový</w:t>
                </w:r>
              </w:sdtContent>
            </w:sdt>
          </w:p>
        </w:tc>
        <w:tc>
          <w:tcPr>
            <w:tcW w:w="1488" w:type="dxa"/>
            <w:shd w:val="clear" w:color="auto" w:fill="auto"/>
            <w:vAlign w:val="center"/>
          </w:tcPr>
          <w:p w14:paraId="2EED7DED" w14:textId="77777777" w:rsidR="00472E94" w:rsidRPr="001E5C0C" w:rsidRDefault="00472E94" w:rsidP="00472E94">
            <w:pPr>
              <w:rPr>
                <w:rFonts w:ascii="Tahoma" w:hAnsi="Tahoma" w:cs="Tahoma"/>
                <w:szCs w:val="16"/>
              </w:rPr>
            </w:pPr>
          </w:p>
        </w:tc>
      </w:tr>
    </w:tbl>
    <w:p w14:paraId="439896AE" w14:textId="715E6D55" w:rsidR="003A4BCF" w:rsidRDefault="003A4BCF" w:rsidP="00472E94"/>
    <w:p w14:paraId="1AB7D0FE" w14:textId="055DA8AA" w:rsidR="00472E94" w:rsidRDefault="00472E94" w:rsidP="00472E94"/>
    <w:p w14:paraId="4FDA360D" w14:textId="25342B70" w:rsidR="64E7CEB1" w:rsidRDefault="64E7CEB1" w:rsidP="006A46EF">
      <w:pPr>
        <w:pStyle w:val="Nadpis3"/>
      </w:pPr>
      <w:r>
        <w:t>Využívanie nadrezortných</w:t>
      </w:r>
      <w:r w:rsidR="006A46EF">
        <w:t xml:space="preserve"> a spoločných </w:t>
      </w:r>
      <w:r>
        <w:t xml:space="preserve">ISVS </w:t>
      </w:r>
      <w:r w:rsidR="006A46EF">
        <w:t>– AS IS</w:t>
      </w:r>
    </w:p>
    <w:p w14:paraId="2A6E7B4E" w14:textId="1087C9E9" w:rsidR="006A46EF" w:rsidRPr="00A551B2" w:rsidRDefault="00A551B2" w:rsidP="00A551B2">
      <w:pPr>
        <w:rPr>
          <w:rFonts w:ascii="Times New Roman" w:hAnsi="Times New Roman"/>
          <w:sz w:val="20"/>
          <w:szCs w:val="20"/>
        </w:rPr>
      </w:pPr>
      <w:r w:rsidRPr="00BC5BBF">
        <w:rPr>
          <w:rFonts w:ascii="Times New Roman" w:hAnsi="Times New Roman"/>
          <w:sz w:val="20"/>
          <w:szCs w:val="20"/>
        </w:rPr>
        <w:t>V súčasnosti nie je k dispozícií žiadne aplikačné riešenie biznis požiadaviek projektu.</w:t>
      </w:r>
    </w:p>
    <w:p w14:paraId="45F8F87D" w14:textId="25342B70" w:rsidR="3AD3303A" w:rsidRDefault="3AD3303A" w:rsidP="006A46EF"/>
    <w:p w14:paraId="0F341A19" w14:textId="24F7FB09" w:rsidR="00AA73BD" w:rsidRPr="00AA73BD" w:rsidRDefault="64E7CEB1" w:rsidP="00A551B2">
      <w:pPr>
        <w:pStyle w:val="Nadpis3"/>
      </w:pPr>
      <w:r>
        <w:t>Prehľad plánovaných integrácií ISVS na nadrezortné ISVS – spoločné moduly podľa zákona č. 305/2013  e-</w:t>
      </w:r>
      <w:proofErr w:type="spellStart"/>
      <w:r>
        <w:t>Governmente</w:t>
      </w:r>
      <w:proofErr w:type="spellEnd"/>
      <w:r w:rsidR="003B273E">
        <w:t xml:space="preserve"> – TO BE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55"/>
        <w:gridCol w:w="3402"/>
        <w:gridCol w:w="4110"/>
      </w:tblGrid>
      <w:tr w:rsidR="00AA73BD" w:rsidRPr="00AA73BD" w14:paraId="3A121E44" w14:textId="77777777" w:rsidTr="00C9788A">
        <w:trPr>
          <w:trHeight w:val="477"/>
          <w:tblHeader/>
        </w:trPr>
        <w:tc>
          <w:tcPr>
            <w:tcW w:w="1555" w:type="dxa"/>
            <w:shd w:val="clear" w:color="auto" w:fill="D9D9D9" w:themeFill="background1" w:themeFillShade="D9"/>
            <w:vAlign w:val="center"/>
          </w:tcPr>
          <w:p w14:paraId="5CD9EBE6" w14:textId="77777777" w:rsidR="00AA73BD" w:rsidRPr="00AA73BD" w:rsidRDefault="00AA73BD" w:rsidP="00C9788A">
            <w:pPr>
              <w:pStyle w:val="HlavikaTabuky"/>
            </w:pPr>
            <w:r w:rsidRPr="00AA73BD">
              <w:t>Kód IS</w:t>
            </w:r>
          </w:p>
        </w:tc>
        <w:tc>
          <w:tcPr>
            <w:tcW w:w="3402" w:type="dxa"/>
            <w:shd w:val="clear" w:color="auto" w:fill="D9D9D9" w:themeFill="background1" w:themeFillShade="D9"/>
            <w:vAlign w:val="center"/>
          </w:tcPr>
          <w:p w14:paraId="2F3BC6F3" w14:textId="77777777" w:rsidR="00AA73BD" w:rsidRPr="00AA73BD" w:rsidRDefault="00AA73BD" w:rsidP="00C9788A">
            <w:pPr>
              <w:pStyle w:val="HlavikaTabuky"/>
            </w:pPr>
            <w:r w:rsidRPr="00AA73BD">
              <w:t>Názov ISVS</w:t>
            </w:r>
          </w:p>
        </w:tc>
        <w:tc>
          <w:tcPr>
            <w:tcW w:w="4110" w:type="dxa"/>
            <w:shd w:val="clear" w:color="auto" w:fill="D9D9D9" w:themeFill="background1" w:themeFillShade="D9"/>
            <w:vAlign w:val="center"/>
          </w:tcPr>
          <w:p w14:paraId="234C1D70" w14:textId="77777777" w:rsidR="00AA73BD" w:rsidRPr="00AA73BD" w:rsidRDefault="00AA73BD" w:rsidP="00C9788A">
            <w:pPr>
              <w:pStyle w:val="HlavikaTabuky"/>
            </w:pPr>
            <w:r w:rsidRPr="00AA73BD">
              <w:t>Spoločné moduly podľa zákona č. 305/2013  e-</w:t>
            </w:r>
            <w:proofErr w:type="spellStart"/>
            <w:r w:rsidRPr="00AA73BD">
              <w:t>Governmente</w:t>
            </w:r>
            <w:proofErr w:type="spellEnd"/>
          </w:p>
        </w:tc>
      </w:tr>
      <w:tr w:rsidR="00A551B2" w:rsidRPr="00AA73BD" w14:paraId="1FD8409A" w14:textId="77777777" w:rsidTr="00C9788A">
        <w:trPr>
          <w:trHeight w:val="280"/>
        </w:trPr>
        <w:tc>
          <w:tcPr>
            <w:tcW w:w="1555" w:type="dxa"/>
            <w:vAlign w:val="center"/>
          </w:tcPr>
          <w:p w14:paraId="641FE29B" w14:textId="0115A6FE" w:rsidR="00A551B2" w:rsidRPr="00AA73BD" w:rsidRDefault="00A551B2" w:rsidP="00A551B2">
            <w:r>
              <w:rPr>
                <w:rFonts w:ascii="Times New Roman" w:hAnsi="Times New Roman"/>
                <w:sz w:val="20"/>
                <w:szCs w:val="20"/>
              </w:rPr>
              <w:t>i</w:t>
            </w:r>
            <w:r w:rsidRPr="00BC5BBF">
              <w:rPr>
                <w:rFonts w:ascii="Times New Roman" w:hAnsi="Times New Roman"/>
                <w:sz w:val="20"/>
                <w:szCs w:val="20"/>
              </w:rPr>
              <w:t>svs_9945</w:t>
            </w:r>
          </w:p>
        </w:tc>
        <w:tc>
          <w:tcPr>
            <w:tcW w:w="3402" w:type="dxa"/>
            <w:vAlign w:val="center"/>
          </w:tcPr>
          <w:p w14:paraId="36452E39" w14:textId="36B407A2" w:rsidR="00A551B2" w:rsidRPr="00AA73BD" w:rsidRDefault="00A551B2" w:rsidP="00A551B2">
            <w:r w:rsidRPr="00BC5BBF">
              <w:rPr>
                <w:rFonts w:ascii="Times New Roman" w:hAnsi="Times New Roman"/>
                <w:sz w:val="20"/>
                <w:szCs w:val="20"/>
              </w:rPr>
              <w:t xml:space="preserve">Národný uzol </w:t>
            </w:r>
            <w:proofErr w:type="spellStart"/>
            <w:r w:rsidRPr="00BC5BBF">
              <w:rPr>
                <w:rFonts w:ascii="Times New Roman" w:hAnsi="Times New Roman"/>
                <w:sz w:val="20"/>
                <w:szCs w:val="20"/>
              </w:rPr>
              <w:t>eIDAS</w:t>
            </w:r>
            <w:proofErr w:type="spellEnd"/>
          </w:p>
        </w:tc>
        <w:tc>
          <w:tcPr>
            <w:tcW w:w="4110" w:type="dxa"/>
            <w:vAlign w:val="center"/>
          </w:tcPr>
          <w:p w14:paraId="170B195A" w14:textId="116F70DA" w:rsidR="00A551B2" w:rsidRPr="00AA73BD" w:rsidRDefault="00000000" w:rsidP="00A551B2">
            <w:pPr>
              <w:rPr>
                <w:i/>
                <w:iCs/>
              </w:rPr>
            </w:pPr>
            <w:sdt>
              <w:sdtPr>
                <w:rPr>
                  <w:i/>
                </w:rPr>
                <w:id w:val="1167898835"/>
                <w:placeholder>
                  <w:docPart w:val="55CDD25B8A8F40688FAD922187FDBFEA"/>
                </w:placeholder>
                <w:comboBox>
                  <w:listItem w:displayText="Vyberte jednu z možností." w:value="Vyberte jednu z možností."/>
                  <w:listItem w:displayText="Modul elektronických schránok" w:value="eDesk"/>
                  <w:listItem w:displayText="Autentifikačný modul" w:value="IAM"/>
                  <w:listItem w:displayText="Modulu elektronických formulárov" w:value="MEF"/>
                  <w:listItem w:displayText="Modul elektronického doručovania" w:value="MED"/>
                  <w:listItem w:displayText="Notifikačný modul " w:value="Notifikačný modul "/>
                  <w:listItem w:displayText="Modul dlhodobého uchovávania" w:value="MDU"/>
                  <w:listItem w:displayText="Modul elektronických platieb" w:value="MEP"/>
                  <w:listItem w:displayText="Modul centrálnej elektronickej podateľne" w:value="CEP"/>
                  <w:listItem w:displayText="IS CSRÚ-Modul procesnej integrácie a integrácie údajov" w:value="IS CSRÚ-Modul procesnej integrácie a integrácie údajov"/>
                  <w:listItem w:displayText="Centrálna API Manažment Platforma" w:value="CAMP"/>
                </w:comboBox>
              </w:sdtPr>
              <w:sdtContent>
                <w:r w:rsidR="00A551B2">
                  <w:rPr>
                    <w:i/>
                  </w:rPr>
                  <w:t>Autentifikačný modul</w:t>
                </w:r>
              </w:sdtContent>
            </w:sdt>
          </w:p>
        </w:tc>
      </w:tr>
      <w:tr w:rsidR="00A551B2" w:rsidRPr="00AA73BD" w14:paraId="6AE62A1C" w14:textId="77777777" w:rsidTr="00C9788A">
        <w:trPr>
          <w:trHeight w:val="280"/>
        </w:trPr>
        <w:tc>
          <w:tcPr>
            <w:tcW w:w="1555" w:type="dxa"/>
            <w:vAlign w:val="center"/>
          </w:tcPr>
          <w:p w14:paraId="4633228C" w14:textId="1BEB5BDA" w:rsidR="00A551B2" w:rsidRPr="00AA73BD" w:rsidRDefault="00A551B2" w:rsidP="00A551B2">
            <w:r>
              <w:rPr>
                <w:rFonts w:ascii="Times New Roman" w:hAnsi="Times New Roman"/>
                <w:sz w:val="20"/>
                <w:szCs w:val="20"/>
              </w:rPr>
              <w:t>i</w:t>
            </w:r>
            <w:r w:rsidRPr="00BC5BBF">
              <w:rPr>
                <w:rFonts w:ascii="Times New Roman" w:hAnsi="Times New Roman"/>
                <w:sz w:val="20"/>
                <w:szCs w:val="20"/>
              </w:rPr>
              <w:t>svs_9945</w:t>
            </w:r>
          </w:p>
        </w:tc>
        <w:tc>
          <w:tcPr>
            <w:tcW w:w="3402" w:type="dxa"/>
            <w:vAlign w:val="center"/>
          </w:tcPr>
          <w:p w14:paraId="32C11D17" w14:textId="2F2F7CBC" w:rsidR="00A551B2" w:rsidRPr="00AA73BD" w:rsidRDefault="00A551B2" w:rsidP="00A551B2">
            <w:r w:rsidRPr="00BC5BBF">
              <w:rPr>
                <w:rFonts w:ascii="Times New Roman" w:hAnsi="Times New Roman"/>
                <w:sz w:val="20"/>
                <w:szCs w:val="20"/>
              </w:rPr>
              <w:t xml:space="preserve">Národný uzol </w:t>
            </w:r>
            <w:proofErr w:type="spellStart"/>
            <w:r w:rsidRPr="00BC5BBF">
              <w:rPr>
                <w:rFonts w:ascii="Times New Roman" w:hAnsi="Times New Roman"/>
                <w:sz w:val="20"/>
                <w:szCs w:val="20"/>
              </w:rPr>
              <w:t>eIDAS</w:t>
            </w:r>
            <w:proofErr w:type="spellEnd"/>
          </w:p>
        </w:tc>
        <w:tc>
          <w:tcPr>
            <w:tcW w:w="4110" w:type="dxa"/>
            <w:vAlign w:val="center"/>
          </w:tcPr>
          <w:p w14:paraId="3585D917" w14:textId="2AA6C8F2" w:rsidR="00A551B2" w:rsidRPr="00AA73BD" w:rsidRDefault="00000000" w:rsidP="00A551B2">
            <w:pPr>
              <w:rPr>
                <w:i/>
                <w:iCs/>
              </w:rPr>
            </w:pPr>
            <w:sdt>
              <w:sdtPr>
                <w:rPr>
                  <w:i/>
                </w:rPr>
                <w:id w:val="-345016294"/>
                <w:placeholder>
                  <w:docPart w:val="E0485E498729442492F60769B3240F44"/>
                </w:placeholder>
                <w:comboBox>
                  <w:listItem w:displayText="Vyberte jednu z možností." w:value="Vyberte jednu z možností."/>
                  <w:listItem w:displayText="Modul elektronických schránok" w:value="eDesk"/>
                  <w:listItem w:displayText="Autentifikačný modul" w:value="IAM"/>
                  <w:listItem w:displayText="Modulu elektronických formulárov" w:value="MEF"/>
                  <w:listItem w:displayText="Modul elektronického doručovania" w:value="MED"/>
                  <w:listItem w:displayText="Notifikačný modul " w:value="Notifikačný modul "/>
                  <w:listItem w:displayText="Modul dlhodobého uchovávania" w:value="MDU"/>
                  <w:listItem w:displayText="Modul elektronických platieb" w:value="MEP"/>
                  <w:listItem w:displayText="Modul centrálnej elektronickej podateľne" w:value="CEP"/>
                  <w:listItem w:displayText="IS CSRÚ-Modul procesnej integrácie a integrácie údajov" w:value="IS CSRÚ-Modul procesnej integrácie a integrácie údajov"/>
                  <w:listItem w:displayText="Centrálna API Manažment Platforma" w:value="CAMP"/>
                </w:comboBox>
              </w:sdtPr>
              <w:sdtContent>
                <w:r w:rsidR="00A551B2">
                  <w:rPr>
                    <w:i/>
                  </w:rPr>
                  <w:t>Modul elektronických formulárov</w:t>
                </w:r>
              </w:sdtContent>
            </w:sdt>
          </w:p>
        </w:tc>
      </w:tr>
      <w:tr w:rsidR="00A551B2" w:rsidRPr="00AA73BD" w14:paraId="6FDB0D51" w14:textId="77777777" w:rsidTr="00C9788A">
        <w:trPr>
          <w:trHeight w:val="280"/>
        </w:trPr>
        <w:tc>
          <w:tcPr>
            <w:tcW w:w="1555" w:type="dxa"/>
            <w:vAlign w:val="center"/>
          </w:tcPr>
          <w:p w14:paraId="1AEA5D73" w14:textId="28EC40DF" w:rsidR="00A551B2" w:rsidRPr="00AA73BD" w:rsidRDefault="00A551B2" w:rsidP="00A551B2">
            <w:r w:rsidRPr="00BA4E30">
              <w:rPr>
                <w:rFonts w:ascii="Times New Roman" w:hAnsi="Times New Roman"/>
                <w:sz w:val="20"/>
                <w:szCs w:val="20"/>
              </w:rPr>
              <w:t>isvs_5836</w:t>
            </w:r>
          </w:p>
        </w:tc>
        <w:tc>
          <w:tcPr>
            <w:tcW w:w="3402" w:type="dxa"/>
            <w:vAlign w:val="center"/>
          </w:tcPr>
          <w:p w14:paraId="2C0FC032" w14:textId="0A8176EB" w:rsidR="00A551B2" w:rsidRPr="00AA73BD" w:rsidRDefault="00A551B2" w:rsidP="00A551B2">
            <w:r w:rsidRPr="00BA4E30">
              <w:rPr>
                <w:rFonts w:ascii="Times New Roman" w:hAnsi="Times New Roman"/>
                <w:sz w:val="20"/>
                <w:szCs w:val="20"/>
              </w:rPr>
              <w:t>Informačný systém centrálnej správy referenčných údajov verejnej správy</w:t>
            </w:r>
          </w:p>
        </w:tc>
        <w:tc>
          <w:tcPr>
            <w:tcW w:w="4110" w:type="dxa"/>
            <w:vAlign w:val="center"/>
          </w:tcPr>
          <w:p w14:paraId="734D1993" w14:textId="7617DE5F" w:rsidR="00A551B2" w:rsidRPr="00AA73BD" w:rsidRDefault="00000000" w:rsidP="00A551B2">
            <w:pPr>
              <w:rPr>
                <w:i/>
              </w:rPr>
            </w:pPr>
            <w:sdt>
              <w:sdtPr>
                <w:rPr>
                  <w:i/>
                </w:rPr>
                <w:id w:val="-964048076"/>
                <w:placeholder>
                  <w:docPart w:val="3141106ECB104DC99F7FEFAEFCE36A27"/>
                </w:placeholder>
                <w:comboBox>
                  <w:listItem w:displayText="Vyberte jednu z možností." w:value="Vyberte jednu z možností."/>
                  <w:listItem w:displayText="Modul elektronických schránok" w:value="eDesk"/>
                  <w:listItem w:displayText="Autentifikačný modul" w:value="IAM"/>
                  <w:listItem w:displayText="Modulu elektronických formulárov" w:value="MEF"/>
                  <w:listItem w:displayText="Modul elektronického doručovania" w:value="MED"/>
                  <w:listItem w:displayText="Notifikačný modul " w:value="Notifikačný modul "/>
                  <w:listItem w:displayText="Modul dlhodobého uchovávania" w:value="MDU"/>
                  <w:listItem w:displayText="Modul elektronických platieb" w:value="MEP"/>
                  <w:listItem w:displayText="Modul centrálnej elektronickej podateľne" w:value="CEP"/>
                  <w:listItem w:displayText="IS CSRÚ-Modul procesnej integrácie a integrácie údajov" w:value="IS CSRÚ-Modul procesnej integrácie a integrácie údajov"/>
                  <w:listItem w:displayText="Centrálna API Manažment Platforma" w:value="CAMP"/>
                </w:comboBox>
              </w:sdtPr>
              <w:sdtContent>
                <w:r w:rsidR="00A551B2">
                  <w:rPr>
                    <w:i/>
                  </w:rPr>
                  <w:t>IS CSRÚ-Modul procesnej integrácie a integrácie údajov</w:t>
                </w:r>
              </w:sdtContent>
            </w:sdt>
          </w:p>
        </w:tc>
      </w:tr>
    </w:tbl>
    <w:p w14:paraId="67105DC2" w14:textId="032048E5" w:rsidR="00D9202C" w:rsidRDefault="00D9202C" w:rsidP="00D9202C"/>
    <w:p w14:paraId="38441F58" w14:textId="61238B30" w:rsidR="00C9788A" w:rsidRPr="00442C80" w:rsidRDefault="64E7CEB1" w:rsidP="00620905">
      <w:pPr>
        <w:pStyle w:val="Nadpis3"/>
      </w:pPr>
      <w:r>
        <w:t>Prehľad plánovaného využívania iných ISVS (integrácie)</w:t>
      </w:r>
      <w:r w:rsidR="00C971FE">
        <w:t xml:space="preserve"> – TO BE</w:t>
      </w: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552"/>
        <w:gridCol w:w="1417"/>
        <w:gridCol w:w="3969"/>
      </w:tblGrid>
      <w:tr w:rsidR="00C9788A" w:rsidRPr="00D640D6" w14:paraId="66B53637" w14:textId="77777777" w:rsidTr="00DC07C1">
        <w:trPr>
          <w:trHeight w:val="753"/>
        </w:trPr>
        <w:tc>
          <w:tcPr>
            <w:tcW w:w="1129" w:type="dxa"/>
            <w:shd w:val="clear" w:color="auto" w:fill="E7E6E6"/>
            <w:vAlign w:val="center"/>
          </w:tcPr>
          <w:p w14:paraId="1115DFAC" w14:textId="77777777" w:rsidR="00C9788A" w:rsidRDefault="00C9788A" w:rsidP="00C9788A">
            <w:pPr>
              <w:pStyle w:val="HlavikaTabuky"/>
              <w:rPr>
                <w:rFonts w:eastAsia="Tahoma"/>
              </w:rPr>
            </w:pPr>
            <w:r w:rsidRPr="00757F83">
              <w:rPr>
                <w:rFonts w:eastAsia="Tahoma"/>
              </w:rPr>
              <w:t>Kód ISVS</w:t>
            </w:r>
          </w:p>
          <w:p w14:paraId="0F32898D" w14:textId="77777777" w:rsidR="00C9788A" w:rsidRPr="00786ADF" w:rsidRDefault="00C9788A" w:rsidP="00C9788A">
            <w:pPr>
              <w:pStyle w:val="HlavikaTabuky"/>
              <w:rPr>
                <w:rFonts w:eastAsia="Tahoma"/>
                <w:b w:val="0"/>
                <w:i/>
              </w:rPr>
            </w:pPr>
            <w:r w:rsidRPr="00786ADF">
              <w:rPr>
                <w:rFonts w:eastAsia="Tahoma"/>
                <w:b w:val="0"/>
                <w:i/>
              </w:rPr>
              <w:t xml:space="preserve">(z </w:t>
            </w:r>
            <w:proofErr w:type="spellStart"/>
            <w:r w:rsidRPr="00786ADF">
              <w:rPr>
                <w:rFonts w:eastAsia="Tahoma"/>
                <w:b w:val="0"/>
                <w:i/>
              </w:rPr>
              <w:t>MetaIS</w:t>
            </w:r>
            <w:proofErr w:type="spellEnd"/>
            <w:r w:rsidRPr="00786ADF">
              <w:rPr>
                <w:rFonts w:eastAsia="Tahoma"/>
                <w:b w:val="0"/>
                <w:i/>
              </w:rPr>
              <w:t>)</w:t>
            </w:r>
          </w:p>
        </w:tc>
        <w:tc>
          <w:tcPr>
            <w:tcW w:w="2552" w:type="dxa"/>
            <w:shd w:val="clear" w:color="auto" w:fill="E7E6E6"/>
            <w:vAlign w:val="center"/>
          </w:tcPr>
          <w:p w14:paraId="20D3A551" w14:textId="77777777" w:rsidR="00C9788A" w:rsidRPr="00757F83" w:rsidRDefault="00C9788A" w:rsidP="00C9788A">
            <w:pPr>
              <w:pStyle w:val="HlavikaTabuky"/>
              <w:rPr>
                <w:rFonts w:eastAsia="Tahoma"/>
              </w:rPr>
            </w:pPr>
            <w:r w:rsidRPr="00757F83">
              <w:rPr>
                <w:rFonts w:eastAsia="Tahoma"/>
              </w:rPr>
              <w:t xml:space="preserve">Názov </w:t>
            </w:r>
            <w:r>
              <w:rPr>
                <w:rFonts w:eastAsia="Tahoma"/>
              </w:rPr>
              <w:t>IS</w:t>
            </w:r>
            <w:r w:rsidRPr="00757F83">
              <w:rPr>
                <w:rFonts w:eastAsia="Tahoma"/>
              </w:rPr>
              <w:t>VS</w:t>
            </w:r>
          </w:p>
          <w:p w14:paraId="7279C5A7" w14:textId="77777777" w:rsidR="00C9788A" w:rsidRPr="00757F83" w:rsidRDefault="00C9788A" w:rsidP="00C9788A">
            <w:pPr>
              <w:pStyle w:val="HlavikaTabuky"/>
              <w:rPr>
                <w:rFonts w:eastAsia="Tahoma"/>
              </w:rPr>
            </w:pPr>
          </w:p>
        </w:tc>
        <w:tc>
          <w:tcPr>
            <w:tcW w:w="1417" w:type="dxa"/>
            <w:shd w:val="clear" w:color="auto" w:fill="E7E6E6"/>
            <w:vAlign w:val="center"/>
          </w:tcPr>
          <w:p w14:paraId="44A07E78" w14:textId="77777777" w:rsidR="00C9788A" w:rsidRDefault="00C9788A" w:rsidP="00C9788A">
            <w:pPr>
              <w:pStyle w:val="HlavikaTabuky"/>
              <w:rPr>
                <w:rFonts w:eastAsia="Tahoma"/>
              </w:rPr>
            </w:pPr>
            <w:r>
              <w:rPr>
                <w:rFonts w:eastAsia="Tahoma"/>
              </w:rPr>
              <w:t>Kód integrovaného ISVS</w:t>
            </w:r>
          </w:p>
          <w:p w14:paraId="5C20A386" w14:textId="77777777" w:rsidR="00C9788A" w:rsidRPr="00786ADF" w:rsidRDefault="00C9788A" w:rsidP="00C9788A">
            <w:pPr>
              <w:pStyle w:val="HlavikaTabuky"/>
              <w:rPr>
                <w:rFonts w:eastAsia="Tahoma"/>
                <w:b w:val="0"/>
              </w:rPr>
            </w:pPr>
            <w:r w:rsidRPr="00786ADF">
              <w:rPr>
                <w:rFonts w:eastAsia="Tahoma"/>
                <w:b w:val="0"/>
                <w:i/>
              </w:rPr>
              <w:t xml:space="preserve">(z </w:t>
            </w:r>
            <w:proofErr w:type="spellStart"/>
            <w:r w:rsidRPr="00786ADF">
              <w:rPr>
                <w:rFonts w:eastAsia="Tahoma"/>
                <w:b w:val="0"/>
                <w:i/>
              </w:rPr>
              <w:t>MetaIS</w:t>
            </w:r>
            <w:proofErr w:type="spellEnd"/>
            <w:r w:rsidRPr="00786ADF">
              <w:rPr>
                <w:rFonts w:eastAsia="Tahoma"/>
                <w:b w:val="0"/>
                <w:i/>
              </w:rPr>
              <w:t>)</w:t>
            </w:r>
          </w:p>
        </w:tc>
        <w:tc>
          <w:tcPr>
            <w:tcW w:w="3969" w:type="dxa"/>
            <w:shd w:val="clear" w:color="auto" w:fill="E7E6E6"/>
            <w:vAlign w:val="center"/>
          </w:tcPr>
          <w:p w14:paraId="6B2E3507" w14:textId="77777777" w:rsidR="00C9788A" w:rsidRPr="00545F6D" w:rsidRDefault="00C9788A" w:rsidP="00C9788A">
            <w:pPr>
              <w:pStyle w:val="HlavikaTabuky"/>
              <w:rPr>
                <w:rFonts w:eastAsia="Tahoma"/>
              </w:rPr>
            </w:pPr>
            <w:r w:rsidRPr="00545F6D">
              <w:rPr>
                <w:rFonts w:eastAsia="Tahoma"/>
              </w:rPr>
              <w:t>Názov integrovaného ISVS</w:t>
            </w:r>
          </w:p>
        </w:tc>
      </w:tr>
      <w:tr w:rsidR="00C9788A" w:rsidRPr="00D640D6" w14:paraId="2851F994" w14:textId="77777777" w:rsidTr="00DC07C1">
        <w:trPr>
          <w:trHeight w:val="280"/>
        </w:trPr>
        <w:tc>
          <w:tcPr>
            <w:tcW w:w="1129" w:type="dxa"/>
            <w:shd w:val="clear" w:color="auto" w:fill="auto"/>
            <w:vAlign w:val="center"/>
          </w:tcPr>
          <w:p w14:paraId="50EDD2BE" w14:textId="2007BA52" w:rsidR="00C9788A" w:rsidRPr="00D640D6" w:rsidRDefault="00DC07C1" w:rsidP="00C9788A">
            <w:pPr>
              <w:rPr>
                <w:rFonts w:eastAsia="Tahoma"/>
              </w:rPr>
            </w:pPr>
            <w:r w:rsidRPr="00DC07C1">
              <w:rPr>
                <w:rFonts w:eastAsia="Tahoma"/>
              </w:rPr>
              <w:t>isvs_14862</w:t>
            </w:r>
          </w:p>
        </w:tc>
        <w:tc>
          <w:tcPr>
            <w:tcW w:w="2552" w:type="dxa"/>
            <w:vAlign w:val="center"/>
          </w:tcPr>
          <w:p w14:paraId="4EBA990A" w14:textId="3AB507FB" w:rsidR="00C9788A" w:rsidRPr="00D640D6" w:rsidRDefault="000E3D12" w:rsidP="00C9788A">
            <w:r>
              <w:t>ŠIS SPK</w:t>
            </w:r>
          </w:p>
        </w:tc>
        <w:tc>
          <w:tcPr>
            <w:tcW w:w="1417" w:type="dxa"/>
          </w:tcPr>
          <w:p w14:paraId="678E028D" w14:textId="548B02EA" w:rsidR="00C9788A" w:rsidRPr="00D640D6" w:rsidRDefault="001D7061" w:rsidP="00C9788A">
            <w:pPr>
              <w:rPr>
                <w:i/>
              </w:rPr>
            </w:pPr>
            <w:r>
              <w:rPr>
                <w:rFonts w:eastAsia="Tahoma"/>
              </w:rPr>
              <w:t>i</w:t>
            </w:r>
            <w:r w:rsidR="000E3D12">
              <w:rPr>
                <w:rFonts w:eastAsia="Tahoma"/>
              </w:rPr>
              <w:t>svs_5931</w:t>
            </w:r>
          </w:p>
        </w:tc>
        <w:tc>
          <w:tcPr>
            <w:tcW w:w="3969" w:type="dxa"/>
            <w:vAlign w:val="center"/>
          </w:tcPr>
          <w:p w14:paraId="4E04C6F8" w14:textId="7552ED46" w:rsidR="00C9788A" w:rsidRPr="00D640D6" w:rsidRDefault="000E3D12" w:rsidP="00C9788A">
            <w:pPr>
              <w:rPr>
                <w:i/>
              </w:rPr>
            </w:pPr>
            <w:r>
              <w:t>Informačný systém poľovníctva</w:t>
            </w:r>
          </w:p>
        </w:tc>
      </w:tr>
      <w:tr w:rsidR="00C9788A" w:rsidRPr="00D640D6" w14:paraId="455B859D" w14:textId="77777777" w:rsidTr="00DC07C1">
        <w:trPr>
          <w:trHeight w:val="280"/>
        </w:trPr>
        <w:tc>
          <w:tcPr>
            <w:tcW w:w="1129" w:type="dxa"/>
            <w:shd w:val="clear" w:color="auto" w:fill="auto"/>
            <w:vAlign w:val="center"/>
          </w:tcPr>
          <w:p w14:paraId="6BE0624D" w14:textId="298F85CF" w:rsidR="00C9788A" w:rsidRPr="00D640D6" w:rsidRDefault="00DC07C1" w:rsidP="00C9788A">
            <w:r w:rsidRPr="00DC07C1">
              <w:t>isvs_14862</w:t>
            </w:r>
          </w:p>
        </w:tc>
        <w:tc>
          <w:tcPr>
            <w:tcW w:w="2552" w:type="dxa"/>
            <w:vAlign w:val="center"/>
          </w:tcPr>
          <w:p w14:paraId="1A282560" w14:textId="53D6D390" w:rsidR="00C9788A" w:rsidRPr="00134D19" w:rsidRDefault="000E3D12" w:rsidP="00C9788A">
            <w:r w:rsidRPr="00134D19">
              <w:t>ŠIS SPK</w:t>
            </w:r>
          </w:p>
        </w:tc>
        <w:tc>
          <w:tcPr>
            <w:tcW w:w="1417" w:type="dxa"/>
          </w:tcPr>
          <w:p w14:paraId="112EA207" w14:textId="1AEF67FA" w:rsidR="00C9788A" w:rsidRPr="00134D19" w:rsidRDefault="001D7061" w:rsidP="00C9788A">
            <w:r w:rsidRPr="00134D19">
              <w:t>i</w:t>
            </w:r>
            <w:r w:rsidR="000E3D12" w:rsidRPr="00134D19">
              <w:t>svs_179</w:t>
            </w:r>
          </w:p>
        </w:tc>
        <w:tc>
          <w:tcPr>
            <w:tcW w:w="3969" w:type="dxa"/>
            <w:vAlign w:val="center"/>
          </w:tcPr>
          <w:p w14:paraId="450AAB54" w14:textId="09CD9087" w:rsidR="00C9788A" w:rsidRPr="00134D19" w:rsidRDefault="000E3D12" w:rsidP="00C9788A">
            <w:r w:rsidRPr="00134D19">
              <w:t>Informačný systém zbraní, streliva a strelníc</w:t>
            </w:r>
          </w:p>
        </w:tc>
      </w:tr>
    </w:tbl>
    <w:p w14:paraId="2AE45E4E" w14:textId="60481F38" w:rsidR="00C9788A" w:rsidRDefault="00C9788A" w:rsidP="00C9788A"/>
    <w:p w14:paraId="1B2B295D" w14:textId="77777777" w:rsidR="00486A05" w:rsidRDefault="00486A05">
      <w:pPr>
        <w:spacing w:after="0"/>
        <w:rPr>
          <w:rFonts w:ascii="Tahoma" w:hAnsi="Tahoma" w:cs="Calibri"/>
          <w:b/>
          <w:szCs w:val="16"/>
        </w:rPr>
      </w:pPr>
      <w:r>
        <w:br w:type="page"/>
      </w:r>
    </w:p>
    <w:p w14:paraId="5419F657" w14:textId="243F72FE" w:rsidR="00757D2C" w:rsidRDefault="00757D2C" w:rsidP="00C9788A">
      <w:pPr>
        <w:pStyle w:val="Nadpis3"/>
      </w:pPr>
      <w:r>
        <w:lastRenderedPageBreak/>
        <w:t>Aplikačné služby ŠIS SPK</w:t>
      </w:r>
    </w:p>
    <w:p w14:paraId="3DF13D4F" w14:textId="77777777" w:rsidR="00D41880" w:rsidRDefault="00D41880" w:rsidP="00D41880">
      <w:pPr>
        <w:rPr>
          <w:noProof/>
        </w:rPr>
      </w:pPr>
    </w:p>
    <w:p w14:paraId="63FC4896" w14:textId="413A8377" w:rsidR="00D41880" w:rsidRPr="00D41880" w:rsidRDefault="0003274A" w:rsidP="00D41880">
      <w:pPr>
        <w:jc w:val="center"/>
      </w:pPr>
      <w:r>
        <w:rPr>
          <w:noProof/>
        </w:rPr>
        <w:drawing>
          <wp:inline distT="0" distB="0" distL="0" distR="0" wp14:anchorId="7CD249AA" wp14:editId="237D3796">
            <wp:extent cx="6014720" cy="1350645"/>
            <wp:effectExtent l="0" t="0" r="5080" b="1905"/>
            <wp:docPr id="1382264014" name="Obrázok 2" descr="Obrázok, na ktorom je text, snímka obrazovky, písmo,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264014" name="Obrázok 2" descr="Obrázok, na ktorom je text, snímka obrazovky, písmo, číslo&#10;&#10;Automaticky generovaný popis"/>
                    <pic:cNvPicPr/>
                  </pic:nvPicPr>
                  <pic:blipFill>
                    <a:blip r:embed="rId20"/>
                    <a:stretch>
                      <a:fillRect/>
                    </a:stretch>
                  </pic:blipFill>
                  <pic:spPr>
                    <a:xfrm>
                      <a:off x="0" y="0"/>
                      <a:ext cx="6014720" cy="1350645"/>
                    </a:xfrm>
                    <a:prstGeom prst="rect">
                      <a:avLst/>
                    </a:prstGeom>
                  </pic:spPr>
                </pic:pic>
              </a:graphicData>
            </a:graphic>
          </wp:inline>
        </w:drawing>
      </w:r>
    </w:p>
    <w:p w14:paraId="333FF311" w14:textId="51AF7B4C" w:rsidR="363C44ED" w:rsidRDefault="363C44ED" w:rsidP="00C9788A">
      <w:pPr>
        <w:pStyle w:val="Nadpis3"/>
      </w:pPr>
      <w:r>
        <w:t>Aplikačné služby pre realizáciu koncových služieb</w:t>
      </w:r>
      <w:r w:rsidR="00C9788A">
        <w:t xml:space="preserve"> – TO BE</w:t>
      </w:r>
    </w:p>
    <w:p w14:paraId="393052C1" w14:textId="143C304F" w:rsidR="00173B50" w:rsidRDefault="00173B50" w:rsidP="00620905">
      <w:pPr>
        <w:pStyle w:val="Instrukcia"/>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3402"/>
        <w:gridCol w:w="1559"/>
        <w:gridCol w:w="1843"/>
      </w:tblGrid>
      <w:tr w:rsidR="00C9788A" w14:paraId="3C0012D8" w14:textId="77777777" w:rsidTr="00C9788A">
        <w:tc>
          <w:tcPr>
            <w:tcW w:w="993" w:type="dxa"/>
            <w:shd w:val="clear" w:color="auto" w:fill="E7E6E6"/>
            <w:vAlign w:val="center"/>
          </w:tcPr>
          <w:p w14:paraId="1C106213" w14:textId="77777777" w:rsidR="00C9788A" w:rsidRDefault="00C9788A" w:rsidP="00C9788A">
            <w:pPr>
              <w:pStyle w:val="HlavikaTabuky"/>
              <w:rPr>
                <w:rFonts w:eastAsia="Tahoma"/>
              </w:rPr>
            </w:pPr>
            <w:r w:rsidRPr="00757F83">
              <w:rPr>
                <w:rFonts w:eastAsia="Tahoma"/>
              </w:rPr>
              <w:t>Kód AS</w:t>
            </w:r>
          </w:p>
          <w:p w14:paraId="3B8F3357" w14:textId="77777777" w:rsidR="00C9788A" w:rsidRPr="00786ADF" w:rsidRDefault="00C9788A" w:rsidP="00C9788A">
            <w:pPr>
              <w:pStyle w:val="HlavikaTabuky"/>
              <w:rPr>
                <w:rFonts w:eastAsia="Tahoma"/>
                <w:b w:val="0"/>
                <w:i/>
              </w:rPr>
            </w:pPr>
            <w:r w:rsidRPr="00786ADF">
              <w:rPr>
                <w:rFonts w:eastAsia="Tahoma"/>
                <w:b w:val="0"/>
                <w:i/>
              </w:rPr>
              <w:t>(z </w:t>
            </w:r>
            <w:proofErr w:type="spellStart"/>
            <w:r w:rsidRPr="00786ADF">
              <w:rPr>
                <w:rFonts w:eastAsia="Tahoma"/>
                <w:b w:val="0"/>
                <w:i/>
              </w:rPr>
              <w:t>MetaIS</w:t>
            </w:r>
            <w:proofErr w:type="spellEnd"/>
            <w:r w:rsidRPr="00786ADF">
              <w:rPr>
                <w:rFonts w:eastAsia="Tahoma"/>
                <w:b w:val="0"/>
                <w:i/>
              </w:rPr>
              <w:t>)</w:t>
            </w:r>
          </w:p>
        </w:tc>
        <w:tc>
          <w:tcPr>
            <w:tcW w:w="3402" w:type="dxa"/>
            <w:shd w:val="clear" w:color="auto" w:fill="E7E6E6"/>
            <w:vAlign w:val="center"/>
          </w:tcPr>
          <w:p w14:paraId="7FB17288" w14:textId="77777777" w:rsidR="00C9788A" w:rsidRPr="00757F83" w:rsidRDefault="00C9788A" w:rsidP="00C9788A">
            <w:pPr>
              <w:pStyle w:val="HlavikaTabuky"/>
              <w:rPr>
                <w:rFonts w:eastAsia="Tahoma"/>
              </w:rPr>
            </w:pPr>
            <w:r>
              <w:rPr>
                <w:rFonts w:eastAsia="Tahoma"/>
              </w:rPr>
              <w:t xml:space="preserve">Názov </w:t>
            </w:r>
            <w:r w:rsidRPr="00757F83">
              <w:rPr>
                <w:rFonts w:eastAsia="Tahoma"/>
              </w:rPr>
              <w:t xml:space="preserve"> AS</w:t>
            </w:r>
          </w:p>
        </w:tc>
        <w:tc>
          <w:tcPr>
            <w:tcW w:w="1559" w:type="dxa"/>
            <w:shd w:val="clear" w:color="auto" w:fill="E7E6E6"/>
            <w:vAlign w:val="center"/>
          </w:tcPr>
          <w:p w14:paraId="5583DB1E" w14:textId="77777777" w:rsidR="00C9788A" w:rsidRDefault="00C9788A" w:rsidP="00C9788A">
            <w:pPr>
              <w:pStyle w:val="HlavikaTabuky"/>
              <w:rPr>
                <w:rFonts w:eastAsia="Tahoma"/>
              </w:rPr>
            </w:pPr>
            <w:r w:rsidRPr="008C6AA7">
              <w:rPr>
                <w:rFonts w:eastAsia="Tahoma"/>
              </w:rPr>
              <w:t>ISVS</w:t>
            </w:r>
            <w:r>
              <w:rPr>
                <w:rFonts w:eastAsia="Tahoma"/>
              </w:rPr>
              <w:t>/modul ISVS</w:t>
            </w:r>
          </w:p>
          <w:p w14:paraId="3E79F6B9" w14:textId="77777777" w:rsidR="00C9788A" w:rsidRPr="00786ADF" w:rsidRDefault="00C9788A" w:rsidP="00C9788A">
            <w:pPr>
              <w:pStyle w:val="HlavikaTabuky"/>
              <w:rPr>
                <w:rFonts w:eastAsia="Tahoma"/>
                <w:b w:val="0"/>
              </w:rPr>
            </w:pPr>
            <w:r w:rsidRPr="00786ADF">
              <w:rPr>
                <w:rFonts w:eastAsia="Tahoma"/>
                <w:b w:val="0"/>
                <w:i/>
              </w:rPr>
              <w:t>(kód z </w:t>
            </w:r>
            <w:proofErr w:type="spellStart"/>
            <w:r w:rsidRPr="00786ADF">
              <w:rPr>
                <w:rFonts w:eastAsia="Tahoma"/>
                <w:b w:val="0"/>
                <w:i/>
              </w:rPr>
              <w:t>MetaIS</w:t>
            </w:r>
            <w:proofErr w:type="spellEnd"/>
            <w:r w:rsidRPr="00786ADF">
              <w:rPr>
                <w:rFonts w:eastAsia="Tahoma"/>
                <w:b w:val="0"/>
                <w:i/>
              </w:rPr>
              <w:t>)</w:t>
            </w:r>
          </w:p>
        </w:tc>
        <w:tc>
          <w:tcPr>
            <w:tcW w:w="1843" w:type="dxa"/>
            <w:shd w:val="clear" w:color="auto" w:fill="E7E6E6"/>
            <w:vAlign w:val="center"/>
          </w:tcPr>
          <w:p w14:paraId="67FAF577" w14:textId="77777777" w:rsidR="00C9788A" w:rsidRDefault="00C9788A" w:rsidP="00C9788A">
            <w:pPr>
              <w:pStyle w:val="HlavikaTabuky"/>
              <w:rPr>
                <w:rFonts w:eastAsia="Tahoma"/>
              </w:rPr>
            </w:pPr>
            <w:r w:rsidRPr="00757F83">
              <w:rPr>
                <w:rFonts w:eastAsia="Tahoma"/>
              </w:rPr>
              <w:t>Aplikačná služba realizuje KS</w:t>
            </w:r>
          </w:p>
          <w:p w14:paraId="21A7C367" w14:textId="77777777" w:rsidR="00C9788A" w:rsidRPr="00786ADF" w:rsidRDefault="00C9788A" w:rsidP="00C9788A">
            <w:pPr>
              <w:pStyle w:val="HlavikaTabuky"/>
              <w:rPr>
                <w:rFonts w:eastAsia="Tahoma"/>
                <w:b w:val="0"/>
              </w:rPr>
            </w:pPr>
            <w:r w:rsidRPr="00786ADF">
              <w:rPr>
                <w:rFonts w:eastAsia="Tahoma"/>
                <w:b w:val="0"/>
                <w:i/>
              </w:rPr>
              <w:t>(kód KS z </w:t>
            </w:r>
            <w:proofErr w:type="spellStart"/>
            <w:r w:rsidRPr="00786ADF">
              <w:rPr>
                <w:rFonts w:eastAsia="Tahoma"/>
                <w:b w:val="0"/>
                <w:i/>
              </w:rPr>
              <w:t>MetaIS</w:t>
            </w:r>
            <w:proofErr w:type="spellEnd"/>
            <w:r w:rsidRPr="00786ADF">
              <w:rPr>
                <w:rFonts w:eastAsia="Tahoma"/>
                <w:b w:val="0"/>
                <w:i/>
              </w:rPr>
              <w:t>)</w:t>
            </w:r>
          </w:p>
        </w:tc>
      </w:tr>
      <w:tr w:rsidR="00C9788A" w14:paraId="108581DB" w14:textId="77777777" w:rsidTr="00890246">
        <w:tc>
          <w:tcPr>
            <w:tcW w:w="993" w:type="dxa"/>
            <w:shd w:val="clear" w:color="auto" w:fill="auto"/>
          </w:tcPr>
          <w:p w14:paraId="69DFCCCC" w14:textId="36AECEED" w:rsidR="00C9788A" w:rsidRPr="00E1567C" w:rsidRDefault="00A00D53" w:rsidP="00C9788A">
            <w:pPr>
              <w:rPr>
                <w:rFonts w:eastAsia="Tahoma"/>
              </w:rPr>
            </w:pPr>
            <w:r w:rsidRPr="00A00D53">
              <w:rPr>
                <w:rFonts w:eastAsia="Tahoma"/>
              </w:rPr>
              <w:t>as_66602</w:t>
            </w:r>
          </w:p>
        </w:tc>
        <w:tc>
          <w:tcPr>
            <w:tcW w:w="3402" w:type="dxa"/>
          </w:tcPr>
          <w:p w14:paraId="49C09044" w14:textId="06376573" w:rsidR="00C9788A" w:rsidRPr="00E1567C" w:rsidRDefault="00486A05" w:rsidP="00C9788A">
            <w:pPr>
              <w:rPr>
                <w:rFonts w:eastAsia="Tahoma"/>
              </w:rPr>
            </w:pPr>
            <w:r>
              <w:rPr>
                <w:rFonts w:eastAsia="Tahoma"/>
              </w:rPr>
              <w:t>Evidencia poľovných lístkov</w:t>
            </w:r>
          </w:p>
        </w:tc>
        <w:tc>
          <w:tcPr>
            <w:tcW w:w="1559" w:type="dxa"/>
            <w:shd w:val="clear" w:color="auto" w:fill="auto"/>
          </w:tcPr>
          <w:p w14:paraId="7B6B5897" w14:textId="2CB9160F" w:rsidR="00C9788A" w:rsidRPr="00E1567C" w:rsidRDefault="00A00D53" w:rsidP="00C9788A">
            <w:pPr>
              <w:rPr>
                <w:rFonts w:eastAsia="Tahoma"/>
              </w:rPr>
            </w:pPr>
            <w:r w:rsidRPr="00A00D53">
              <w:rPr>
                <w:rFonts w:eastAsia="Tahoma"/>
              </w:rPr>
              <w:t>isvs_14862</w:t>
            </w:r>
          </w:p>
        </w:tc>
        <w:tc>
          <w:tcPr>
            <w:tcW w:w="1843" w:type="dxa"/>
            <w:shd w:val="clear" w:color="auto" w:fill="auto"/>
          </w:tcPr>
          <w:p w14:paraId="60329B87" w14:textId="714B90E7" w:rsidR="00C9788A" w:rsidRPr="00E1567C" w:rsidRDefault="00E673DF" w:rsidP="00C9788A">
            <w:pPr>
              <w:rPr>
                <w:rFonts w:eastAsia="Tahoma"/>
              </w:rPr>
            </w:pPr>
            <w:r w:rsidRPr="00E673DF">
              <w:rPr>
                <w:rFonts w:eastAsia="Tahoma"/>
              </w:rPr>
              <w:t>ks_380907</w:t>
            </w:r>
            <w:r>
              <w:rPr>
                <w:rFonts w:eastAsia="Tahoma"/>
              </w:rPr>
              <w:t xml:space="preserve">, </w:t>
            </w:r>
            <w:r w:rsidRPr="00E673DF">
              <w:rPr>
                <w:rFonts w:eastAsia="Tahoma"/>
              </w:rPr>
              <w:t>ks_38090</w:t>
            </w:r>
            <w:r>
              <w:rPr>
                <w:rFonts w:eastAsia="Tahoma"/>
              </w:rPr>
              <w:t xml:space="preserve">8, </w:t>
            </w:r>
            <w:r w:rsidRPr="00E673DF">
              <w:rPr>
                <w:rFonts w:eastAsia="Tahoma"/>
              </w:rPr>
              <w:t>ks_38090</w:t>
            </w:r>
            <w:r>
              <w:rPr>
                <w:rFonts w:eastAsia="Tahoma"/>
              </w:rPr>
              <w:t xml:space="preserve">9, </w:t>
            </w:r>
            <w:r w:rsidRPr="00E673DF">
              <w:rPr>
                <w:rFonts w:eastAsia="Tahoma"/>
              </w:rPr>
              <w:t>ks_3809</w:t>
            </w:r>
            <w:r>
              <w:rPr>
                <w:rFonts w:eastAsia="Tahoma"/>
              </w:rPr>
              <w:t>10</w:t>
            </w:r>
          </w:p>
        </w:tc>
      </w:tr>
      <w:tr w:rsidR="00C9788A" w14:paraId="71DE59B2" w14:textId="77777777" w:rsidTr="00890246">
        <w:tc>
          <w:tcPr>
            <w:tcW w:w="993" w:type="dxa"/>
            <w:shd w:val="clear" w:color="auto" w:fill="auto"/>
          </w:tcPr>
          <w:p w14:paraId="6CD3730A" w14:textId="0974F539" w:rsidR="00C9788A" w:rsidRPr="00E1567C" w:rsidRDefault="008D4DE7" w:rsidP="00C9788A">
            <w:pPr>
              <w:rPr>
                <w:rFonts w:eastAsia="Tahoma"/>
              </w:rPr>
            </w:pPr>
            <w:r w:rsidRPr="008D4DE7">
              <w:rPr>
                <w:rFonts w:eastAsia="Tahoma"/>
              </w:rPr>
              <w:t>as_66603</w:t>
            </w:r>
          </w:p>
        </w:tc>
        <w:tc>
          <w:tcPr>
            <w:tcW w:w="3402" w:type="dxa"/>
          </w:tcPr>
          <w:p w14:paraId="06F14797" w14:textId="429DED84" w:rsidR="00C9788A" w:rsidRPr="00E1567C" w:rsidRDefault="00486A05" w:rsidP="00C9788A">
            <w:pPr>
              <w:rPr>
                <w:rFonts w:eastAsia="Tahoma"/>
              </w:rPr>
            </w:pPr>
            <w:r>
              <w:rPr>
                <w:rFonts w:eastAsia="Tahoma"/>
              </w:rPr>
              <w:t>Evidencia kandidátov na držiteľa poľovného lístka</w:t>
            </w:r>
          </w:p>
        </w:tc>
        <w:tc>
          <w:tcPr>
            <w:tcW w:w="1559" w:type="dxa"/>
            <w:shd w:val="clear" w:color="auto" w:fill="auto"/>
          </w:tcPr>
          <w:p w14:paraId="71541031" w14:textId="78951ED4" w:rsidR="00C9788A" w:rsidRPr="00E1567C" w:rsidRDefault="00A00D53" w:rsidP="00C9788A">
            <w:pPr>
              <w:rPr>
                <w:rFonts w:eastAsia="Tahoma"/>
              </w:rPr>
            </w:pPr>
            <w:r w:rsidRPr="00A00D53">
              <w:rPr>
                <w:rFonts w:eastAsia="Tahoma"/>
              </w:rPr>
              <w:t>isvs_14862</w:t>
            </w:r>
          </w:p>
        </w:tc>
        <w:tc>
          <w:tcPr>
            <w:tcW w:w="1843" w:type="dxa"/>
            <w:shd w:val="clear" w:color="auto" w:fill="auto"/>
          </w:tcPr>
          <w:p w14:paraId="121328E4" w14:textId="54BA95EC" w:rsidR="00C9788A" w:rsidRDefault="00E673DF" w:rsidP="00C9788A">
            <w:pPr>
              <w:rPr>
                <w:rFonts w:eastAsia="Tahoma"/>
              </w:rPr>
            </w:pPr>
            <w:r w:rsidRPr="00E673DF">
              <w:rPr>
                <w:rFonts w:eastAsia="Tahoma"/>
              </w:rPr>
              <w:t>ks_380911</w:t>
            </w:r>
            <w:r>
              <w:rPr>
                <w:rFonts w:eastAsia="Tahoma"/>
              </w:rPr>
              <w:t xml:space="preserve">, </w:t>
            </w:r>
          </w:p>
          <w:p w14:paraId="40FE2BAD" w14:textId="0E2C4E0A" w:rsidR="00E673DF" w:rsidRPr="00E1567C" w:rsidRDefault="00E673DF" w:rsidP="00C9788A">
            <w:pPr>
              <w:rPr>
                <w:rFonts w:eastAsia="Tahoma"/>
              </w:rPr>
            </w:pPr>
            <w:r w:rsidRPr="00E673DF">
              <w:rPr>
                <w:rFonts w:eastAsia="Tahoma"/>
              </w:rPr>
              <w:t>ks_38091</w:t>
            </w:r>
            <w:r>
              <w:rPr>
                <w:rFonts w:eastAsia="Tahoma"/>
              </w:rPr>
              <w:t>2,</w:t>
            </w:r>
            <w:r w:rsidRPr="00E673DF">
              <w:rPr>
                <w:rFonts w:ascii="Source Sans Pro" w:hAnsi="Source Sans Pro"/>
                <w:color w:val="0B0C0C"/>
                <w:sz w:val="29"/>
                <w:szCs w:val="29"/>
              </w:rPr>
              <w:t xml:space="preserve"> </w:t>
            </w:r>
            <w:r w:rsidRPr="00E673DF">
              <w:rPr>
                <w:rFonts w:eastAsia="Tahoma"/>
              </w:rPr>
              <w:t>ks_38091</w:t>
            </w:r>
            <w:r>
              <w:rPr>
                <w:rFonts w:eastAsia="Tahoma"/>
              </w:rPr>
              <w:t xml:space="preserve">3, </w:t>
            </w:r>
            <w:r w:rsidRPr="00E673DF">
              <w:rPr>
                <w:rFonts w:eastAsia="Tahoma"/>
              </w:rPr>
              <w:t>ks_38091</w:t>
            </w:r>
            <w:r>
              <w:rPr>
                <w:rFonts w:eastAsia="Tahoma"/>
              </w:rPr>
              <w:t xml:space="preserve">4, </w:t>
            </w:r>
            <w:r w:rsidRPr="00E673DF">
              <w:rPr>
                <w:rFonts w:eastAsia="Tahoma"/>
              </w:rPr>
              <w:t>ks_38091</w:t>
            </w:r>
            <w:r>
              <w:rPr>
                <w:rFonts w:eastAsia="Tahoma"/>
              </w:rPr>
              <w:t xml:space="preserve">5, </w:t>
            </w:r>
            <w:r w:rsidRPr="00E673DF">
              <w:rPr>
                <w:rFonts w:eastAsia="Tahoma"/>
              </w:rPr>
              <w:t>ks_38091</w:t>
            </w:r>
            <w:r>
              <w:rPr>
                <w:rFonts w:eastAsia="Tahoma"/>
              </w:rPr>
              <w:t>6</w:t>
            </w:r>
          </w:p>
        </w:tc>
      </w:tr>
      <w:tr w:rsidR="00C9788A" w14:paraId="22388789" w14:textId="77777777" w:rsidTr="00890246">
        <w:tc>
          <w:tcPr>
            <w:tcW w:w="993" w:type="dxa"/>
            <w:shd w:val="clear" w:color="auto" w:fill="auto"/>
          </w:tcPr>
          <w:p w14:paraId="0046DE32" w14:textId="494E2BAC" w:rsidR="00C9788A" w:rsidRPr="00E1567C" w:rsidRDefault="00A519BD" w:rsidP="00C9788A">
            <w:pPr>
              <w:rPr>
                <w:rFonts w:eastAsia="Tahoma"/>
              </w:rPr>
            </w:pPr>
            <w:r w:rsidRPr="00A519BD">
              <w:rPr>
                <w:rFonts w:eastAsia="Tahoma"/>
              </w:rPr>
              <w:t>as_66604</w:t>
            </w:r>
          </w:p>
        </w:tc>
        <w:tc>
          <w:tcPr>
            <w:tcW w:w="3402" w:type="dxa"/>
          </w:tcPr>
          <w:p w14:paraId="39C6D132" w14:textId="1F090476" w:rsidR="00C9788A" w:rsidRPr="00E1567C" w:rsidRDefault="00486A05" w:rsidP="00C9788A">
            <w:pPr>
              <w:rPr>
                <w:rFonts w:eastAsia="Tahoma"/>
              </w:rPr>
            </w:pPr>
            <w:r>
              <w:rPr>
                <w:rFonts w:eastAsia="Tahoma"/>
              </w:rPr>
              <w:t>Nahlasovanie výskytu</w:t>
            </w:r>
            <w:r w:rsidR="00FA1D95">
              <w:rPr>
                <w:rFonts w:eastAsia="Tahoma"/>
              </w:rPr>
              <w:t xml:space="preserve"> zveri</w:t>
            </w:r>
          </w:p>
        </w:tc>
        <w:tc>
          <w:tcPr>
            <w:tcW w:w="1559" w:type="dxa"/>
            <w:shd w:val="clear" w:color="auto" w:fill="auto"/>
          </w:tcPr>
          <w:p w14:paraId="1B544B60" w14:textId="31330AC5" w:rsidR="00C9788A" w:rsidRPr="00E1567C" w:rsidRDefault="00A00D53" w:rsidP="00C9788A">
            <w:pPr>
              <w:rPr>
                <w:rFonts w:eastAsia="Tahoma"/>
              </w:rPr>
            </w:pPr>
            <w:r w:rsidRPr="00A00D53">
              <w:rPr>
                <w:rFonts w:eastAsia="Tahoma"/>
              </w:rPr>
              <w:t>isvs_14862</w:t>
            </w:r>
          </w:p>
        </w:tc>
        <w:tc>
          <w:tcPr>
            <w:tcW w:w="1843" w:type="dxa"/>
            <w:shd w:val="clear" w:color="auto" w:fill="auto"/>
          </w:tcPr>
          <w:p w14:paraId="0BDC6C6F" w14:textId="6E4CD94E" w:rsidR="00C9788A" w:rsidRPr="00E1567C" w:rsidRDefault="00890246" w:rsidP="00C9788A">
            <w:pPr>
              <w:rPr>
                <w:rFonts w:eastAsia="Tahoma"/>
              </w:rPr>
            </w:pPr>
            <w:r w:rsidRPr="00890246">
              <w:rPr>
                <w:rFonts w:eastAsia="Tahoma"/>
              </w:rPr>
              <w:t>ks_380917</w:t>
            </w:r>
          </w:p>
        </w:tc>
      </w:tr>
    </w:tbl>
    <w:p w14:paraId="74546B3B" w14:textId="029269AB" w:rsidR="00C9788A" w:rsidRDefault="00C9788A" w:rsidP="00173B50"/>
    <w:p w14:paraId="45EC7A18" w14:textId="20876D30" w:rsidR="00DB1683" w:rsidRPr="0069138B" w:rsidRDefault="00DB1683" w:rsidP="008D36A6">
      <w:pPr>
        <w:pStyle w:val="Nadpis3"/>
      </w:pPr>
      <w:r w:rsidRPr="0069138B">
        <w:t>Aplikačné služby na integráciu</w:t>
      </w:r>
      <w:r w:rsidR="006C2B4F" w:rsidRPr="0069138B">
        <w:t xml:space="preserve"> – TO BE</w:t>
      </w:r>
    </w:p>
    <w:p w14:paraId="23EF3B18" w14:textId="6D7A9627" w:rsidR="000A6D91" w:rsidRDefault="000A6D91" w:rsidP="002A1672"/>
    <w:tbl>
      <w:tblPr>
        <w:tblStyle w:val="Mriekatabuky"/>
        <w:tblW w:w="9781" w:type="dxa"/>
        <w:tblInd w:w="-5" w:type="dxa"/>
        <w:tblLayout w:type="fixed"/>
        <w:tblCellMar>
          <w:top w:w="57" w:type="dxa"/>
          <w:left w:w="57" w:type="dxa"/>
          <w:bottom w:w="57" w:type="dxa"/>
          <w:right w:w="57" w:type="dxa"/>
        </w:tblCellMar>
        <w:tblLook w:val="04A0" w:firstRow="1" w:lastRow="0" w:firstColumn="1" w:lastColumn="0" w:noHBand="0" w:noVBand="1"/>
      </w:tblPr>
      <w:tblGrid>
        <w:gridCol w:w="851"/>
        <w:gridCol w:w="1984"/>
        <w:gridCol w:w="1134"/>
        <w:gridCol w:w="1276"/>
        <w:gridCol w:w="1134"/>
        <w:gridCol w:w="1134"/>
        <w:gridCol w:w="851"/>
        <w:gridCol w:w="1417"/>
      </w:tblGrid>
      <w:tr w:rsidR="002A1672" w14:paraId="59E68032" w14:textId="77777777" w:rsidTr="002A1672">
        <w:tc>
          <w:tcPr>
            <w:tcW w:w="851" w:type="dxa"/>
            <w:shd w:val="clear" w:color="auto" w:fill="D9D9D9" w:themeFill="background1" w:themeFillShade="D9"/>
            <w:vAlign w:val="center"/>
          </w:tcPr>
          <w:p w14:paraId="13DF0E0C" w14:textId="77777777" w:rsidR="002A1672" w:rsidRDefault="002A1672" w:rsidP="000A4F93">
            <w:pPr>
              <w:pStyle w:val="HlavikaTabuky"/>
              <w:jc w:val="center"/>
              <w:rPr>
                <w:rFonts w:eastAsia="Tahoma"/>
              </w:rPr>
            </w:pPr>
            <w:r w:rsidRPr="3AD3303A">
              <w:rPr>
                <w:rFonts w:eastAsia="Tahoma"/>
              </w:rPr>
              <w:t>AS</w:t>
            </w:r>
          </w:p>
          <w:p w14:paraId="6F2AA7BE" w14:textId="77777777" w:rsidR="002A1672" w:rsidRPr="006A515F" w:rsidRDefault="002A1672" w:rsidP="000A4F93">
            <w:pPr>
              <w:pStyle w:val="HlavikaTabuky"/>
              <w:jc w:val="center"/>
              <w:rPr>
                <w:rFonts w:eastAsia="Tahoma"/>
                <w:b w:val="0"/>
              </w:rPr>
            </w:pPr>
            <w:r w:rsidRPr="006A515F">
              <w:rPr>
                <w:rFonts w:eastAsia="Tahoma"/>
                <w:b w:val="0"/>
              </w:rPr>
              <w:t xml:space="preserve">(Kód </w:t>
            </w:r>
            <w:proofErr w:type="spellStart"/>
            <w:r w:rsidRPr="006A515F">
              <w:rPr>
                <w:rFonts w:eastAsia="Tahoma"/>
                <w:b w:val="0"/>
              </w:rPr>
              <w:t>MetaIS</w:t>
            </w:r>
            <w:proofErr w:type="spellEnd"/>
            <w:r w:rsidRPr="006A515F">
              <w:rPr>
                <w:rFonts w:eastAsia="Tahoma"/>
                <w:b w:val="0"/>
              </w:rPr>
              <w:t>)</w:t>
            </w:r>
          </w:p>
        </w:tc>
        <w:tc>
          <w:tcPr>
            <w:tcW w:w="1984" w:type="dxa"/>
            <w:shd w:val="clear" w:color="auto" w:fill="D9D9D9" w:themeFill="background1" w:themeFillShade="D9"/>
            <w:vAlign w:val="center"/>
          </w:tcPr>
          <w:p w14:paraId="52720581" w14:textId="77777777" w:rsidR="002A1672" w:rsidRDefault="002A1672" w:rsidP="000A4F93">
            <w:pPr>
              <w:pStyle w:val="HlavikaTabuky"/>
              <w:jc w:val="center"/>
              <w:rPr>
                <w:rFonts w:eastAsia="Tahoma"/>
              </w:rPr>
            </w:pPr>
          </w:p>
          <w:p w14:paraId="7B4A0BD6" w14:textId="77777777" w:rsidR="002A1672" w:rsidRDefault="002A1672" w:rsidP="000A4F93">
            <w:pPr>
              <w:pStyle w:val="HlavikaTabuky"/>
              <w:jc w:val="center"/>
              <w:rPr>
                <w:rFonts w:eastAsia="Tahoma"/>
              </w:rPr>
            </w:pPr>
            <w:r w:rsidRPr="3AD3303A">
              <w:rPr>
                <w:rFonts w:eastAsia="Tahoma"/>
              </w:rPr>
              <w:t>Názov  AS</w:t>
            </w:r>
          </w:p>
        </w:tc>
        <w:tc>
          <w:tcPr>
            <w:tcW w:w="1134" w:type="dxa"/>
            <w:shd w:val="clear" w:color="auto" w:fill="D9D9D9" w:themeFill="background1" w:themeFillShade="D9"/>
            <w:vAlign w:val="center"/>
          </w:tcPr>
          <w:p w14:paraId="62B5191C" w14:textId="77777777" w:rsidR="002A1672" w:rsidRDefault="002A1672" w:rsidP="000A4F93">
            <w:pPr>
              <w:pStyle w:val="HlavikaTabuky"/>
              <w:jc w:val="center"/>
              <w:rPr>
                <w:rFonts w:eastAsia="Tahoma"/>
              </w:rPr>
            </w:pPr>
            <w:r>
              <w:rPr>
                <w:rFonts w:eastAsia="Tahoma"/>
              </w:rPr>
              <w:t xml:space="preserve">Realizuje </w:t>
            </w:r>
            <w:r w:rsidRPr="005C10C6">
              <w:rPr>
                <w:rFonts w:eastAsia="Tahoma"/>
              </w:rPr>
              <w:t xml:space="preserve">ISVS </w:t>
            </w:r>
          </w:p>
          <w:p w14:paraId="5891377D" w14:textId="77777777" w:rsidR="002A1672" w:rsidRDefault="002A1672" w:rsidP="000A4F93">
            <w:pPr>
              <w:pStyle w:val="HlavikaTabuky"/>
              <w:jc w:val="center"/>
              <w:rPr>
                <w:rFonts w:eastAsia="Tahoma"/>
              </w:rPr>
            </w:pPr>
            <w:r w:rsidRPr="006A515F">
              <w:rPr>
                <w:rFonts w:eastAsia="Tahoma"/>
                <w:b w:val="0"/>
              </w:rPr>
              <w:t xml:space="preserve">(kód </w:t>
            </w:r>
            <w:proofErr w:type="spellStart"/>
            <w:r w:rsidRPr="006A515F">
              <w:rPr>
                <w:rFonts w:eastAsia="Tahoma"/>
                <w:b w:val="0"/>
              </w:rPr>
              <w:t>MetaIS</w:t>
            </w:r>
            <w:proofErr w:type="spellEnd"/>
            <w:r w:rsidRPr="006A515F">
              <w:rPr>
                <w:rFonts w:eastAsia="Tahoma"/>
                <w:b w:val="0"/>
              </w:rPr>
              <w:t>)</w:t>
            </w:r>
          </w:p>
        </w:tc>
        <w:tc>
          <w:tcPr>
            <w:tcW w:w="1276" w:type="dxa"/>
            <w:shd w:val="clear" w:color="auto" w:fill="D9D9D9" w:themeFill="background1" w:themeFillShade="D9"/>
            <w:vAlign w:val="center"/>
          </w:tcPr>
          <w:p w14:paraId="560A9AF7" w14:textId="77777777" w:rsidR="002A1672" w:rsidRDefault="002A1672" w:rsidP="000A4F93">
            <w:pPr>
              <w:pStyle w:val="HlavikaTabuky"/>
              <w:jc w:val="center"/>
              <w:rPr>
                <w:rFonts w:eastAsia="Tahoma"/>
              </w:rPr>
            </w:pPr>
            <w:r>
              <w:rPr>
                <w:rFonts w:eastAsia="Tahoma"/>
              </w:rPr>
              <w:t>Poskytujúca alebo Konzumujúca</w:t>
            </w:r>
          </w:p>
        </w:tc>
        <w:tc>
          <w:tcPr>
            <w:tcW w:w="1134" w:type="dxa"/>
            <w:shd w:val="clear" w:color="auto" w:fill="D9D9D9" w:themeFill="background1" w:themeFillShade="D9"/>
            <w:vAlign w:val="center"/>
          </w:tcPr>
          <w:p w14:paraId="6FE7C66D" w14:textId="77777777" w:rsidR="002A1672" w:rsidRDefault="002A1672" w:rsidP="000A4F93">
            <w:pPr>
              <w:pStyle w:val="HlavikaTabuky"/>
              <w:jc w:val="center"/>
              <w:rPr>
                <w:rFonts w:eastAsia="Tahoma"/>
                <w:i/>
                <w:iCs/>
              </w:rPr>
            </w:pPr>
            <w:r>
              <w:rPr>
                <w:rFonts w:eastAsia="Tahoma"/>
              </w:rPr>
              <w:t>Integrácia cez CAMP</w:t>
            </w:r>
          </w:p>
        </w:tc>
        <w:tc>
          <w:tcPr>
            <w:tcW w:w="1134" w:type="dxa"/>
            <w:shd w:val="clear" w:color="auto" w:fill="D9D9D9" w:themeFill="background1" w:themeFillShade="D9"/>
            <w:vAlign w:val="center"/>
          </w:tcPr>
          <w:p w14:paraId="29B4357E" w14:textId="77777777" w:rsidR="002A1672" w:rsidRPr="3AD3303A" w:rsidRDefault="002A1672" w:rsidP="000A4F93">
            <w:pPr>
              <w:pStyle w:val="HlavikaTabuky"/>
              <w:jc w:val="center"/>
              <w:rPr>
                <w:rFonts w:eastAsia="Tahoma"/>
                <w:i/>
                <w:iCs/>
              </w:rPr>
            </w:pPr>
            <w:r>
              <w:rPr>
                <w:rFonts w:eastAsia="Tahoma"/>
              </w:rPr>
              <w:t>Integrácia s IS tretích strán</w:t>
            </w:r>
          </w:p>
        </w:tc>
        <w:tc>
          <w:tcPr>
            <w:tcW w:w="851" w:type="dxa"/>
            <w:shd w:val="clear" w:color="auto" w:fill="D9D9D9" w:themeFill="background1" w:themeFillShade="D9"/>
            <w:vAlign w:val="center"/>
          </w:tcPr>
          <w:p w14:paraId="0174D9DA" w14:textId="77777777" w:rsidR="002A1672" w:rsidRPr="006A515F" w:rsidRDefault="002A1672" w:rsidP="000A4F93">
            <w:pPr>
              <w:pStyle w:val="HlavikaTabuky"/>
              <w:jc w:val="center"/>
              <w:rPr>
                <w:rFonts w:eastAsia="Tahoma"/>
                <w:iCs/>
              </w:rPr>
            </w:pPr>
            <w:proofErr w:type="spellStart"/>
            <w:r w:rsidRPr="006A515F">
              <w:rPr>
                <w:rFonts w:eastAsia="Tahoma"/>
                <w:iCs/>
              </w:rPr>
              <w:t>SaaS</w:t>
            </w:r>
            <w:proofErr w:type="spellEnd"/>
          </w:p>
        </w:tc>
        <w:tc>
          <w:tcPr>
            <w:tcW w:w="1417" w:type="dxa"/>
            <w:shd w:val="clear" w:color="auto" w:fill="D9D9D9" w:themeFill="background1" w:themeFillShade="D9"/>
            <w:vAlign w:val="center"/>
          </w:tcPr>
          <w:p w14:paraId="7AD620B6" w14:textId="77777777" w:rsidR="002A1672" w:rsidRPr="006A515F" w:rsidRDefault="002A1672" w:rsidP="000A4F93">
            <w:pPr>
              <w:pStyle w:val="HlavikaTabuky"/>
              <w:jc w:val="center"/>
              <w:rPr>
                <w:rFonts w:eastAsia="Tahoma"/>
              </w:rPr>
            </w:pPr>
            <w:r w:rsidRPr="006A515F">
              <w:rPr>
                <w:rFonts w:eastAsia="Tahoma"/>
              </w:rPr>
              <w:t>Integrácia na AS poskytovateľa</w:t>
            </w:r>
          </w:p>
          <w:p w14:paraId="03B1DFE1" w14:textId="77777777" w:rsidR="002A1672" w:rsidRPr="006A515F" w:rsidRDefault="002A1672" w:rsidP="000A4F93">
            <w:pPr>
              <w:pStyle w:val="HlavikaTabuky"/>
              <w:jc w:val="center"/>
              <w:rPr>
                <w:rFonts w:eastAsia="Tahoma"/>
                <w:b w:val="0"/>
              </w:rPr>
            </w:pPr>
            <w:r w:rsidRPr="006A515F">
              <w:rPr>
                <w:rFonts w:eastAsia="Tahoma"/>
                <w:b w:val="0"/>
              </w:rPr>
              <w:t xml:space="preserve">(kód </w:t>
            </w:r>
            <w:proofErr w:type="spellStart"/>
            <w:r w:rsidRPr="006A515F">
              <w:rPr>
                <w:rFonts w:eastAsia="Tahoma"/>
                <w:b w:val="0"/>
              </w:rPr>
              <w:t>MetaIS</w:t>
            </w:r>
            <w:proofErr w:type="spellEnd"/>
            <w:r w:rsidRPr="006A515F">
              <w:rPr>
                <w:rFonts w:eastAsia="Tahoma"/>
                <w:b w:val="0"/>
              </w:rPr>
              <w:t>)</w:t>
            </w:r>
          </w:p>
        </w:tc>
      </w:tr>
      <w:tr w:rsidR="002A1672" w14:paraId="1466F9E1" w14:textId="77777777" w:rsidTr="00890246">
        <w:tc>
          <w:tcPr>
            <w:tcW w:w="851" w:type="dxa"/>
            <w:shd w:val="clear" w:color="auto" w:fill="auto"/>
          </w:tcPr>
          <w:p w14:paraId="7AD0E69C" w14:textId="19A1785B" w:rsidR="002A1672" w:rsidRPr="005251F8" w:rsidRDefault="001C4CBB" w:rsidP="000A4F93">
            <w:pPr>
              <w:rPr>
                <w:rFonts w:eastAsia="Tahoma"/>
              </w:rPr>
            </w:pPr>
            <w:r w:rsidRPr="001C4CBB">
              <w:rPr>
                <w:rFonts w:eastAsia="Tahoma"/>
              </w:rPr>
              <w:t>as_66605</w:t>
            </w:r>
          </w:p>
        </w:tc>
        <w:tc>
          <w:tcPr>
            <w:tcW w:w="1984" w:type="dxa"/>
          </w:tcPr>
          <w:p w14:paraId="3B2BF6D1" w14:textId="3612EF38" w:rsidR="002A1672" w:rsidRPr="005251F8" w:rsidRDefault="002E12B5" w:rsidP="000A4F93">
            <w:pPr>
              <w:rPr>
                <w:rFonts w:eastAsia="Tahoma"/>
              </w:rPr>
            </w:pPr>
            <w:r>
              <w:rPr>
                <w:rFonts w:eastAsia="Tahoma"/>
              </w:rPr>
              <w:t>Poskytovanie údajov Národnému lesníckemu centru</w:t>
            </w:r>
          </w:p>
        </w:tc>
        <w:tc>
          <w:tcPr>
            <w:tcW w:w="1134" w:type="dxa"/>
            <w:shd w:val="clear" w:color="auto" w:fill="auto"/>
          </w:tcPr>
          <w:p w14:paraId="20A88B6A" w14:textId="6B5FB3F6" w:rsidR="002A1672" w:rsidRPr="0069138B" w:rsidRDefault="00A00D53" w:rsidP="000A4F93">
            <w:pPr>
              <w:rPr>
                <w:rFonts w:eastAsia="Tahoma"/>
              </w:rPr>
            </w:pPr>
            <w:r w:rsidRPr="0069138B">
              <w:rPr>
                <w:rFonts w:eastAsia="Tahoma"/>
              </w:rPr>
              <w:t>isvs_14862</w:t>
            </w:r>
          </w:p>
        </w:tc>
        <w:tc>
          <w:tcPr>
            <w:tcW w:w="1276" w:type="dxa"/>
          </w:tcPr>
          <w:p w14:paraId="7CF93307" w14:textId="3586E0E6" w:rsidR="002A1672" w:rsidRPr="005251F8" w:rsidRDefault="002A1672" w:rsidP="000A4F93">
            <w:pPr>
              <w:rPr>
                <w:rFonts w:eastAsia="Tahoma"/>
              </w:rPr>
            </w:pPr>
            <w:r>
              <w:rPr>
                <w:rFonts w:eastAsia="Tahoma"/>
              </w:rPr>
              <w:t>Poskytovaná</w:t>
            </w:r>
          </w:p>
        </w:tc>
        <w:tc>
          <w:tcPr>
            <w:tcW w:w="1134" w:type="dxa"/>
          </w:tcPr>
          <w:p w14:paraId="7F27855B" w14:textId="0AA7996C" w:rsidR="002A1672" w:rsidRPr="005251F8" w:rsidRDefault="002A1672" w:rsidP="000A4F93">
            <w:pPr>
              <w:rPr>
                <w:rFonts w:ascii="MS Gothic" w:eastAsia="MS Gothic" w:hAnsi="MS Gothic"/>
              </w:rPr>
            </w:pPr>
            <w:r w:rsidRPr="00F163E1">
              <w:rPr>
                <w:rFonts w:eastAsia="Tahoma"/>
              </w:rPr>
              <w:t>Nie</w:t>
            </w:r>
          </w:p>
        </w:tc>
        <w:tc>
          <w:tcPr>
            <w:tcW w:w="1134" w:type="dxa"/>
          </w:tcPr>
          <w:p w14:paraId="2A33F0F7" w14:textId="5AB576E2" w:rsidR="002A1672" w:rsidRPr="005251F8" w:rsidRDefault="002A1672" w:rsidP="000A4F93">
            <w:pPr>
              <w:rPr>
                <w:rFonts w:ascii="MS Gothic" w:eastAsia="MS Gothic" w:hAnsi="MS Gothic"/>
              </w:rPr>
            </w:pPr>
            <w:r w:rsidRPr="00F163E1">
              <w:rPr>
                <w:rFonts w:eastAsia="Tahoma"/>
              </w:rPr>
              <w:t>Nie</w:t>
            </w:r>
          </w:p>
        </w:tc>
        <w:tc>
          <w:tcPr>
            <w:tcW w:w="851" w:type="dxa"/>
          </w:tcPr>
          <w:p w14:paraId="25B005C7" w14:textId="29745BFA" w:rsidR="002A1672" w:rsidRPr="005251F8" w:rsidRDefault="002A1672" w:rsidP="000A4F93">
            <w:pPr>
              <w:rPr>
                <w:rFonts w:eastAsia="Tahoma"/>
              </w:rPr>
            </w:pPr>
            <w:r w:rsidRPr="00F163E1">
              <w:rPr>
                <w:rFonts w:eastAsia="Tahoma"/>
              </w:rPr>
              <w:t>Nie</w:t>
            </w:r>
          </w:p>
        </w:tc>
        <w:tc>
          <w:tcPr>
            <w:tcW w:w="1417" w:type="dxa"/>
            <w:shd w:val="clear" w:color="auto" w:fill="auto"/>
          </w:tcPr>
          <w:p w14:paraId="6CDA7929" w14:textId="4F686904" w:rsidR="002A1672" w:rsidRPr="005251F8" w:rsidRDefault="00890246" w:rsidP="000A4F93">
            <w:pPr>
              <w:rPr>
                <w:rFonts w:eastAsia="Tahoma"/>
              </w:rPr>
            </w:pPr>
            <w:r>
              <w:rPr>
                <w:rFonts w:eastAsia="Tahoma"/>
              </w:rPr>
              <w:t>Bude doplnené</w:t>
            </w:r>
          </w:p>
        </w:tc>
      </w:tr>
      <w:tr w:rsidR="002A1672" w14:paraId="7BF63C1F" w14:textId="77777777" w:rsidTr="00890246">
        <w:tc>
          <w:tcPr>
            <w:tcW w:w="851" w:type="dxa"/>
            <w:shd w:val="clear" w:color="auto" w:fill="auto"/>
          </w:tcPr>
          <w:p w14:paraId="4D8CFA70" w14:textId="3116E6BE" w:rsidR="002A1672" w:rsidRPr="005251F8" w:rsidRDefault="001C4CBB" w:rsidP="000A4F93">
            <w:pPr>
              <w:rPr>
                <w:rFonts w:eastAsia="Tahoma"/>
              </w:rPr>
            </w:pPr>
            <w:r w:rsidRPr="001C4CBB">
              <w:rPr>
                <w:rFonts w:eastAsia="Tahoma"/>
              </w:rPr>
              <w:t>as_66606</w:t>
            </w:r>
          </w:p>
        </w:tc>
        <w:tc>
          <w:tcPr>
            <w:tcW w:w="1984" w:type="dxa"/>
          </w:tcPr>
          <w:p w14:paraId="34708264" w14:textId="404EC866" w:rsidR="002A1672" w:rsidRPr="005251F8" w:rsidRDefault="00B173ED" w:rsidP="000A4F93">
            <w:pPr>
              <w:rPr>
                <w:rFonts w:eastAsia="Tahoma"/>
              </w:rPr>
            </w:pPr>
            <w:r>
              <w:rPr>
                <w:rFonts w:eastAsia="Tahoma"/>
              </w:rPr>
              <w:t>Poskytovanie údajov do evidencie zbraní a streliva</w:t>
            </w:r>
          </w:p>
        </w:tc>
        <w:tc>
          <w:tcPr>
            <w:tcW w:w="1134" w:type="dxa"/>
            <w:shd w:val="clear" w:color="auto" w:fill="auto"/>
          </w:tcPr>
          <w:p w14:paraId="5B46F8CA" w14:textId="0D61AF30" w:rsidR="002A1672" w:rsidRPr="0069138B" w:rsidRDefault="00A00D53" w:rsidP="000A4F93">
            <w:pPr>
              <w:rPr>
                <w:rFonts w:eastAsia="Tahoma"/>
              </w:rPr>
            </w:pPr>
            <w:r w:rsidRPr="0069138B">
              <w:rPr>
                <w:rFonts w:eastAsia="Tahoma"/>
              </w:rPr>
              <w:t>isvs_14862</w:t>
            </w:r>
          </w:p>
        </w:tc>
        <w:tc>
          <w:tcPr>
            <w:tcW w:w="1276" w:type="dxa"/>
          </w:tcPr>
          <w:p w14:paraId="4CC33BA4" w14:textId="126EA436" w:rsidR="002A1672" w:rsidRPr="005251F8" w:rsidRDefault="002A1672" w:rsidP="000A4F93">
            <w:pPr>
              <w:rPr>
                <w:rFonts w:eastAsia="Tahoma"/>
              </w:rPr>
            </w:pPr>
            <w:r w:rsidRPr="00BC60BD">
              <w:rPr>
                <w:rFonts w:eastAsia="Tahoma"/>
              </w:rPr>
              <w:t>Poskytovaná</w:t>
            </w:r>
          </w:p>
        </w:tc>
        <w:tc>
          <w:tcPr>
            <w:tcW w:w="1134" w:type="dxa"/>
          </w:tcPr>
          <w:p w14:paraId="78D3EFBF" w14:textId="399E5820" w:rsidR="002A1672" w:rsidRPr="005251F8" w:rsidRDefault="002A1672" w:rsidP="000A4F93">
            <w:pPr>
              <w:rPr>
                <w:rFonts w:ascii="MS Gothic" w:eastAsia="MS Gothic" w:hAnsi="MS Gothic"/>
              </w:rPr>
            </w:pPr>
            <w:r w:rsidRPr="00F163E1">
              <w:rPr>
                <w:rFonts w:eastAsia="Tahoma"/>
              </w:rPr>
              <w:t>Nie</w:t>
            </w:r>
          </w:p>
        </w:tc>
        <w:tc>
          <w:tcPr>
            <w:tcW w:w="1134" w:type="dxa"/>
          </w:tcPr>
          <w:p w14:paraId="75A1652D" w14:textId="7E9EB435" w:rsidR="002A1672" w:rsidRPr="005251F8" w:rsidRDefault="002A1672" w:rsidP="000A4F93">
            <w:pPr>
              <w:rPr>
                <w:rFonts w:ascii="MS Gothic" w:eastAsia="MS Gothic" w:hAnsi="MS Gothic"/>
              </w:rPr>
            </w:pPr>
            <w:r w:rsidRPr="00F163E1">
              <w:rPr>
                <w:rFonts w:eastAsia="Tahoma"/>
              </w:rPr>
              <w:t>Nie</w:t>
            </w:r>
          </w:p>
        </w:tc>
        <w:tc>
          <w:tcPr>
            <w:tcW w:w="851" w:type="dxa"/>
          </w:tcPr>
          <w:p w14:paraId="4BB353AD" w14:textId="6FF95012" w:rsidR="002A1672" w:rsidRPr="005251F8" w:rsidRDefault="002A1672" w:rsidP="000A4F93">
            <w:pPr>
              <w:rPr>
                <w:rFonts w:eastAsia="Tahoma"/>
              </w:rPr>
            </w:pPr>
            <w:r w:rsidRPr="00F163E1">
              <w:rPr>
                <w:rFonts w:eastAsia="Tahoma"/>
              </w:rPr>
              <w:t>Nie</w:t>
            </w:r>
          </w:p>
        </w:tc>
        <w:tc>
          <w:tcPr>
            <w:tcW w:w="1417" w:type="dxa"/>
            <w:shd w:val="clear" w:color="auto" w:fill="auto"/>
          </w:tcPr>
          <w:p w14:paraId="399DF614" w14:textId="7018810C" w:rsidR="002A1672" w:rsidRPr="005251F8" w:rsidRDefault="00890246" w:rsidP="000A4F93">
            <w:pPr>
              <w:rPr>
                <w:rFonts w:eastAsia="Tahoma"/>
              </w:rPr>
            </w:pPr>
            <w:r>
              <w:rPr>
                <w:rFonts w:eastAsia="Tahoma"/>
              </w:rPr>
              <w:t>Bude doplnené</w:t>
            </w:r>
          </w:p>
        </w:tc>
      </w:tr>
      <w:tr w:rsidR="00A37BB2" w14:paraId="490E75A3" w14:textId="77777777" w:rsidTr="0069138B">
        <w:tc>
          <w:tcPr>
            <w:tcW w:w="851" w:type="dxa"/>
            <w:shd w:val="clear" w:color="auto" w:fill="auto"/>
          </w:tcPr>
          <w:p w14:paraId="306D6FD1" w14:textId="038D8DE8" w:rsidR="00A37BB2" w:rsidRPr="005251F8" w:rsidRDefault="00AA01C1" w:rsidP="00A37BB2">
            <w:pPr>
              <w:rPr>
                <w:rFonts w:eastAsia="Tahoma"/>
              </w:rPr>
            </w:pPr>
            <w:r w:rsidRPr="00AA01C1">
              <w:rPr>
                <w:rFonts w:eastAsia="Tahoma"/>
              </w:rPr>
              <w:t>as_66607</w:t>
            </w:r>
          </w:p>
        </w:tc>
        <w:tc>
          <w:tcPr>
            <w:tcW w:w="1984" w:type="dxa"/>
          </w:tcPr>
          <w:p w14:paraId="716776D2" w14:textId="364CEAD9" w:rsidR="00A37BB2" w:rsidRPr="005251F8" w:rsidRDefault="00A37BB2" w:rsidP="00A37BB2">
            <w:pPr>
              <w:rPr>
                <w:rFonts w:eastAsia="Tahoma"/>
              </w:rPr>
            </w:pPr>
            <w:r w:rsidRPr="00E90753">
              <w:t>Konzumácia údajov z CSRÚ</w:t>
            </w:r>
          </w:p>
        </w:tc>
        <w:tc>
          <w:tcPr>
            <w:tcW w:w="1134" w:type="dxa"/>
            <w:shd w:val="clear" w:color="auto" w:fill="auto"/>
          </w:tcPr>
          <w:p w14:paraId="29464496" w14:textId="5438B4CE" w:rsidR="00A37BB2" w:rsidRPr="0069138B" w:rsidRDefault="00A00D53" w:rsidP="00A37BB2">
            <w:pPr>
              <w:rPr>
                <w:rFonts w:eastAsia="Tahoma"/>
              </w:rPr>
            </w:pPr>
            <w:r w:rsidRPr="0069138B">
              <w:rPr>
                <w:rFonts w:eastAsia="Tahoma"/>
              </w:rPr>
              <w:t>isvs_14862</w:t>
            </w:r>
          </w:p>
        </w:tc>
        <w:tc>
          <w:tcPr>
            <w:tcW w:w="1276" w:type="dxa"/>
          </w:tcPr>
          <w:p w14:paraId="07C1F05C" w14:textId="6B2319D3" w:rsidR="00A37BB2" w:rsidRPr="005251F8" w:rsidRDefault="00A37BB2" w:rsidP="00A37BB2">
            <w:pPr>
              <w:rPr>
                <w:rFonts w:eastAsia="Tahoma"/>
              </w:rPr>
            </w:pPr>
            <w:r w:rsidRPr="00E90753">
              <w:t>Konzumujúca</w:t>
            </w:r>
          </w:p>
        </w:tc>
        <w:tc>
          <w:tcPr>
            <w:tcW w:w="1134" w:type="dxa"/>
          </w:tcPr>
          <w:p w14:paraId="362E9FF0" w14:textId="44150158" w:rsidR="00A37BB2" w:rsidRPr="005251F8" w:rsidRDefault="00A37BB2" w:rsidP="00A37BB2">
            <w:pPr>
              <w:rPr>
                <w:rFonts w:ascii="MS Gothic" w:eastAsia="MS Gothic" w:hAnsi="MS Gothic"/>
              </w:rPr>
            </w:pPr>
            <w:r w:rsidRPr="00E90753">
              <w:t>Nie</w:t>
            </w:r>
          </w:p>
        </w:tc>
        <w:tc>
          <w:tcPr>
            <w:tcW w:w="1134" w:type="dxa"/>
          </w:tcPr>
          <w:p w14:paraId="35BA7B9A" w14:textId="063A847D" w:rsidR="00A37BB2" w:rsidRPr="005251F8" w:rsidRDefault="00A37BB2" w:rsidP="00A37BB2">
            <w:pPr>
              <w:rPr>
                <w:rFonts w:ascii="MS Gothic" w:eastAsia="MS Gothic" w:hAnsi="MS Gothic"/>
              </w:rPr>
            </w:pPr>
            <w:r w:rsidRPr="00E90753">
              <w:t>Nie</w:t>
            </w:r>
          </w:p>
        </w:tc>
        <w:tc>
          <w:tcPr>
            <w:tcW w:w="851" w:type="dxa"/>
          </w:tcPr>
          <w:p w14:paraId="4E248C60" w14:textId="316AC620" w:rsidR="00A37BB2" w:rsidRPr="005251F8" w:rsidRDefault="00A37BB2" w:rsidP="00A37BB2">
            <w:pPr>
              <w:rPr>
                <w:rFonts w:eastAsia="Tahoma"/>
              </w:rPr>
            </w:pPr>
            <w:r w:rsidRPr="00E90753">
              <w:t>Nie</w:t>
            </w:r>
          </w:p>
        </w:tc>
        <w:tc>
          <w:tcPr>
            <w:tcW w:w="1417" w:type="dxa"/>
          </w:tcPr>
          <w:p w14:paraId="6B2A1903" w14:textId="683F76B0" w:rsidR="00A37BB2" w:rsidRPr="005251F8" w:rsidRDefault="00A37BB2" w:rsidP="00A37BB2">
            <w:pPr>
              <w:rPr>
                <w:rFonts w:eastAsia="Tahoma"/>
              </w:rPr>
            </w:pPr>
            <w:r w:rsidRPr="00E90753">
              <w:t>sluzba_is_49253</w:t>
            </w:r>
          </w:p>
        </w:tc>
      </w:tr>
      <w:tr w:rsidR="00A37BB2" w14:paraId="697CB7FE" w14:textId="77777777" w:rsidTr="0069138B">
        <w:tc>
          <w:tcPr>
            <w:tcW w:w="851" w:type="dxa"/>
            <w:shd w:val="clear" w:color="auto" w:fill="auto"/>
          </w:tcPr>
          <w:p w14:paraId="79624738" w14:textId="23404CFE" w:rsidR="00A37BB2" w:rsidRPr="005251F8" w:rsidRDefault="00AA01C1" w:rsidP="00A37BB2">
            <w:pPr>
              <w:rPr>
                <w:rFonts w:eastAsia="Tahoma"/>
              </w:rPr>
            </w:pPr>
            <w:r w:rsidRPr="00AA01C1">
              <w:rPr>
                <w:rFonts w:eastAsia="Tahoma"/>
              </w:rPr>
              <w:t>as_66608</w:t>
            </w:r>
          </w:p>
        </w:tc>
        <w:tc>
          <w:tcPr>
            <w:tcW w:w="1984" w:type="dxa"/>
          </w:tcPr>
          <w:p w14:paraId="4A533949" w14:textId="540D571F" w:rsidR="00A37BB2" w:rsidRPr="00E90753" w:rsidRDefault="00A37BB2" w:rsidP="00A37BB2">
            <w:r w:rsidRPr="008C6394">
              <w:t>Využitie spoločných modulov ÚPVS</w:t>
            </w:r>
          </w:p>
        </w:tc>
        <w:tc>
          <w:tcPr>
            <w:tcW w:w="1134" w:type="dxa"/>
            <w:shd w:val="clear" w:color="auto" w:fill="auto"/>
          </w:tcPr>
          <w:p w14:paraId="75C98ECA" w14:textId="1CC2A185" w:rsidR="00A37BB2" w:rsidRPr="0069138B" w:rsidRDefault="00A00D53" w:rsidP="00A37BB2">
            <w:r w:rsidRPr="0069138B">
              <w:t>isvs_14862</w:t>
            </w:r>
          </w:p>
        </w:tc>
        <w:tc>
          <w:tcPr>
            <w:tcW w:w="1276" w:type="dxa"/>
          </w:tcPr>
          <w:p w14:paraId="5077E374" w14:textId="4B1C7C0E" w:rsidR="00A37BB2" w:rsidRPr="00E90753" w:rsidRDefault="00A37BB2" w:rsidP="00A37BB2">
            <w:r w:rsidRPr="008C6394">
              <w:t>Konzumujúca</w:t>
            </w:r>
          </w:p>
        </w:tc>
        <w:tc>
          <w:tcPr>
            <w:tcW w:w="1134" w:type="dxa"/>
          </w:tcPr>
          <w:p w14:paraId="225DAD96" w14:textId="1ED0043F" w:rsidR="00A37BB2" w:rsidRPr="00E90753" w:rsidRDefault="00A37BB2" w:rsidP="00A37BB2">
            <w:r w:rsidRPr="008C6394">
              <w:t>Nie</w:t>
            </w:r>
          </w:p>
        </w:tc>
        <w:tc>
          <w:tcPr>
            <w:tcW w:w="1134" w:type="dxa"/>
          </w:tcPr>
          <w:p w14:paraId="7ED9222A" w14:textId="2D3FB297" w:rsidR="00A37BB2" w:rsidRPr="00E90753" w:rsidRDefault="00A37BB2" w:rsidP="00A37BB2">
            <w:r w:rsidRPr="008C6394">
              <w:t>Nie</w:t>
            </w:r>
          </w:p>
        </w:tc>
        <w:tc>
          <w:tcPr>
            <w:tcW w:w="851" w:type="dxa"/>
          </w:tcPr>
          <w:p w14:paraId="6B009AD1" w14:textId="7FB30C30" w:rsidR="00A37BB2" w:rsidRPr="00E90753" w:rsidRDefault="00A37BB2" w:rsidP="00A37BB2">
            <w:r w:rsidRPr="008C6394">
              <w:t>Nie</w:t>
            </w:r>
          </w:p>
        </w:tc>
        <w:tc>
          <w:tcPr>
            <w:tcW w:w="1417" w:type="dxa"/>
          </w:tcPr>
          <w:p w14:paraId="114043FB" w14:textId="12E79CA1" w:rsidR="00A37BB2" w:rsidRPr="00E90753" w:rsidRDefault="00A37BB2" w:rsidP="00A37BB2">
            <w:r w:rsidRPr="008C6394">
              <w:t>as_59630</w:t>
            </w:r>
          </w:p>
        </w:tc>
      </w:tr>
    </w:tbl>
    <w:p w14:paraId="12DF3B19" w14:textId="0E6BDC9F" w:rsidR="002A1672" w:rsidRDefault="002A1672" w:rsidP="002A1672"/>
    <w:p w14:paraId="17A826C4" w14:textId="6B476BD9" w:rsidR="3AD3303A" w:rsidRDefault="3AD3303A" w:rsidP="00AE3883">
      <w:pPr>
        <w:tabs>
          <w:tab w:val="left" w:pos="851"/>
          <w:tab w:val="center" w:pos="3119"/>
        </w:tabs>
        <w:jc w:val="both"/>
        <w:rPr>
          <w:rFonts w:ascii="Tahoma" w:hAnsi="Tahoma" w:cs="Tahoma"/>
          <w:color w:val="44546A" w:themeColor="text2"/>
          <w:szCs w:val="16"/>
        </w:rPr>
      </w:pPr>
      <w:bookmarkStart w:id="28" w:name="_Toc153139689"/>
      <w:bookmarkStart w:id="29" w:name="_Toc62489735"/>
      <w:bookmarkEnd w:id="28"/>
    </w:p>
    <w:p w14:paraId="032CCDCA" w14:textId="54F6C428" w:rsidR="00C11441" w:rsidRDefault="29DFC2EA" w:rsidP="000B6707">
      <w:pPr>
        <w:pStyle w:val="Nadpis3"/>
      </w:pPr>
      <w:bookmarkStart w:id="30" w:name="_Toc63764348"/>
      <w:bookmarkStart w:id="31" w:name="_Toc153139693"/>
      <w:bookmarkStart w:id="32" w:name="_Toc814509359"/>
      <w:r>
        <w:t>P</w:t>
      </w:r>
      <w:r w:rsidR="707A3365">
        <w:t xml:space="preserve">oskytovanie údajov z ISVS </w:t>
      </w:r>
      <w:bookmarkEnd w:id="30"/>
      <w:r w:rsidR="707A3365">
        <w:t>do IS CSR</w:t>
      </w:r>
      <w:r w:rsidR="393A7622">
        <w:t>Ú</w:t>
      </w:r>
      <w:bookmarkEnd w:id="31"/>
      <w:bookmarkEnd w:id="32"/>
      <w:r w:rsidR="000B6707">
        <w:t xml:space="preserve"> – TO BE</w:t>
      </w:r>
    </w:p>
    <w:bookmarkEnd w:id="29"/>
    <w:p w14:paraId="69E87026" w14:textId="08FF8103" w:rsidR="0022119F" w:rsidRPr="002B5A11" w:rsidRDefault="002B5A11" w:rsidP="0022119F">
      <w:pPr>
        <w:rPr>
          <w:rFonts w:cs="Arial"/>
          <w:szCs w:val="16"/>
        </w:rPr>
      </w:pPr>
      <w:r w:rsidRPr="002B5A11">
        <w:rPr>
          <w:rFonts w:cs="Arial"/>
          <w:szCs w:val="16"/>
        </w:rPr>
        <w:t>V rámci navrhovaného projektu nedôjde k poskytovaniu údajov do IS CSRÚ.</w:t>
      </w:r>
    </w:p>
    <w:p w14:paraId="0E81EB8D" w14:textId="77777777" w:rsidR="0022119F" w:rsidRPr="0022119F" w:rsidRDefault="0022119F" w:rsidP="0022119F"/>
    <w:p w14:paraId="38D00ED3" w14:textId="1D1A3A7F" w:rsidR="00C11441" w:rsidRDefault="29DFC2EA" w:rsidP="000B6707">
      <w:pPr>
        <w:pStyle w:val="Nadpis3"/>
      </w:pPr>
      <w:bookmarkStart w:id="33" w:name="_Toc153139694"/>
      <w:bookmarkStart w:id="34" w:name="_Toc1792132569"/>
      <w:bookmarkStart w:id="35" w:name="_Toc63764349"/>
      <w:r>
        <w:t>K</w:t>
      </w:r>
      <w:r w:rsidR="4FB16F12">
        <w:t>onzumovanie údajov z IS CSRU</w:t>
      </w:r>
      <w:bookmarkEnd w:id="33"/>
      <w:bookmarkEnd w:id="34"/>
      <w:r w:rsidR="000B6707">
        <w:t xml:space="preserve"> – TO BE</w:t>
      </w:r>
      <w:bookmarkEnd w:id="35"/>
    </w:p>
    <w:p w14:paraId="1DD785BA" w14:textId="33DC9FF6" w:rsidR="005F5FAB" w:rsidRDefault="005F5FAB" w:rsidP="000B6707">
      <w:pPr>
        <w:pStyle w:val="Instrukcia"/>
      </w:pPr>
    </w:p>
    <w:tbl>
      <w:tblPr>
        <w:tblW w:w="9209"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00" w:firstRow="0" w:lastRow="0" w:firstColumn="0" w:lastColumn="0" w:noHBand="0" w:noVBand="1"/>
      </w:tblPr>
      <w:tblGrid>
        <w:gridCol w:w="846"/>
        <w:gridCol w:w="3402"/>
        <w:gridCol w:w="2835"/>
        <w:gridCol w:w="2126"/>
      </w:tblGrid>
      <w:tr w:rsidR="0022119F" w:rsidRPr="00A77E8E" w14:paraId="393E413A" w14:textId="77777777" w:rsidTr="006E15D4">
        <w:trPr>
          <w:trHeight w:val="318"/>
        </w:trPr>
        <w:tc>
          <w:tcPr>
            <w:tcW w:w="846" w:type="dxa"/>
            <w:shd w:val="clear" w:color="auto" w:fill="D9D9D9" w:themeFill="background1" w:themeFillShade="D9"/>
            <w:vAlign w:val="center"/>
          </w:tcPr>
          <w:p w14:paraId="1C78C64B" w14:textId="77777777" w:rsidR="0022119F" w:rsidRPr="00757F83" w:rsidRDefault="0022119F" w:rsidP="006E15D4">
            <w:pPr>
              <w:pStyle w:val="HlavikaTabuky"/>
              <w:jc w:val="center"/>
              <w:rPr>
                <w:rFonts w:eastAsia="Tahoma"/>
              </w:rPr>
            </w:pPr>
            <w:r w:rsidRPr="01480130">
              <w:rPr>
                <w:rFonts w:eastAsia="Tahoma"/>
              </w:rPr>
              <w:t>ID  OE</w:t>
            </w:r>
          </w:p>
        </w:tc>
        <w:tc>
          <w:tcPr>
            <w:tcW w:w="3402" w:type="dxa"/>
            <w:shd w:val="clear" w:color="auto" w:fill="D9D9D9" w:themeFill="background1" w:themeFillShade="D9"/>
            <w:vAlign w:val="center"/>
          </w:tcPr>
          <w:p w14:paraId="605BDA26" w14:textId="77777777" w:rsidR="0022119F" w:rsidRPr="00757F83" w:rsidRDefault="0022119F" w:rsidP="006E15D4">
            <w:pPr>
              <w:pStyle w:val="HlavikaTabuky"/>
              <w:jc w:val="center"/>
              <w:rPr>
                <w:rFonts w:eastAsia="Tahoma"/>
              </w:rPr>
            </w:pPr>
          </w:p>
          <w:p w14:paraId="3ECCD8C5" w14:textId="77777777" w:rsidR="0022119F" w:rsidRPr="00757F83" w:rsidRDefault="0022119F" w:rsidP="006E15D4">
            <w:pPr>
              <w:pStyle w:val="HlavikaTabuky"/>
              <w:jc w:val="center"/>
              <w:rPr>
                <w:rFonts w:eastAsia="Tahoma"/>
                <w:i/>
                <w:iCs/>
              </w:rPr>
            </w:pPr>
            <w:r w:rsidRPr="01480130">
              <w:rPr>
                <w:rFonts w:eastAsia="Tahoma"/>
              </w:rPr>
              <w:t>Názov (konzumovaného) objektu evidencie</w:t>
            </w:r>
          </w:p>
        </w:tc>
        <w:tc>
          <w:tcPr>
            <w:tcW w:w="2835" w:type="dxa"/>
            <w:shd w:val="clear" w:color="auto" w:fill="D9D9D9" w:themeFill="background1" w:themeFillShade="D9"/>
            <w:vAlign w:val="center"/>
          </w:tcPr>
          <w:p w14:paraId="53A4C5CC" w14:textId="77777777" w:rsidR="0022119F" w:rsidRPr="00757F83" w:rsidRDefault="0022119F" w:rsidP="006E15D4">
            <w:pPr>
              <w:pStyle w:val="HlavikaTabuky"/>
              <w:jc w:val="center"/>
              <w:rPr>
                <w:rFonts w:eastAsia="Tahoma"/>
              </w:rPr>
            </w:pPr>
            <w:r w:rsidRPr="0091251D">
              <w:rPr>
                <w:rFonts w:eastAsia="Tahoma"/>
              </w:rPr>
              <w:t>Kód a názov ISVS konzumujúceho OE z IS CSRÚ</w:t>
            </w:r>
          </w:p>
        </w:tc>
        <w:tc>
          <w:tcPr>
            <w:tcW w:w="2126" w:type="dxa"/>
            <w:shd w:val="clear" w:color="auto" w:fill="D9D9D9" w:themeFill="background1" w:themeFillShade="D9"/>
            <w:vAlign w:val="center"/>
          </w:tcPr>
          <w:p w14:paraId="734500D8" w14:textId="77777777" w:rsidR="0022119F" w:rsidRPr="00757F83" w:rsidRDefault="0022119F" w:rsidP="006E15D4">
            <w:pPr>
              <w:pStyle w:val="HlavikaTabuky"/>
              <w:jc w:val="center"/>
              <w:rPr>
                <w:rFonts w:eastAsia="Tahoma"/>
              </w:rPr>
            </w:pPr>
            <w:r w:rsidRPr="01480130">
              <w:rPr>
                <w:rFonts w:eastAsia="Tahoma"/>
              </w:rPr>
              <w:t>Kód zdrojového ISVS v </w:t>
            </w:r>
            <w:proofErr w:type="spellStart"/>
            <w:r w:rsidRPr="01480130">
              <w:rPr>
                <w:rFonts w:eastAsia="Tahoma"/>
              </w:rPr>
              <w:t>MetaIS</w:t>
            </w:r>
            <w:proofErr w:type="spellEnd"/>
          </w:p>
        </w:tc>
      </w:tr>
      <w:tr w:rsidR="007A4174" w:rsidRPr="00A77E8E" w14:paraId="16CCE2C0" w14:textId="77777777" w:rsidTr="00045900">
        <w:tc>
          <w:tcPr>
            <w:tcW w:w="846" w:type="dxa"/>
            <w:vAlign w:val="center"/>
          </w:tcPr>
          <w:p w14:paraId="24591122" w14:textId="31F164EE" w:rsidR="007A4174" w:rsidRPr="007A4174" w:rsidRDefault="007A4174" w:rsidP="007A4174">
            <w:pPr>
              <w:jc w:val="center"/>
            </w:pPr>
            <w:r w:rsidRPr="007A4174">
              <w:t>1</w:t>
            </w:r>
          </w:p>
        </w:tc>
        <w:tc>
          <w:tcPr>
            <w:tcW w:w="3402" w:type="dxa"/>
          </w:tcPr>
          <w:p w14:paraId="07F30EA3" w14:textId="2D20AD1C" w:rsidR="007A4174" w:rsidRPr="0006561D" w:rsidRDefault="007A4174" w:rsidP="007A4174">
            <w:pPr>
              <w:jc w:val="center"/>
              <w:rPr>
                <w:rFonts w:ascii="Tahoma" w:hAnsi="Tahoma" w:cs="Tahoma"/>
                <w:color w:val="808080" w:themeColor="background1" w:themeShade="80"/>
                <w:szCs w:val="16"/>
              </w:rPr>
            </w:pPr>
            <w:r w:rsidRPr="003F1F37">
              <w:t>Register fyzických osôb (RFO)</w:t>
            </w:r>
          </w:p>
        </w:tc>
        <w:tc>
          <w:tcPr>
            <w:tcW w:w="2835" w:type="dxa"/>
          </w:tcPr>
          <w:p w14:paraId="1285290F" w14:textId="404A211A" w:rsidR="007A4174" w:rsidRPr="0006561D" w:rsidRDefault="007A4174" w:rsidP="007A4174">
            <w:pPr>
              <w:jc w:val="center"/>
              <w:rPr>
                <w:rFonts w:ascii="Tahoma" w:hAnsi="Tahoma" w:cs="Tahoma"/>
                <w:color w:val="808080" w:themeColor="background1" w:themeShade="80"/>
                <w:szCs w:val="16"/>
              </w:rPr>
            </w:pPr>
            <w:r>
              <w:t>ŠIS SPK</w:t>
            </w:r>
            <w:r w:rsidR="002A583D">
              <w:t xml:space="preserve"> (</w:t>
            </w:r>
            <w:r w:rsidR="00611D96" w:rsidRPr="0069138B">
              <w:rPr>
                <w:rFonts w:eastAsia="Tahoma"/>
              </w:rPr>
              <w:t>isvs_14862</w:t>
            </w:r>
            <w:r w:rsidR="002A583D">
              <w:t>)</w:t>
            </w:r>
          </w:p>
        </w:tc>
        <w:tc>
          <w:tcPr>
            <w:tcW w:w="2126" w:type="dxa"/>
          </w:tcPr>
          <w:p w14:paraId="1984CD83" w14:textId="17A709F0" w:rsidR="007A4174" w:rsidRPr="0006561D" w:rsidRDefault="007A4174" w:rsidP="007A4174">
            <w:pPr>
              <w:jc w:val="center"/>
              <w:rPr>
                <w:rFonts w:ascii="Tahoma" w:hAnsi="Tahoma" w:cs="Tahoma"/>
                <w:color w:val="808080" w:themeColor="background1" w:themeShade="80"/>
                <w:szCs w:val="16"/>
              </w:rPr>
            </w:pPr>
            <w:r w:rsidRPr="003F1F37">
              <w:t>isvs_191</w:t>
            </w:r>
          </w:p>
        </w:tc>
      </w:tr>
      <w:tr w:rsidR="007A4174" w:rsidRPr="00A77E8E" w14:paraId="4F1958FF" w14:textId="77777777" w:rsidTr="00045900">
        <w:tc>
          <w:tcPr>
            <w:tcW w:w="846" w:type="dxa"/>
            <w:vAlign w:val="center"/>
          </w:tcPr>
          <w:p w14:paraId="4D239027" w14:textId="14B9B9A8" w:rsidR="007A4174" w:rsidRPr="007A4174" w:rsidRDefault="007A4174" w:rsidP="007A4174">
            <w:pPr>
              <w:jc w:val="center"/>
            </w:pPr>
            <w:r w:rsidRPr="007A4174">
              <w:lastRenderedPageBreak/>
              <w:t>2</w:t>
            </w:r>
          </w:p>
        </w:tc>
        <w:tc>
          <w:tcPr>
            <w:tcW w:w="3402" w:type="dxa"/>
          </w:tcPr>
          <w:p w14:paraId="685E0F0B" w14:textId="7E350C48" w:rsidR="007A4174" w:rsidRPr="0006561D" w:rsidRDefault="007A4174" w:rsidP="007A4174">
            <w:pPr>
              <w:jc w:val="center"/>
              <w:rPr>
                <w:rFonts w:ascii="Tahoma" w:hAnsi="Tahoma" w:cs="Tahoma"/>
                <w:color w:val="808080" w:themeColor="background1" w:themeShade="80"/>
                <w:szCs w:val="16"/>
              </w:rPr>
            </w:pPr>
            <w:r w:rsidRPr="003F1F37">
              <w:t>Register adries (RA)</w:t>
            </w:r>
          </w:p>
        </w:tc>
        <w:tc>
          <w:tcPr>
            <w:tcW w:w="2835" w:type="dxa"/>
          </w:tcPr>
          <w:p w14:paraId="7B7401E4" w14:textId="3DB6A99C" w:rsidR="007A4174" w:rsidRPr="0006561D" w:rsidRDefault="007A4174" w:rsidP="007A4174">
            <w:pPr>
              <w:jc w:val="center"/>
              <w:rPr>
                <w:rFonts w:ascii="Tahoma" w:hAnsi="Tahoma" w:cs="Tahoma"/>
                <w:color w:val="808080" w:themeColor="background1" w:themeShade="80"/>
                <w:szCs w:val="16"/>
              </w:rPr>
            </w:pPr>
            <w:r>
              <w:t>ŠIS SPK</w:t>
            </w:r>
            <w:r w:rsidR="002A583D">
              <w:t xml:space="preserve"> (</w:t>
            </w:r>
            <w:r w:rsidR="00611D96" w:rsidRPr="0069138B">
              <w:rPr>
                <w:rFonts w:eastAsia="Tahoma"/>
              </w:rPr>
              <w:t>isvs_14862</w:t>
            </w:r>
            <w:r w:rsidR="002A583D">
              <w:t>)</w:t>
            </w:r>
          </w:p>
        </w:tc>
        <w:tc>
          <w:tcPr>
            <w:tcW w:w="2126" w:type="dxa"/>
          </w:tcPr>
          <w:p w14:paraId="2C79936C" w14:textId="313D3D96" w:rsidR="007A4174" w:rsidRPr="0006561D" w:rsidRDefault="007A4174" w:rsidP="007A4174">
            <w:pPr>
              <w:jc w:val="center"/>
              <w:rPr>
                <w:rFonts w:ascii="Tahoma" w:hAnsi="Tahoma" w:cs="Tahoma"/>
                <w:color w:val="808080" w:themeColor="background1" w:themeShade="80"/>
                <w:szCs w:val="16"/>
              </w:rPr>
            </w:pPr>
            <w:r w:rsidRPr="003F1F37">
              <w:t>isvs_192</w:t>
            </w:r>
          </w:p>
        </w:tc>
      </w:tr>
    </w:tbl>
    <w:p w14:paraId="1AA66BB9" w14:textId="6518EA89" w:rsidR="00C11441" w:rsidRPr="00E32A58" w:rsidRDefault="00C11441" w:rsidP="0022119F">
      <w:pPr>
        <w:rPr>
          <w:rFonts w:ascii="Tahoma" w:hAnsi="Tahoma" w:cs="Tahoma"/>
          <w:color w:val="44546A"/>
          <w:szCs w:val="16"/>
        </w:rPr>
      </w:pPr>
    </w:p>
    <w:p w14:paraId="60760646" w14:textId="558767D8" w:rsidR="00E95B0E" w:rsidRDefault="00E95B0E" w:rsidP="00E95B0E"/>
    <w:p w14:paraId="2AC97A67" w14:textId="1FB1C784" w:rsidR="00AE3883" w:rsidRPr="00AE3883" w:rsidRDefault="004C091B" w:rsidP="00AE3883">
      <w:pPr>
        <w:pStyle w:val="Nadpis2"/>
      </w:pPr>
      <w:bookmarkStart w:id="36" w:name="_Toc62486292"/>
      <w:bookmarkStart w:id="37" w:name="_Toc62486867"/>
      <w:bookmarkStart w:id="38" w:name="_Toc62487004"/>
      <w:bookmarkStart w:id="39" w:name="_Toc62487872"/>
      <w:bookmarkStart w:id="40" w:name="_Toc62487965"/>
      <w:bookmarkStart w:id="41" w:name="_Toc62488058"/>
      <w:bookmarkStart w:id="42" w:name="_Toc62488167"/>
      <w:bookmarkStart w:id="43" w:name="_Toc62486293"/>
      <w:bookmarkStart w:id="44" w:name="_Toc62486868"/>
      <w:bookmarkStart w:id="45" w:name="_Toc62487005"/>
      <w:bookmarkStart w:id="46" w:name="_Toc62487873"/>
      <w:bookmarkStart w:id="47" w:name="_Toc62487966"/>
      <w:bookmarkStart w:id="48" w:name="_Toc62488059"/>
      <w:bookmarkStart w:id="49" w:name="_Toc62488168"/>
      <w:bookmarkStart w:id="50" w:name="_Toc62486294"/>
      <w:bookmarkStart w:id="51" w:name="_Toc62486869"/>
      <w:bookmarkStart w:id="52" w:name="_Toc62487006"/>
      <w:bookmarkStart w:id="53" w:name="_Toc62487874"/>
      <w:bookmarkStart w:id="54" w:name="_Toc62487967"/>
      <w:bookmarkStart w:id="55" w:name="_Toc62488060"/>
      <w:bookmarkStart w:id="56" w:name="_Toc62488169"/>
      <w:bookmarkStart w:id="57" w:name="_Toc62486295"/>
      <w:bookmarkStart w:id="58" w:name="_Toc62486870"/>
      <w:bookmarkStart w:id="59" w:name="_Toc62487007"/>
      <w:bookmarkStart w:id="60" w:name="_Toc62487875"/>
      <w:bookmarkStart w:id="61" w:name="_Toc62487968"/>
      <w:bookmarkStart w:id="62" w:name="_Toc62488061"/>
      <w:bookmarkStart w:id="63" w:name="_Toc62488170"/>
      <w:bookmarkStart w:id="64" w:name="_Toc62486296"/>
      <w:bookmarkStart w:id="65" w:name="_Toc62486871"/>
      <w:bookmarkStart w:id="66" w:name="_Toc62487008"/>
      <w:bookmarkStart w:id="67" w:name="_Toc62487876"/>
      <w:bookmarkStart w:id="68" w:name="_Toc62487969"/>
      <w:bookmarkStart w:id="69" w:name="_Toc62488062"/>
      <w:bookmarkStart w:id="70" w:name="_Toc62488171"/>
      <w:bookmarkStart w:id="71" w:name="_Toc62486297"/>
      <w:bookmarkStart w:id="72" w:name="_Toc62486872"/>
      <w:bookmarkStart w:id="73" w:name="_Toc62487009"/>
      <w:bookmarkStart w:id="74" w:name="_Toc62487877"/>
      <w:bookmarkStart w:id="75" w:name="_Toc62487970"/>
      <w:bookmarkStart w:id="76" w:name="_Toc62488063"/>
      <w:bookmarkStart w:id="77" w:name="_Toc62488172"/>
      <w:bookmarkStart w:id="78" w:name="_Toc62486298"/>
      <w:bookmarkStart w:id="79" w:name="_Toc62486873"/>
      <w:bookmarkStart w:id="80" w:name="_Toc62487010"/>
      <w:bookmarkStart w:id="81" w:name="_Toc62487878"/>
      <w:bookmarkStart w:id="82" w:name="_Toc62487971"/>
      <w:bookmarkStart w:id="83" w:name="_Toc62488064"/>
      <w:bookmarkStart w:id="84" w:name="_Toc62488173"/>
      <w:bookmarkStart w:id="85" w:name="_Toc62486304"/>
      <w:bookmarkStart w:id="86" w:name="_Toc62486879"/>
      <w:bookmarkStart w:id="87" w:name="_Toc62487016"/>
      <w:bookmarkStart w:id="88" w:name="_Toc62487884"/>
      <w:bookmarkStart w:id="89" w:name="_Toc62487977"/>
      <w:bookmarkStart w:id="90" w:name="_Toc62488070"/>
      <w:bookmarkStart w:id="91" w:name="_Toc62488179"/>
      <w:bookmarkStart w:id="92" w:name="_Toc62486309"/>
      <w:bookmarkStart w:id="93" w:name="_Toc62486884"/>
      <w:bookmarkStart w:id="94" w:name="_Toc62487021"/>
      <w:bookmarkStart w:id="95" w:name="_Toc62487889"/>
      <w:bookmarkStart w:id="96" w:name="_Toc62487982"/>
      <w:bookmarkStart w:id="97" w:name="_Toc62488075"/>
      <w:bookmarkStart w:id="98" w:name="_Toc62488184"/>
      <w:bookmarkStart w:id="99" w:name="_Toc62486314"/>
      <w:bookmarkStart w:id="100" w:name="_Toc62486889"/>
      <w:bookmarkStart w:id="101" w:name="_Toc62487026"/>
      <w:bookmarkStart w:id="102" w:name="_Toc62487894"/>
      <w:bookmarkStart w:id="103" w:name="_Toc62487987"/>
      <w:bookmarkStart w:id="104" w:name="_Toc62488080"/>
      <w:bookmarkStart w:id="105" w:name="_Toc62488189"/>
      <w:bookmarkStart w:id="106" w:name="_Toc62486319"/>
      <w:bookmarkStart w:id="107" w:name="_Toc62486894"/>
      <w:bookmarkStart w:id="108" w:name="_Toc62487031"/>
      <w:bookmarkStart w:id="109" w:name="_Toc62487899"/>
      <w:bookmarkStart w:id="110" w:name="_Toc62487992"/>
      <w:bookmarkStart w:id="111" w:name="_Toc62488085"/>
      <w:bookmarkStart w:id="112" w:name="_Toc62488194"/>
      <w:bookmarkStart w:id="113" w:name="_Toc62486324"/>
      <w:bookmarkStart w:id="114" w:name="_Toc62486899"/>
      <w:bookmarkStart w:id="115" w:name="_Toc62487036"/>
      <w:bookmarkStart w:id="116" w:name="_Toc62487904"/>
      <w:bookmarkStart w:id="117" w:name="_Toc62487997"/>
      <w:bookmarkStart w:id="118" w:name="_Toc62488090"/>
      <w:bookmarkStart w:id="119" w:name="_Toc62488199"/>
      <w:bookmarkStart w:id="120" w:name="_Toc62486329"/>
      <w:bookmarkStart w:id="121" w:name="_Toc62486904"/>
      <w:bookmarkStart w:id="122" w:name="_Toc62487041"/>
      <w:bookmarkStart w:id="123" w:name="_Toc62487909"/>
      <w:bookmarkStart w:id="124" w:name="_Toc62488002"/>
      <w:bookmarkStart w:id="125" w:name="_Toc62488095"/>
      <w:bookmarkStart w:id="126" w:name="_Toc62488204"/>
      <w:bookmarkStart w:id="127" w:name="_Toc62486330"/>
      <w:bookmarkStart w:id="128" w:name="_Toc62486905"/>
      <w:bookmarkStart w:id="129" w:name="_Toc62487042"/>
      <w:bookmarkStart w:id="130" w:name="_Toc62487910"/>
      <w:bookmarkStart w:id="131" w:name="_Toc62488003"/>
      <w:bookmarkStart w:id="132" w:name="_Toc62488096"/>
      <w:bookmarkStart w:id="133" w:name="_Toc62488205"/>
      <w:bookmarkStart w:id="134" w:name="_Toc62486331"/>
      <w:bookmarkStart w:id="135" w:name="_Toc62486906"/>
      <w:bookmarkStart w:id="136" w:name="_Toc62487043"/>
      <w:bookmarkStart w:id="137" w:name="_Toc62487911"/>
      <w:bookmarkStart w:id="138" w:name="_Toc62488004"/>
      <w:bookmarkStart w:id="139" w:name="_Toc62488097"/>
      <w:bookmarkStart w:id="140" w:name="_Toc62488206"/>
      <w:bookmarkStart w:id="141" w:name="_Toc62486332"/>
      <w:bookmarkStart w:id="142" w:name="_Toc62486907"/>
      <w:bookmarkStart w:id="143" w:name="_Toc62487044"/>
      <w:bookmarkStart w:id="144" w:name="_Toc62487912"/>
      <w:bookmarkStart w:id="145" w:name="_Toc62488005"/>
      <w:bookmarkStart w:id="146" w:name="_Toc62488098"/>
      <w:bookmarkStart w:id="147" w:name="_Toc62488207"/>
      <w:bookmarkStart w:id="148" w:name="_Toc62486333"/>
      <w:bookmarkStart w:id="149" w:name="_Toc62486908"/>
      <w:bookmarkStart w:id="150" w:name="_Toc62487045"/>
      <w:bookmarkStart w:id="151" w:name="_Toc62487913"/>
      <w:bookmarkStart w:id="152" w:name="_Toc62488006"/>
      <w:bookmarkStart w:id="153" w:name="_Toc62488099"/>
      <w:bookmarkStart w:id="154" w:name="_Toc62488208"/>
      <w:bookmarkStart w:id="155" w:name="_Toc62486334"/>
      <w:bookmarkStart w:id="156" w:name="_Toc62486909"/>
      <w:bookmarkStart w:id="157" w:name="_Toc62487046"/>
      <w:bookmarkStart w:id="158" w:name="_Toc62487914"/>
      <w:bookmarkStart w:id="159" w:name="_Toc62488007"/>
      <w:bookmarkStart w:id="160" w:name="_Toc62488100"/>
      <w:bookmarkStart w:id="161" w:name="_Toc62488209"/>
      <w:bookmarkStart w:id="162" w:name="_Toc61938875"/>
      <w:bookmarkStart w:id="163" w:name="_Toc61939051"/>
      <w:bookmarkStart w:id="164" w:name="_Toc61938876"/>
      <w:bookmarkStart w:id="165" w:name="_Toc61939052"/>
      <w:bookmarkStart w:id="166" w:name="_Toc61938877"/>
      <w:bookmarkStart w:id="167" w:name="_Toc61939053"/>
      <w:bookmarkStart w:id="168" w:name="_Toc62486335"/>
      <w:bookmarkStart w:id="169" w:name="_Toc62486910"/>
      <w:bookmarkStart w:id="170" w:name="_Toc62487047"/>
      <w:bookmarkStart w:id="171" w:name="_Toc62487915"/>
      <w:bookmarkStart w:id="172" w:name="_Toc62488008"/>
      <w:bookmarkStart w:id="173" w:name="_Toc62488101"/>
      <w:bookmarkStart w:id="174" w:name="_Toc62488210"/>
      <w:bookmarkStart w:id="175" w:name="_Toc62486336"/>
      <w:bookmarkStart w:id="176" w:name="_Toc62486911"/>
      <w:bookmarkStart w:id="177" w:name="_Toc62487048"/>
      <w:bookmarkStart w:id="178" w:name="_Toc62487916"/>
      <w:bookmarkStart w:id="179" w:name="_Toc62488009"/>
      <w:bookmarkStart w:id="180" w:name="_Toc62488102"/>
      <w:bookmarkStart w:id="181" w:name="_Toc62488211"/>
      <w:bookmarkStart w:id="182" w:name="_Toc62486337"/>
      <w:bookmarkStart w:id="183" w:name="_Toc62486912"/>
      <w:bookmarkStart w:id="184" w:name="_Toc62487049"/>
      <w:bookmarkStart w:id="185" w:name="_Toc62487917"/>
      <w:bookmarkStart w:id="186" w:name="_Toc62488010"/>
      <w:bookmarkStart w:id="187" w:name="_Toc62488103"/>
      <w:bookmarkStart w:id="188" w:name="_Toc62488212"/>
      <w:bookmarkStart w:id="189" w:name="_Toc62486338"/>
      <w:bookmarkStart w:id="190" w:name="_Toc62486913"/>
      <w:bookmarkStart w:id="191" w:name="_Toc62487050"/>
      <w:bookmarkStart w:id="192" w:name="_Toc62487918"/>
      <w:bookmarkStart w:id="193" w:name="_Toc62488011"/>
      <w:bookmarkStart w:id="194" w:name="_Toc62488104"/>
      <w:bookmarkStart w:id="195" w:name="_Toc62488213"/>
      <w:bookmarkStart w:id="196" w:name="_Toc62486339"/>
      <w:bookmarkStart w:id="197" w:name="_Toc62486914"/>
      <w:bookmarkStart w:id="198" w:name="_Toc62487051"/>
      <w:bookmarkStart w:id="199" w:name="_Toc62487919"/>
      <w:bookmarkStart w:id="200" w:name="_Toc62488012"/>
      <w:bookmarkStart w:id="201" w:name="_Toc62488105"/>
      <w:bookmarkStart w:id="202" w:name="_Toc62488214"/>
      <w:bookmarkStart w:id="203" w:name="_Toc153139695"/>
      <w:bookmarkStart w:id="204" w:name="_Toc739110335"/>
      <w:bookmarkStart w:id="205" w:name="_Toc62489738"/>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r>
        <w:t>Dáto</w:t>
      </w:r>
      <w:r w:rsidR="1A718198">
        <w:t>v</w:t>
      </w:r>
      <w:r>
        <w:t>á</w:t>
      </w:r>
      <w:r w:rsidR="1A718198">
        <w:t xml:space="preserve"> vrstva</w:t>
      </w:r>
      <w:bookmarkEnd w:id="203"/>
      <w:bookmarkEnd w:id="204"/>
    </w:p>
    <w:p w14:paraId="72F66D04" w14:textId="492AFA61" w:rsidR="007E48AB" w:rsidRDefault="00497AD1" w:rsidP="007E48AB">
      <w:r>
        <w:rPr>
          <w:noProof/>
        </w:rPr>
        <w:drawing>
          <wp:inline distT="0" distB="0" distL="0" distR="0" wp14:anchorId="10D42545" wp14:editId="441AA343">
            <wp:extent cx="6014720" cy="3545205"/>
            <wp:effectExtent l="0" t="0" r="5080" b="0"/>
            <wp:docPr id="632425953" name="Obrázok 13" descr="Obrázok, na ktorom je text, diagram, plán, technický výkres&#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425953" name="Obrázok 13" descr="Obrázok, na ktorom je text, diagram, plán, technický výkres&#10;&#10;Automaticky generovaný popis"/>
                    <pic:cNvPicPr/>
                  </pic:nvPicPr>
                  <pic:blipFill>
                    <a:blip r:embed="rId21"/>
                    <a:stretch>
                      <a:fillRect/>
                    </a:stretch>
                  </pic:blipFill>
                  <pic:spPr>
                    <a:xfrm>
                      <a:off x="0" y="0"/>
                      <a:ext cx="6014720" cy="3545205"/>
                    </a:xfrm>
                    <a:prstGeom prst="rect">
                      <a:avLst/>
                    </a:prstGeom>
                  </pic:spPr>
                </pic:pic>
              </a:graphicData>
            </a:graphic>
          </wp:inline>
        </w:drawing>
      </w:r>
    </w:p>
    <w:p w14:paraId="1C6A77F9" w14:textId="77777777" w:rsidR="00412DCA" w:rsidRDefault="00412DCA" w:rsidP="007E48AB"/>
    <w:tbl>
      <w:tblPr>
        <w:tblW w:w="89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977"/>
        <w:gridCol w:w="4925"/>
      </w:tblGrid>
      <w:tr w:rsidR="00412DCA" w:rsidRPr="00412DCA" w14:paraId="1196CE91"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D9D9D9"/>
            <w:hideMark/>
          </w:tcPr>
          <w:p w14:paraId="0C7815E5" w14:textId="77777777" w:rsidR="00412DCA" w:rsidRPr="00412DCA" w:rsidRDefault="00412DCA" w:rsidP="00DD7228">
            <w:pPr>
              <w:rPr>
                <w:rFonts w:cs="Arial"/>
                <w:szCs w:val="16"/>
              </w:rPr>
            </w:pPr>
            <w:r w:rsidRPr="00412DCA">
              <w:rPr>
                <w:rFonts w:cs="Arial"/>
                <w:b/>
                <w:bCs/>
                <w:szCs w:val="16"/>
              </w:rPr>
              <w:t>Názov komponentu</w:t>
            </w:r>
            <w:r w:rsidRPr="00412DCA">
              <w:rPr>
                <w:rFonts w:cs="Arial"/>
                <w:szCs w:val="16"/>
              </w:rPr>
              <w:t> </w:t>
            </w:r>
          </w:p>
        </w:tc>
        <w:tc>
          <w:tcPr>
            <w:tcW w:w="4925" w:type="dxa"/>
            <w:tcBorders>
              <w:top w:val="single" w:sz="6" w:space="0" w:color="auto"/>
              <w:left w:val="single" w:sz="6" w:space="0" w:color="auto"/>
              <w:bottom w:val="single" w:sz="6" w:space="0" w:color="auto"/>
              <w:right w:val="single" w:sz="6" w:space="0" w:color="auto"/>
            </w:tcBorders>
            <w:shd w:val="clear" w:color="auto" w:fill="D9D9D9"/>
            <w:hideMark/>
          </w:tcPr>
          <w:p w14:paraId="75EC9ED9" w14:textId="77777777" w:rsidR="00412DCA" w:rsidRPr="00412DCA" w:rsidRDefault="00412DCA" w:rsidP="00DD7228">
            <w:pPr>
              <w:ind w:left="29"/>
              <w:rPr>
                <w:rFonts w:cs="Arial"/>
                <w:szCs w:val="16"/>
              </w:rPr>
            </w:pPr>
            <w:r w:rsidRPr="00412DCA">
              <w:rPr>
                <w:rFonts w:cs="Arial"/>
                <w:b/>
                <w:bCs/>
                <w:szCs w:val="16"/>
              </w:rPr>
              <w:t>Popis</w:t>
            </w:r>
            <w:r w:rsidRPr="00412DCA">
              <w:rPr>
                <w:rFonts w:cs="Arial"/>
                <w:szCs w:val="16"/>
              </w:rPr>
              <w:t> </w:t>
            </w:r>
          </w:p>
        </w:tc>
      </w:tr>
      <w:tr w:rsidR="00412DCA" w:rsidRPr="00412DCA" w14:paraId="4329379E"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617F3B29" w14:textId="655ACF89" w:rsidR="00412DCA" w:rsidRPr="00412DCA" w:rsidRDefault="00412DCA" w:rsidP="00412DCA">
            <w:pPr>
              <w:ind w:left="29"/>
              <w:rPr>
                <w:rFonts w:cs="Arial"/>
                <w:szCs w:val="16"/>
              </w:rPr>
            </w:pPr>
            <w:proofErr w:type="spellStart"/>
            <w:r w:rsidRPr="00412DCA">
              <w:rPr>
                <w:rFonts w:cs="Arial"/>
                <w:color w:val="000000"/>
                <w:szCs w:val="16"/>
              </w:rPr>
              <w:t>DrzitelPolovnehoListka</w:t>
            </w:r>
            <w:proofErr w:type="spellEnd"/>
          </w:p>
        </w:tc>
        <w:tc>
          <w:tcPr>
            <w:tcW w:w="4925" w:type="dxa"/>
            <w:tcBorders>
              <w:top w:val="single" w:sz="6" w:space="0" w:color="auto"/>
              <w:left w:val="single" w:sz="6" w:space="0" w:color="auto"/>
              <w:bottom w:val="single" w:sz="6" w:space="0" w:color="auto"/>
              <w:right w:val="single" w:sz="6" w:space="0" w:color="auto"/>
            </w:tcBorders>
            <w:shd w:val="clear" w:color="auto" w:fill="auto"/>
            <w:hideMark/>
          </w:tcPr>
          <w:p w14:paraId="690D6D5B" w14:textId="3A3624C3" w:rsidR="00412DCA" w:rsidRPr="00412DCA" w:rsidRDefault="00412DCA" w:rsidP="00412DCA">
            <w:pPr>
              <w:ind w:left="29"/>
              <w:rPr>
                <w:rFonts w:cs="Arial"/>
                <w:szCs w:val="16"/>
              </w:rPr>
            </w:pPr>
            <w:r w:rsidRPr="00412DCA">
              <w:rPr>
                <w:rFonts w:cs="Arial"/>
                <w:szCs w:val="16"/>
              </w:rPr>
              <w:t>Entita "</w:t>
            </w:r>
            <w:proofErr w:type="spellStart"/>
            <w:r>
              <w:rPr>
                <w:rFonts w:cs="Arial"/>
                <w:szCs w:val="16"/>
              </w:rPr>
              <w:t>DrzitelPolovnehoListka</w:t>
            </w:r>
            <w:proofErr w:type="spellEnd"/>
            <w:r w:rsidRPr="00412DCA">
              <w:rPr>
                <w:rFonts w:cs="Arial"/>
                <w:szCs w:val="16"/>
              </w:rPr>
              <w:t>" predstavuje konkrétn</w:t>
            </w:r>
            <w:r>
              <w:rPr>
                <w:rFonts w:cs="Arial"/>
                <w:szCs w:val="16"/>
              </w:rPr>
              <w:t>e fyzické osoby</w:t>
            </w:r>
            <w:r w:rsidR="00330415">
              <w:rPr>
                <w:rFonts w:cs="Arial"/>
                <w:szCs w:val="16"/>
              </w:rPr>
              <w:t xml:space="preserve"> </w:t>
            </w:r>
            <w:r>
              <w:rPr>
                <w:rFonts w:cs="Arial"/>
                <w:szCs w:val="16"/>
              </w:rPr>
              <w:t>-</w:t>
            </w:r>
            <w:r w:rsidRPr="00412DCA">
              <w:rPr>
                <w:rFonts w:cs="Arial"/>
                <w:szCs w:val="16"/>
              </w:rPr>
              <w:t xml:space="preserve"> </w:t>
            </w:r>
            <w:r>
              <w:rPr>
                <w:rFonts w:cs="Arial"/>
                <w:szCs w:val="16"/>
              </w:rPr>
              <w:t>držiteľov poľovného lístka</w:t>
            </w:r>
            <w:r w:rsidR="006A5533">
              <w:rPr>
                <w:rFonts w:cs="Arial"/>
                <w:szCs w:val="16"/>
              </w:rPr>
              <w:t xml:space="preserve"> a ich atribúty</w:t>
            </w:r>
            <w:r w:rsidRPr="00412DCA">
              <w:rPr>
                <w:rFonts w:cs="Arial"/>
                <w:szCs w:val="16"/>
              </w:rPr>
              <w:t xml:space="preserve">. </w:t>
            </w:r>
          </w:p>
        </w:tc>
      </w:tr>
      <w:tr w:rsidR="00412DCA" w:rsidRPr="00412DCA" w14:paraId="412FE9C1"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auto"/>
            <w:vAlign w:val="bottom"/>
          </w:tcPr>
          <w:p w14:paraId="6E4537E7" w14:textId="7AEF54A9" w:rsidR="00412DCA" w:rsidRPr="00412DCA" w:rsidRDefault="00412DCA" w:rsidP="00412DCA">
            <w:pPr>
              <w:ind w:left="29"/>
              <w:rPr>
                <w:rFonts w:cs="Arial"/>
                <w:szCs w:val="16"/>
              </w:rPr>
            </w:pPr>
            <w:proofErr w:type="spellStart"/>
            <w:r w:rsidRPr="00412DCA">
              <w:rPr>
                <w:rFonts w:cs="Arial"/>
                <w:color w:val="000000"/>
                <w:szCs w:val="16"/>
              </w:rPr>
              <w:t>EvidenciaDrzitelovPolovnehoListka</w:t>
            </w:r>
            <w:proofErr w:type="spellEnd"/>
          </w:p>
        </w:tc>
        <w:tc>
          <w:tcPr>
            <w:tcW w:w="4925" w:type="dxa"/>
            <w:tcBorders>
              <w:top w:val="single" w:sz="6" w:space="0" w:color="auto"/>
              <w:left w:val="single" w:sz="6" w:space="0" w:color="auto"/>
              <w:bottom w:val="single" w:sz="6" w:space="0" w:color="auto"/>
              <w:right w:val="single" w:sz="6" w:space="0" w:color="auto"/>
            </w:tcBorders>
            <w:shd w:val="clear" w:color="auto" w:fill="auto"/>
          </w:tcPr>
          <w:p w14:paraId="707E87E2" w14:textId="76132D13" w:rsidR="00412DCA" w:rsidRPr="00412DCA" w:rsidRDefault="00412DCA" w:rsidP="00412DCA">
            <w:pPr>
              <w:ind w:left="29"/>
              <w:rPr>
                <w:rFonts w:cs="Arial"/>
                <w:szCs w:val="16"/>
              </w:rPr>
            </w:pPr>
            <w:r>
              <w:rPr>
                <w:rFonts w:cs="Arial"/>
                <w:szCs w:val="16"/>
              </w:rPr>
              <w:t>V rámci tejto tabuľky sú evidovaní všetci držitelia poľovného lístka</w:t>
            </w:r>
            <w:r w:rsidR="00F537DF">
              <w:rPr>
                <w:rFonts w:cs="Arial"/>
                <w:szCs w:val="16"/>
              </w:rPr>
              <w:t xml:space="preserve"> s ich atribútmi</w:t>
            </w:r>
          </w:p>
        </w:tc>
      </w:tr>
      <w:tr w:rsidR="00412DCA" w:rsidRPr="00412DCA" w14:paraId="73F36C61"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auto"/>
            <w:vAlign w:val="bottom"/>
          </w:tcPr>
          <w:p w14:paraId="568FED2F" w14:textId="10D2B6A3" w:rsidR="00412DCA" w:rsidRPr="00412DCA" w:rsidRDefault="00412DCA" w:rsidP="00412DCA">
            <w:pPr>
              <w:ind w:left="29"/>
              <w:rPr>
                <w:rFonts w:cs="Arial"/>
                <w:szCs w:val="16"/>
              </w:rPr>
            </w:pPr>
            <w:proofErr w:type="spellStart"/>
            <w:r w:rsidRPr="00412DCA">
              <w:rPr>
                <w:rFonts w:cs="Arial"/>
                <w:color w:val="000000"/>
                <w:szCs w:val="16"/>
              </w:rPr>
              <w:t>EvidenciaPolovn</w:t>
            </w:r>
            <w:r w:rsidR="00364CE3">
              <w:rPr>
                <w:rFonts w:cs="Arial"/>
                <w:color w:val="000000"/>
                <w:szCs w:val="16"/>
              </w:rPr>
              <w:t>ick</w:t>
            </w:r>
            <w:r w:rsidRPr="00412DCA">
              <w:rPr>
                <w:rFonts w:cs="Arial"/>
                <w:color w:val="000000"/>
                <w:szCs w:val="16"/>
              </w:rPr>
              <w:t>ychHospodarov</w:t>
            </w:r>
            <w:proofErr w:type="spellEnd"/>
          </w:p>
        </w:tc>
        <w:tc>
          <w:tcPr>
            <w:tcW w:w="4925" w:type="dxa"/>
            <w:tcBorders>
              <w:top w:val="single" w:sz="6" w:space="0" w:color="auto"/>
              <w:left w:val="single" w:sz="6" w:space="0" w:color="auto"/>
              <w:bottom w:val="single" w:sz="6" w:space="0" w:color="auto"/>
              <w:right w:val="single" w:sz="6" w:space="0" w:color="auto"/>
            </w:tcBorders>
            <w:shd w:val="clear" w:color="auto" w:fill="auto"/>
          </w:tcPr>
          <w:p w14:paraId="6A8B100B" w14:textId="2D3F531D" w:rsidR="00412DCA" w:rsidRPr="00412DCA" w:rsidRDefault="00412DCA" w:rsidP="00412DCA">
            <w:pPr>
              <w:ind w:left="29"/>
              <w:rPr>
                <w:rFonts w:cs="Arial"/>
                <w:szCs w:val="16"/>
              </w:rPr>
            </w:pPr>
            <w:r>
              <w:rPr>
                <w:rFonts w:cs="Arial"/>
                <w:szCs w:val="16"/>
              </w:rPr>
              <w:t>V rámci tejto tabuľky sú evidovaní všetci poľovn</w:t>
            </w:r>
            <w:r w:rsidR="00E242BE">
              <w:rPr>
                <w:rFonts w:cs="Arial"/>
                <w:szCs w:val="16"/>
              </w:rPr>
              <w:t>ícky</w:t>
            </w:r>
            <w:r>
              <w:rPr>
                <w:rFonts w:cs="Arial"/>
                <w:szCs w:val="16"/>
              </w:rPr>
              <w:t xml:space="preserve"> hospodári v rámci ŠIS SPK</w:t>
            </w:r>
            <w:r w:rsidR="00E15B2A">
              <w:rPr>
                <w:rFonts w:cs="Arial"/>
                <w:szCs w:val="16"/>
              </w:rPr>
              <w:t xml:space="preserve"> aj s ich jednotlivými atribútmi</w:t>
            </w:r>
            <w:r>
              <w:rPr>
                <w:rFonts w:cs="Arial"/>
                <w:szCs w:val="16"/>
              </w:rPr>
              <w:t>.</w:t>
            </w:r>
          </w:p>
        </w:tc>
      </w:tr>
      <w:tr w:rsidR="00412DCA" w:rsidRPr="00412DCA" w14:paraId="07CE849A"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auto"/>
            <w:vAlign w:val="bottom"/>
          </w:tcPr>
          <w:p w14:paraId="1AA39369" w14:textId="35C652FE" w:rsidR="00412DCA" w:rsidRPr="00412DCA" w:rsidRDefault="00412DCA" w:rsidP="00412DCA">
            <w:pPr>
              <w:ind w:left="29"/>
              <w:rPr>
                <w:rFonts w:cs="Arial"/>
                <w:szCs w:val="16"/>
              </w:rPr>
            </w:pPr>
            <w:proofErr w:type="spellStart"/>
            <w:r w:rsidRPr="00412DCA">
              <w:rPr>
                <w:rFonts w:cs="Arial"/>
                <w:color w:val="000000"/>
                <w:szCs w:val="16"/>
              </w:rPr>
              <w:t>EvidenciaPolovnychListkov</w:t>
            </w:r>
            <w:proofErr w:type="spellEnd"/>
          </w:p>
        </w:tc>
        <w:tc>
          <w:tcPr>
            <w:tcW w:w="4925" w:type="dxa"/>
            <w:tcBorders>
              <w:top w:val="single" w:sz="6" w:space="0" w:color="auto"/>
              <w:left w:val="single" w:sz="6" w:space="0" w:color="auto"/>
              <w:bottom w:val="single" w:sz="6" w:space="0" w:color="auto"/>
              <w:right w:val="single" w:sz="6" w:space="0" w:color="auto"/>
            </w:tcBorders>
            <w:shd w:val="clear" w:color="auto" w:fill="auto"/>
          </w:tcPr>
          <w:p w14:paraId="105AD5F3" w14:textId="66EEE4F0" w:rsidR="00412DCA" w:rsidRPr="00412DCA" w:rsidRDefault="00770F37" w:rsidP="00412DCA">
            <w:pPr>
              <w:ind w:left="29"/>
              <w:rPr>
                <w:rFonts w:cs="Arial"/>
                <w:szCs w:val="16"/>
              </w:rPr>
            </w:pPr>
            <w:r>
              <w:rPr>
                <w:rFonts w:cs="Arial"/>
                <w:szCs w:val="16"/>
              </w:rPr>
              <w:t>V rámci tejto tabuľky sú evidované všetky vydané poľovné lístky</w:t>
            </w:r>
            <w:r w:rsidR="00D036AD">
              <w:rPr>
                <w:rFonts w:cs="Arial"/>
                <w:szCs w:val="16"/>
              </w:rPr>
              <w:t xml:space="preserve"> s ich jednotlivými atribútmi</w:t>
            </w:r>
          </w:p>
        </w:tc>
      </w:tr>
      <w:tr w:rsidR="00412DCA" w:rsidRPr="00412DCA" w14:paraId="4ECD0643"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auto"/>
            <w:vAlign w:val="bottom"/>
          </w:tcPr>
          <w:p w14:paraId="15AC9875" w14:textId="5B9DF8F1" w:rsidR="00412DCA" w:rsidRPr="00412DCA" w:rsidRDefault="00412DCA" w:rsidP="00412DCA">
            <w:pPr>
              <w:ind w:left="29"/>
              <w:rPr>
                <w:rFonts w:cs="Arial"/>
                <w:szCs w:val="16"/>
              </w:rPr>
            </w:pPr>
            <w:proofErr w:type="spellStart"/>
            <w:r w:rsidRPr="00412DCA">
              <w:rPr>
                <w:rFonts w:cs="Arial"/>
                <w:color w:val="000000"/>
                <w:szCs w:val="16"/>
              </w:rPr>
              <w:t>EvidenciaPolovnychRevirov</w:t>
            </w:r>
            <w:proofErr w:type="spellEnd"/>
          </w:p>
        </w:tc>
        <w:tc>
          <w:tcPr>
            <w:tcW w:w="4925" w:type="dxa"/>
            <w:tcBorders>
              <w:top w:val="single" w:sz="6" w:space="0" w:color="auto"/>
              <w:left w:val="single" w:sz="6" w:space="0" w:color="auto"/>
              <w:bottom w:val="single" w:sz="6" w:space="0" w:color="auto"/>
              <w:right w:val="single" w:sz="6" w:space="0" w:color="auto"/>
            </w:tcBorders>
            <w:shd w:val="clear" w:color="auto" w:fill="auto"/>
          </w:tcPr>
          <w:p w14:paraId="19618F8E" w14:textId="5DBFB342" w:rsidR="00412DCA" w:rsidRPr="00412DCA" w:rsidRDefault="00375951" w:rsidP="00412DCA">
            <w:pPr>
              <w:ind w:left="29"/>
              <w:rPr>
                <w:rFonts w:cs="Arial"/>
                <w:szCs w:val="16"/>
              </w:rPr>
            </w:pPr>
            <w:r>
              <w:rPr>
                <w:rFonts w:cs="Arial"/>
                <w:szCs w:val="16"/>
              </w:rPr>
              <w:t>V rámci tejto tabuľky sú evidované všetky poľovné revíry na území Slovenskej republiky s ich jednotlivými atribútmi</w:t>
            </w:r>
          </w:p>
        </w:tc>
      </w:tr>
      <w:tr w:rsidR="00412DCA" w:rsidRPr="00412DCA" w14:paraId="4CC16C83"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auto"/>
            <w:vAlign w:val="bottom"/>
          </w:tcPr>
          <w:p w14:paraId="341E5E59" w14:textId="57226756" w:rsidR="00412DCA" w:rsidRPr="00412DCA" w:rsidRDefault="00412DCA" w:rsidP="00412DCA">
            <w:pPr>
              <w:ind w:left="29"/>
              <w:rPr>
                <w:rFonts w:cs="Arial"/>
                <w:szCs w:val="16"/>
              </w:rPr>
            </w:pPr>
            <w:proofErr w:type="spellStart"/>
            <w:r w:rsidRPr="00412DCA">
              <w:rPr>
                <w:rFonts w:cs="Arial"/>
                <w:color w:val="000000"/>
                <w:szCs w:val="16"/>
              </w:rPr>
              <w:t>EvidenciaPouzivatelovSISSPK</w:t>
            </w:r>
            <w:proofErr w:type="spellEnd"/>
          </w:p>
        </w:tc>
        <w:tc>
          <w:tcPr>
            <w:tcW w:w="4925" w:type="dxa"/>
            <w:tcBorders>
              <w:top w:val="single" w:sz="6" w:space="0" w:color="auto"/>
              <w:left w:val="single" w:sz="6" w:space="0" w:color="auto"/>
              <w:bottom w:val="single" w:sz="6" w:space="0" w:color="auto"/>
              <w:right w:val="single" w:sz="6" w:space="0" w:color="auto"/>
            </w:tcBorders>
            <w:shd w:val="clear" w:color="auto" w:fill="auto"/>
          </w:tcPr>
          <w:p w14:paraId="0C1640D2" w14:textId="587D99DC" w:rsidR="00412DCA" w:rsidRPr="00412DCA" w:rsidRDefault="0035710D" w:rsidP="00412DCA">
            <w:pPr>
              <w:ind w:left="29"/>
              <w:rPr>
                <w:rFonts w:cs="Arial"/>
                <w:szCs w:val="16"/>
              </w:rPr>
            </w:pPr>
            <w:r>
              <w:rPr>
                <w:rFonts w:cs="Arial"/>
                <w:szCs w:val="16"/>
              </w:rPr>
              <w:t>V rámci tejto tabuľky sú evidovaní všetci používatelia s prístupom do ŠIS SPK aj s ich jednotlivými atribútmi.</w:t>
            </w:r>
          </w:p>
        </w:tc>
      </w:tr>
      <w:tr w:rsidR="00412DCA" w:rsidRPr="00412DCA" w14:paraId="17F7992B"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auto"/>
            <w:vAlign w:val="bottom"/>
          </w:tcPr>
          <w:p w14:paraId="21934F8F" w14:textId="6FF84E9D" w:rsidR="00412DCA" w:rsidRPr="00412DCA" w:rsidRDefault="00412DCA" w:rsidP="00412DCA">
            <w:pPr>
              <w:ind w:left="29"/>
              <w:rPr>
                <w:rFonts w:cs="Arial"/>
                <w:szCs w:val="16"/>
              </w:rPr>
            </w:pPr>
            <w:proofErr w:type="spellStart"/>
            <w:r w:rsidRPr="00412DCA">
              <w:rPr>
                <w:rFonts w:cs="Arial"/>
                <w:color w:val="000000"/>
                <w:szCs w:val="16"/>
              </w:rPr>
              <w:t>EvidenciaUhynov</w:t>
            </w:r>
            <w:proofErr w:type="spellEnd"/>
          </w:p>
        </w:tc>
        <w:tc>
          <w:tcPr>
            <w:tcW w:w="4925" w:type="dxa"/>
            <w:tcBorders>
              <w:top w:val="single" w:sz="6" w:space="0" w:color="auto"/>
              <w:left w:val="single" w:sz="6" w:space="0" w:color="auto"/>
              <w:bottom w:val="single" w:sz="6" w:space="0" w:color="auto"/>
              <w:right w:val="single" w:sz="6" w:space="0" w:color="auto"/>
            </w:tcBorders>
            <w:shd w:val="clear" w:color="auto" w:fill="auto"/>
          </w:tcPr>
          <w:p w14:paraId="2B5FDEEB" w14:textId="16744E88" w:rsidR="00412DCA" w:rsidRPr="00412DCA" w:rsidRDefault="00744A0B" w:rsidP="00412DCA">
            <w:pPr>
              <w:ind w:left="29"/>
              <w:rPr>
                <w:rFonts w:cs="Arial"/>
                <w:szCs w:val="16"/>
              </w:rPr>
            </w:pPr>
            <w:r>
              <w:rPr>
                <w:rFonts w:cs="Arial"/>
                <w:szCs w:val="16"/>
              </w:rPr>
              <w:t>V rámci tejto tabuľky sú evidované všetky evidované úhyny s ich jednotlivými atribútmi.</w:t>
            </w:r>
          </w:p>
        </w:tc>
      </w:tr>
      <w:tr w:rsidR="00412DCA" w:rsidRPr="00412DCA" w14:paraId="2F7A42AB"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auto"/>
            <w:vAlign w:val="bottom"/>
          </w:tcPr>
          <w:p w14:paraId="785ED1F0" w14:textId="51B0D651" w:rsidR="00412DCA" w:rsidRPr="00412DCA" w:rsidRDefault="00412DCA" w:rsidP="00412DCA">
            <w:pPr>
              <w:ind w:left="29"/>
              <w:rPr>
                <w:rFonts w:cs="Arial"/>
                <w:szCs w:val="16"/>
              </w:rPr>
            </w:pPr>
            <w:proofErr w:type="spellStart"/>
            <w:r w:rsidRPr="00412DCA">
              <w:rPr>
                <w:rFonts w:cs="Arial"/>
                <w:color w:val="000000"/>
                <w:szCs w:val="16"/>
              </w:rPr>
              <w:t>HlasenieOVyskyteUhynu</w:t>
            </w:r>
            <w:proofErr w:type="spellEnd"/>
          </w:p>
        </w:tc>
        <w:tc>
          <w:tcPr>
            <w:tcW w:w="4925" w:type="dxa"/>
            <w:tcBorders>
              <w:top w:val="single" w:sz="6" w:space="0" w:color="auto"/>
              <w:left w:val="single" w:sz="6" w:space="0" w:color="auto"/>
              <w:bottom w:val="single" w:sz="6" w:space="0" w:color="auto"/>
              <w:right w:val="single" w:sz="6" w:space="0" w:color="auto"/>
            </w:tcBorders>
            <w:shd w:val="clear" w:color="auto" w:fill="auto"/>
          </w:tcPr>
          <w:p w14:paraId="68A8D181" w14:textId="498BC0B8" w:rsidR="00412DCA" w:rsidRPr="00412DCA" w:rsidRDefault="00AB2929" w:rsidP="00412DCA">
            <w:pPr>
              <w:ind w:left="29"/>
              <w:rPr>
                <w:rFonts w:cs="Arial"/>
                <w:szCs w:val="16"/>
              </w:rPr>
            </w:pPr>
            <w:r>
              <w:rPr>
                <w:rFonts w:cs="Arial"/>
                <w:szCs w:val="16"/>
              </w:rPr>
              <w:t>Entita „</w:t>
            </w:r>
            <w:proofErr w:type="spellStart"/>
            <w:r>
              <w:rPr>
                <w:rFonts w:cs="Arial"/>
                <w:szCs w:val="16"/>
              </w:rPr>
              <w:t>HlasenieOVyskyteUhynu</w:t>
            </w:r>
            <w:proofErr w:type="spellEnd"/>
            <w:r>
              <w:rPr>
                <w:rFonts w:cs="Arial"/>
                <w:szCs w:val="16"/>
              </w:rPr>
              <w:t>“ predstavuje formulár hlásenia, ktorý je aj so všetkými jeho atribútmi evidovaný v ŠIS SPK.</w:t>
            </w:r>
          </w:p>
        </w:tc>
      </w:tr>
      <w:tr w:rsidR="00412DCA" w:rsidRPr="00412DCA" w14:paraId="4D5EC711"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auto"/>
            <w:vAlign w:val="bottom"/>
          </w:tcPr>
          <w:p w14:paraId="77584025" w14:textId="0572072A" w:rsidR="00412DCA" w:rsidRPr="00412DCA" w:rsidRDefault="00412DCA" w:rsidP="00412DCA">
            <w:pPr>
              <w:ind w:left="29"/>
              <w:rPr>
                <w:rFonts w:cs="Arial"/>
                <w:szCs w:val="16"/>
              </w:rPr>
            </w:pPr>
            <w:proofErr w:type="spellStart"/>
            <w:r w:rsidRPr="00412DCA">
              <w:rPr>
                <w:rFonts w:cs="Arial"/>
                <w:color w:val="000000"/>
                <w:szCs w:val="16"/>
              </w:rPr>
              <w:t>KandidatNaDrzitelaPolovnehoListka</w:t>
            </w:r>
            <w:proofErr w:type="spellEnd"/>
          </w:p>
        </w:tc>
        <w:tc>
          <w:tcPr>
            <w:tcW w:w="4925" w:type="dxa"/>
            <w:tcBorders>
              <w:top w:val="single" w:sz="6" w:space="0" w:color="auto"/>
              <w:left w:val="single" w:sz="6" w:space="0" w:color="auto"/>
              <w:bottom w:val="single" w:sz="6" w:space="0" w:color="auto"/>
              <w:right w:val="single" w:sz="6" w:space="0" w:color="auto"/>
            </w:tcBorders>
            <w:shd w:val="clear" w:color="auto" w:fill="auto"/>
          </w:tcPr>
          <w:p w14:paraId="0FA1CDBF" w14:textId="7AC91ED5" w:rsidR="00412DCA" w:rsidRPr="00412DCA" w:rsidRDefault="00B758E0" w:rsidP="00412DCA">
            <w:pPr>
              <w:ind w:left="29"/>
              <w:rPr>
                <w:rFonts w:cs="Arial"/>
                <w:szCs w:val="16"/>
              </w:rPr>
            </w:pPr>
            <w:r w:rsidRPr="00412DCA">
              <w:rPr>
                <w:rFonts w:cs="Arial"/>
                <w:szCs w:val="16"/>
              </w:rPr>
              <w:t>Entita "</w:t>
            </w:r>
            <w:proofErr w:type="spellStart"/>
            <w:r>
              <w:rPr>
                <w:rFonts w:cs="Arial"/>
                <w:szCs w:val="16"/>
              </w:rPr>
              <w:t>KandidatNaDrzitelaPolovnehoListka</w:t>
            </w:r>
            <w:proofErr w:type="spellEnd"/>
            <w:r w:rsidRPr="00412DCA">
              <w:rPr>
                <w:rFonts w:cs="Arial"/>
                <w:szCs w:val="16"/>
              </w:rPr>
              <w:t>" predstavuje konkrétn</w:t>
            </w:r>
            <w:r>
              <w:rPr>
                <w:rFonts w:cs="Arial"/>
                <w:szCs w:val="16"/>
              </w:rPr>
              <w:t>e fyzické osoby -</w:t>
            </w:r>
            <w:r w:rsidRPr="00412DCA">
              <w:rPr>
                <w:rFonts w:cs="Arial"/>
                <w:szCs w:val="16"/>
              </w:rPr>
              <w:t xml:space="preserve"> </w:t>
            </w:r>
            <w:r>
              <w:rPr>
                <w:rFonts w:cs="Arial"/>
                <w:szCs w:val="16"/>
              </w:rPr>
              <w:t>kandidátov a ich atribúty</w:t>
            </w:r>
            <w:r w:rsidRPr="00412DCA">
              <w:rPr>
                <w:rFonts w:cs="Arial"/>
                <w:szCs w:val="16"/>
              </w:rPr>
              <w:t>.</w:t>
            </w:r>
          </w:p>
        </w:tc>
      </w:tr>
      <w:tr w:rsidR="00412DCA" w:rsidRPr="00412DCA" w14:paraId="1DDFD035"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auto"/>
            <w:vAlign w:val="bottom"/>
          </w:tcPr>
          <w:p w14:paraId="64F90DDB" w14:textId="6367FFA5" w:rsidR="00412DCA" w:rsidRPr="00412DCA" w:rsidRDefault="00412DCA" w:rsidP="00412DCA">
            <w:pPr>
              <w:ind w:left="29"/>
              <w:rPr>
                <w:rFonts w:cs="Arial"/>
                <w:szCs w:val="16"/>
              </w:rPr>
            </w:pPr>
            <w:proofErr w:type="spellStart"/>
            <w:r w:rsidRPr="00412DCA">
              <w:rPr>
                <w:rFonts w:cs="Arial"/>
                <w:color w:val="000000"/>
                <w:szCs w:val="16"/>
              </w:rPr>
              <w:t>KnihaNavstevPolovnehoReviru</w:t>
            </w:r>
            <w:proofErr w:type="spellEnd"/>
          </w:p>
        </w:tc>
        <w:tc>
          <w:tcPr>
            <w:tcW w:w="4925" w:type="dxa"/>
            <w:tcBorders>
              <w:top w:val="single" w:sz="6" w:space="0" w:color="auto"/>
              <w:left w:val="single" w:sz="6" w:space="0" w:color="auto"/>
              <w:bottom w:val="single" w:sz="6" w:space="0" w:color="auto"/>
              <w:right w:val="single" w:sz="6" w:space="0" w:color="auto"/>
            </w:tcBorders>
            <w:shd w:val="clear" w:color="auto" w:fill="auto"/>
          </w:tcPr>
          <w:p w14:paraId="41957615" w14:textId="080951B1" w:rsidR="00412DCA" w:rsidRPr="00412DCA" w:rsidRDefault="00330415" w:rsidP="00412DCA">
            <w:pPr>
              <w:ind w:left="29"/>
              <w:rPr>
                <w:rFonts w:cs="Arial"/>
                <w:szCs w:val="16"/>
              </w:rPr>
            </w:pPr>
            <w:r>
              <w:rPr>
                <w:rFonts w:cs="Arial"/>
                <w:szCs w:val="16"/>
              </w:rPr>
              <w:t>Tabuľka „</w:t>
            </w:r>
            <w:proofErr w:type="spellStart"/>
            <w:r>
              <w:rPr>
                <w:rFonts w:cs="Arial"/>
                <w:szCs w:val="16"/>
              </w:rPr>
              <w:t>KnihaNavstevPolovnehoReviru</w:t>
            </w:r>
            <w:proofErr w:type="spellEnd"/>
            <w:r>
              <w:rPr>
                <w:rFonts w:cs="Arial"/>
                <w:szCs w:val="16"/>
              </w:rPr>
              <w:t>“ predstavuje evidenciu všetkých atribútov danej knihy priradených k danému PR.</w:t>
            </w:r>
          </w:p>
        </w:tc>
      </w:tr>
      <w:tr w:rsidR="00412DCA" w:rsidRPr="00412DCA" w14:paraId="37189907"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auto"/>
            <w:vAlign w:val="bottom"/>
          </w:tcPr>
          <w:p w14:paraId="6E38EC63" w14:textId="207C291B" w:rsidR="00412DCA" w:rsidRPr="00412DCA" w:rsidRDefault="00412DCA" w:rsidP="00412DCA">
            <w:pPr>
              <w:ind w:left="29"/>
              <w:rPr>
                <w:rFonts w:cs="Arial"/>
                <w:szCs w:val="16"/>
              </w:rPr>
            </w:pPr>
            <w:proofErr w:type="spellStart"/>
            <w:r w:rsidRPr="00412DCA">
              <w:rPr>
                <w:rFonts w:cs="Arial"/>
                <w:color w:val="000000"/>
                <w:szCs w:val="16"/>
              </w:rPr>
              <w:t>Nahlasovatel</w:t>
            </w:r>
            <w:proofErr w:type="spellEnd"/>
          </w:p>
        </w:tc>
        <w:tc>
          <w:tcPr>
            <w:tcW w:w="4925" w:type="dxa"/>
            <w:tcBorders>
              <w:top w:val="single" w:sz="6" w:space="0" w:color="auto"/>
              <w:left w:val="single" w:sz="6" w:space="0" w:color="auto"/>
              <w:bottom w:val="single" w:sz="6" w:space="0" w:color="auto"/>
              <w:right w:val="single" w:sz="6" w:space="0" w:color="auto"/>
            </w:tcBorders>
            <w:shd w:val="clear" w:color="auto" w:fill="auto"/>
          </w:tcPr>
          <w:p w14:paraId="18D178EB" w14:textId="08BDE44D" w:rsidR="00412DCA" w:rsidRPr="00412DCA" w:rsidRDefault="00C779FB" w:rsidP="00412DCA">
            <w:pPr>
              <w:ind w:left="29"/>
              <w:rPr>
                <w:rFonts w:cs="Arial"/>
                <w:szCs w:val="16"/>
              </w:rPr>
            </w:pPr>
            <w:r>
              <w:rPr>
                <w:rFonts w:cs="Arial"/>
                <w:szCs w:val="16"/>
              </w:rPr>
              <w:t>Entita „</w:t>
            </w:r>
            <w:proofErr w:type="spellStart"/>
            <w:r>
              <w:rPr>
                <w:rFonts w:cs="Arial"/>
                <w:szCs w:val="16"/>
              </w:rPr>
              <w:t>Nahlasovatel</w:t>
            </w:r>
            <w:proofErr w:type="spellEnd"/>
            <w:r>
              <w:rPr>
                <w:rFonts w:cs="Arial"/>
                <w:szCs w:val="16"/>
              </w:rPr>
              <w:t>“ predstavuje subjekt ktorý je prihlásený v mobilnej aplikácií a vytvára „</w:t>
            </w:r>
            <w:proofErr w:type="spellStart"/>
            <w:r>
              <w:rPr>
                <w:rFonts w:cs="Arial"/>
                <w:szCs w:val="16"/>
              </w:rPr>
              <w:t>HlasenieOVyskyteUhynu</w:t>
            </w:r>
            <w:proofErr w:type="spellEnd"/>
            <w:r>
              <w:rPr>
                <w:rFonts w:cs="Arial"/>
                <w:szCs w:val="16"/>
              </w:rPr>
              <w:t>“ so všetkými jeho atribútmi.</w:t>
            </w:r>
          </w:p>
        </w:tc>
      </w:tr>
      <w:tr w:rsidR="00412DCA" w:rsidRPr="00412DCA" w14:paraId="646815FC"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auto"/>
            <w:vAlign w:val="bottom"/>
          </w:tcPr>
          <w:p w14:paraId="24EABD4F" w14:textId="32EBAC4A" w:rsidR="00412DCA" w:rsidRPr="00412DCA" w:rsidRDefault="00412DCA" w:rsidP="00412DCA">
            <w:pPr>
              <w:ind w:left="29"/>
              <w:rPr>
                <w:rFonts w:cs="Arial"/>
                <w:szCs w:val="16"/>
              </w:rPr>
            </w:pPr>
            <w:proofErr w:type="spellStart"/>
            <w:r w:rsidRPr="00412DCA">
              <w:rPr>
                <w:rFonts w:cs="Arial"/>
                <w:color w:val="000000"/>
                <w:szCs w:val="16"/>
              </w:rPr>
              <w:t>Polovnik</w:t>
            </w:r>
            <w:proofErr w:type="spellEnd"/>
          </w:p>
        </w:tc>
        <w:tc>
          <w:tcPr>
            <w:tcW w:w="4925" w:type="dxa"/>
            <w:tcBorders>
              <w:top w:val="single" w:sz="6" w:space="0" w:color="auto"/>
              <w:left w:val="single" w:sz="6" w:space="0" w:color="auto"/>
              <w:bottom w:val="single" w:sz="6" w:space="0" w:color="auto"/>
              <w:right w:val="single" w:sz="6" w:space="0" w:color="auto"/>
            </w:tcBorders>
            <w:shd w:val="clear" w:color="auto" w:fill="auto"/>
          </w:tcPr>
          <w:p w14:paraId="5C6D33C6" w14:textId="45DA66D0" w:rsidR="00412DCA" w:rsidRPr="00412DCA" w:rsidRDefault="00F513ED" w:rsidP="00412DCA">
            <w:pPr>
              <w:ind w:left="29"/>
              <w:rPr>
                <w:rFonts w:cs="Arial"/>
                <w:szCs w:val="16"/>
              </w:rPr>
            </w:pPr>
            <w:r>
              <w:rPr>
                <w:rFonts w:cs="Arial"/>
                <w:szCs w:val="16"/>
              </w:rPr>
              <w:t>Entita „</w:t>
            </w:r>
            <w:proofErr w:type="spellStart"/>
            <w:r>
              <w:rPr>
                <w:rFonts w:cs="Arial"/>
                <w:szCs w:val="16"/>
              </w:rPr>
              <w:t>Polovnik</w:t>
            </w:r>
            <w:proofErr w:type="spellEnd"/>
            <w:r>
              <w:rPr>
                <w:rFonts w:cs="Arial"/>
                <w:szCs w:val="16"/>
              </w:rPr>
              <w:t xml:space="preserve">“ predstavuje subjekt – fyzickú osobu, ktorá je držiteľom poľovného lístka. </w:t>
            </w:r>
          </w:p>
        </w:tc>
      </w:tr>
      <w:tr w:rsidR="00412DCA" w:rsidRPr="00412DCA" w14:paraId="3025B998"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auto"/>
            <w:vAlign w:val="bottom"/>
          </w:tcPr>
          <w:p w14:paraId="3155BB3A" w14:textId="7197DF64" w:rsidR="00412DCA" w:rsidRPr="00412DCA" w:rsidRDefault="00412DCA" w:rsidP="00412DCA">
            <w:pPr>
              <w:ind w:left="29"/>
              <w:rPr>
                <w:rFonts w:cs="Arial"/>
                <w:szCs w:val="16"/>
              </w:rPr>
            </w:pPr>
            <w:proofErr w:type="spellStart"/>
            <w:r w:rsidRPr="00412DCA">
              <w:rPr>
                <w:rFonts w:cs="Arial"/>
                <w:color w:val="000000"/>
                <w:szCs w:val="16"/>
              </w:rPr>
              <w:t>Polovn</w:t>
            </w:r>
            <w:r w:rsidR="00357B45">
              <w:rPr>
                <w:rFonts w:cs="Arial"/>
                <w:color w:val="000000"/>
                <w:szCs w:val="16"/>
              </w:rPr>
              <w:t>ick</w:t>
            </w:r>
            <w:r w:rsidRPr="00412DCA">
              <w:rPr>
                <w:rFonts w:cs="Arial"/>
                <w:color w:val="000000"/>
                <w:szCs w:val="16"/>
              </w:rPr>
              <w:t>yHospodar</w:t>
            </w:r>
            <w:proofErr w:type="spellEnd"/>
          </w:p>
        </w:tc>
        <w:tc>
          <w:tcPr>
            <w:tcW w:w="4925" w:type="dxa"/>
            <w:tcBorders>
              <w:top w:val="single" w:sz="6" w:space="0" w:color="auto"/>
              <w:left w:val="single" w:sz="6" w:space="0" w:color="auto"/>
              <w:bottom w:val="single" w:sz="6" w:space="0" w:color="auto"/>
              <w:right w:val="single" w:sz="6" w:space="0" w:color="auto"/>
            </w:tcBorders>
            <w:shd w:val="clear" w:color="auto" w:fill="auto"/>
          </w:tcPr>
          <w:p w14:paraId="40FC751D" w14:textId="35B86848" w:rsidR="00412DCA" w:rsidRPr="00412DCA" w:rsidRDefault="004B21F0" w:rsidP="00412DCA">
            <w:pPr>
              <w:ind w:left="29"/>
              <w:rPr>
                <w:rFonts w:cs="Arial"/>
                <w:szCs w:val="16"/>
              </w:rPr>
            </w:pPr>
            <w:r>
              <w:rPr>
                <w:rFonts w:cs="Arial"/>
                <w:szCs w:val="16"/>
              </w:rPr>
              <w:t>Entita „</w:t>
            </w:r>
            <w:proofErr w:type="spellStart"/>
            <w:r>
              <w:rPr>
                <w:rFonts w:cs="Arial"/>
                <w:szCs w:val="16"/>
              </w:rPr>
              <w:t>Polovn</w:t>
            </w:r>
            <w:r w:rsidR="00357B45">
              <w:rPr>
                <w:rFonts w:cs="Arial"/>
                <w:szCs w:val="16"/>
              </w:rPr>
              <w:t>ick</w:t>
            </w:r>
            <w:r>
              <w:rPr>
                <w:rFonts w:cs="Arial"/>
                <w:szCs w:val="16"/>
              </w:rPr>
              <w:t>yHospodar</w:t>
            </w:r>
            <w:proofErr w:type="spellEnd"/>
            <w:r>
              <w:rPr>
                <w:rFonts w:cs="Arial"/>
                <w:szCs w:val="16"/>
              </w:rPr>
              <w:t xml:space="preserve">“ predstavuje subjekt – fyzickú osobu, ktorá splnila všetky zákonom stanovené podmienky na to, aby sa stala poľovníckym hospodárom. Je evidovaná v tabuľke </w:t>
            </w:r>
            <w:r>
              <w:rPr>
                <w:rFonts w:cs="Arial"/>
                <w:szCs w:val="16"/>
              </w:rPr>
              <w:lastRenderedPageBreak/>
              <w:t>„</w:t>
            </w:r>
            <w:proofErr w:type="spellStart"/>
            <w:r w:rsidRPr="00412DCA">
              <w:rPr>
                <w:rFonts w:cs="Arial"/>
                <w:color w:val="000000"/>
                <w:szCs w:val="16"/>
              </w:rPr>
              <w:t>EvidenciaPolov</w:t>
            </w:r>
            <w:r>
              <w:rPr>
                <w:rFonts w:cs="Arial"/>
                <w:color w:val="000000"/>
                <w:szCs w:val="16"/>
              </w:rPr>
              <w:t>n</w:t>
            </w:r>
            <w:r w:rsidR="00357B45">
              <w:rPr>
                <w:rFonts w:cs="Arial"/>
                <w:color w:val="000000"/>
                <w:szCs w:val="16"/>
              </w:rPr>
              <w:t>ick</w:t>
            </w:r>
            <w:r w:rsidRPr="00412DCA">
              <w:rPr>
                <w:rFonts w:cs="Arial"/>
                <w:color w:val="000000"/>
                <w:szCs w:val="16"/>
              </w:rPr>
              <w:t>ychHospodarov</w:t>
            </w:r>
            <w:proofErr w:type="spellEnd"/>
            <w:r>
              <w:rPr>
                <w:rFonts w:cs="Arial"/>
                <w:szCs w:val="16"/>
              </w:rPr>
              <w:t>“</w:t>
            </w:r>
            <w:r w:rsidR="00DA6DEC">
              <w:rPr>
                <w:rFonts w:cs="Arial"/>
                <w:szCs w:val="16"/>
              </w:rPr>
              <w:t xml:space="preserve"> pričom môže byť poľovn</w:t>
            </w:r>
            <w:r w:rsidR="00D04F4D">
              <w:rPr>
                <w:rFonts w:cs="Arial"/>
                <w:szCs w:val="16"/>
              </w:rPr>
              <w:t>ícky</w:t>
            </w:r>
            <w:r w:rsidR="00DA6DEC">
              <w:rPr>
                <w:rFonts w:cs="Arial"/>
                <w:szCs w:val="16"/>
              </w:rPr>
              <w:t>m hospodárom iba v jednom revíri súčasne.</w:t>
            </w:r>
          </w:p>
        </w:tc>
      </w:tr>
      <w:tr w:rsidR="00412DCA" w:rsidRPr="00412DCA" w14:paraId="681CA0C9"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auto"/>
            <w:vAlign w:val="bottom"/>
          </w:tcPr>
          <w:p w14:paraId="77C133D7" w14:textId="40D15646" w:rsidR="00412DCA" w:rsidRPr="00412DCA" w:rsidRDefault="00412DCA" w:rsidP="00412DCA">
            <w:pPr>
              <w:ind w:left="29"/>
              <w:rPr>
                <w:rFonts w:cs="Arial"/>
                <w:szCs w:val="16"/>
              </w:rPr>
            </w:pPr>
            <w:proofErr w:type="spellStart"/>
            <w:r w:rsidRPr="00412DCA">
              <w:rPr>
                <w:rFonts w:cs="Arial"/>
                <w:color w:val="000000"/>
                <w:szCs w:val="16"/>
              </w:rPr>
              <w:lastRenderedPageBreak/>
              <w:t>PolovnyListok</w:t>
            </w:r>
            <w:proofErr w:type="spellEnd"/>
          </w:p>
        </w:tc>
        <w:tc>
          <w:tcPr>
            <w:tcW w:w="4925" w:type="dxa"/>
            <w:tcBorders>
              <w:top w:val="single" w:sz="6" w:space="0" w:color="auto"/>
              <w:left w:val="single" w:sz="6" w:space="0" w:color="auto"/>
              <w:bottom w:val="single" w:sz="6" w:space="0" w:color="auto"/>
              <w:right w:val="single" w:sz="6" w:space="0" w:color="auto"/>
            </w:tcBorders>
            <w:shd w:val="clear" w:color="auto" w:fill="auto"/>
          </w:tcPr>
          <w:p w14:paraId="49EEC587" w14:textId="22897E05" w:rsidR="00412DCA" w:rsidRPr="00412DCA" w:rsidRDefault="00A90DCD" w:rsidP="00412DCA">
            <w:pPr>
              <w:ind w:left="29"/>
              <w:rPr>
                <w:rFonts w:cs="Arial"/>
                <w:szCs w:val="16"/>
              </w:rPr>
            </w:pPr>
            <w:r>
              <w:rPr>
                <w:rFonts w:cs="Arial"/>
                <w:szCs w:val="16"/>
              </w:rPr>
              <w:t>Tabuľka „</w:t>
            </w:r>
            <w:proofErr w:type="spellStart"/>
            <w:r>
              <w:rPr>
                <w:rFonts w:cs="Arial"/>
                <w:szCs w:val="16"/>
              </w:rPr>
              <w:t>PolovnyListok</w:t>
            </w:r>
            <w:proofErr w:type="spellEnd"/>
            <w:r>
              <w:rPr>
                <w:rFonts w:cs="Arial"/>
                <w:szCs w:val="16"/>
              </w:rPr>
              <w:t>“ predstavuje evidenciu všetkých atribútov poľovného lístka</w:t>
            </w:r>
          </w:p>
        </w:tc>
      </w:tr>
      <w:tr w:rsidR="00412DCA" w:rsidRPr="00412DCA" w14:paraId="4C601150"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auto"/>
            <w:vAlign w:val="bottom"/>
          </w:tcPr>
          <w:p w14:paraId="1FA0D558" w14:textId="045C097C" w:rsidR="00412DCA" w:rsidRPr="00412DCA" w:rsidRDefault="00412DCA" w:rsidP="00412DCA">
            <w:pPr>
              <w:ind w:left="29"/>
              <w:rPr>
                <w:rFonts w:cs="Arial"/>
                <w:szCs w:val="16"/>
              </w:rPr>
            </w:pPr>
            <w:proofErr w:type="spellStart"/>
            <w:r w:rsidRPr="00412DCA">
              <w:rPr>
                <w:rFonts w:cs="Arial"/>
                <w:color w:val="000000"/>
                <w:szCs w:val="16"/>
              </w:rPr>
              <w:t>PolovnyRevir</w:t>
            </w:r>
            <w:proofErr w:type="spellEnd"/>
          </w:p>
        </w:tc>
        <w:tc>
          <w:tcPr>
            <w:tcW w:w="4925" w:type="dxa"/>
            <w:tcBorders>
              <w:top w:val="single" w:sz="6" w:space="0" w:color="auto"/>
              <w:left w:val="single" w:sz="6" w:space="0" w:color="auto"/>
              <w:bottom w:val="single" w:sz="6" w:space="0" w:color="auto"/>
              <w:right w:val="single" w:sz="6" w:space="0" w:color="auto"/>
            </w:tcBorders>
            <w:shd w:val="clear" w:color="auto" w:fill="auto"/>
          </w:tcPr>
          <w:p w14:paraId="78255CA5" w14:textId="195AF993" w:rsidR="00412DCA" w:rsidRPr="00412DCA" w:rsidRDefault="00A90DCD" w:rsidP="00412DCA">
            <w:pPr>
              <w:ind w:left="29"/>
              <w:rPr>
                <w:rFonts w:cs="Arial"/>
                <w:szCs w:val="16"/>
              </w:rPr>
            </w:pPr>
            <w:r>
              <w:rPr>
                <w:rFonts w:cs="Arial"/>
                <w:szCs w:val="16"/>
              </w:rPr>
              <w:t>Tabuľka „</w:t>
            </w:r>
            <w:proofErr w:type="spellStart"/>
            <w:r>
              <w:rPr>
                <w:rFonts w:cs="Arial"/>
                <w:szCs w:val="16"/>
              </w:rPr>
              <w:t>PolovnyRevir</w:t>
            </w:r>
            <w:proofErr w:type="spellEnd"/>
            <w:r>
              <w:rPr>
                <w:rFonts w:cs="Arial"/>
                <w:szCs w:val="16"/>
              </w:rPr>
              <w:t>“ predstavuje evidenciu všetkých atribútov poľovného lístka</w:t>
            </w:r>
          </w:p>
        </w:tc>
      </w:tr>
      <w:tr w:rsidR="00412DCA" w:rsidRPr="00412DCA" w14:paraId="26977444"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auto"/>
            <w:vAlign w:val="bottom"/>
          </w:tcPr>
          <w:p w14:paraId="575F245E" w14:textId="2EC8AE5B" w:rsidR="00412DCA" w:rsidRPr="00412DCA" w:rsidRDefault="00412DCA" w:rsidP="00412DCA">
            <w:pPr>
              <w:ind w:left="29"/>
              <w:rPr>
                <w:rFonts w:cs="Arial"/>
                <w:szCs w:val="16"/>
              </w:rPr>
            </w:pPr>
            <w:proofErr w:type="spellStart"/>
            <w:r w:rsidRPr="00412DCA">
              <w:rPr>
                <w:rFonts w:cs="Arial"/>
                <w:color w:val="000000"/>
                <w:szCs w:val="16"/>
              </w:rPr>
              <w:t>PrihlaskaKandidataNaKurzPolovnictva</w:t>
            </w:r>
            <w:proofErr w:type="spellEnd"/>
          </w:p>
        </w:tc>
        <w:tc>
          <w:tcPr>
            <w:tcW w:w="4925" w:type="dxa"/>
            <w:tcBorders>
              <w:top w:val="single" w:sz="6" w:space="0" w:color="auto"/>
              <w:left w:val="single" w:sz="6" w:space="0" w:color="auto"/>
              <w:bottom w:val="single" w:sz="6" w:space="0" w:color="auto"/>
              <w:right w:val="single" w:sz="6" w:space="0" w:color="auto"/>
            </w:tcBorders>
            <w:shd w:val="clear" w:color="auto" w:fill="auto"/>
          </w:tcPr>
          <w:p w14:paraId="78030303" w14:textId="7685316A" w:rsidR="00412DCA" w:rsidRPr="00412DCA" w:rsidRDefault="00A90DCD" w:rsidP="00412DCA">
            <w:pPr>
              <w:ind w:left="29"/>
              <w:rPr>
                <w:rFonts w:cs="Arial"/>
                <w:szCs w:val="16"/>
              </w:rPr>
            </w:pPr>
            <w:r>
              <w:rPr>
                <w:rFonts w:cs="Arial"/>
                <w:szCs w:val="16"/>
              </w:rPr>
              <w:t>Tabuľka „</w:t>
            </w:r>
            <w:proofErr w:type="spellStart"/>
            <w:r>
              <w:rPr>
                <w:rFonts w:cs="Arial"/>
                <w:szCs w:val="16"/>
              </w:rPr>
              <w:t>PolovnyRevir</w:t>
            </w:r>
            <w:proofErr w:type="spellEnd"/>
            <w:r>
              <w:rPr>
                <w:rFonts w:cs="Arial"/>
                <w:szCs w:val="16"/>
              </w:rPr>
              <w:t>“ predstavuje evidenciu všetkých atribútov prihlášky kandidáta na kurz poľovníctva.</w:t>
            </w:r>
          </w:p>
        </w:tc>
      </w:tr>
      <w:tr w:rsidR="00412DCA" w:rsidRPr="00412DCA" w14:paraId="4AB9EFB8"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auto"/>
            <w:vAlign w:val="bottom"/>
          </w:tcPr>
          <w:p w14:paraId="60FA9A81" w14:textId="151257B3" w:rsidR="00412DCA" w:rsidRPr="00412DCA" w:rsidRDefault="00412DCA" w:rsidP="00412DCA">
            <w:pPr>
              <w:ind w:left="29"/>
              <w:rPr>
                <w:rFonts w:cs="Arial"/>
                <w:szCs w:val="16"/>
              </w:rPr>
            </w:pPr>
            <w:proofErr w:type="spellStart"/>
            <w:r w:rsidRPr="00412DCA">
              <w:rPr>
                <w:rFonts w:cs="Arial"/>
                <w:color w:val="000000"/>
                <w:szCs w:val="16"/>
              </w:rPr>
              <w:t>Ziadost</w:t>
            </w:r>
            <w:proofErr w:type="spellEnd"/>
          </w:p>
        </w:tc>
        <w:tc>
          <w:tcPr>
            <w:tcW w:w="4925" w:type="dxa"/>
            <w:tcBorders>
              <w:top w:val="single" w:sz="6" w:space="0" w:color="auto"/>
              <w:left w:val="single" w:sz="6" w:space="0" w:color="auto"/>
              <w:bottom w:val="single" w:sz="6" w:space="0" w:color="auto"/>
              <w:right w:val="single" w:sz="6" w:space="0" w:color="auto"/>
            </w:tcBorders>
            <w:shd w:val="clear" w:color="auto" w:fill="auto"/>
          </w:tcPr>
          <w:p w14:paraId="09061E02" w14:textId="3BA1965E" w:rsidR="00412DCA" w:rsidRPr="00412DCA" w:rsidRDefault="005E7AF8" w:rsidP="00412DCA">
            <w:pPr>
              <w:ind w:left="29"/>
              <w:rPr>
                <w:rFonts w:cs="Arial"/>
                <w:szCs w:val="16"/>
              </w:rPr>
            </w:pPr>
            <w:r>
              <w:rPr>
                <w:rFonts w:cs="Arial"/>
                <w:szCs w:val="16"/>
              </w:rPr>
              <w:t>Tabuľka „</w:t>
            </w:r>
            <w:proofErr w:type="spellStart"/>
            <w:r>
              <w:rPr>
                <w:rFonts w:cs="Arial"/>
                <w:szCs w:val="16"/>
              </w:rPr>
              <w:t>Ziadost</w:t>
            </w:r>
            <w:proofErr w:type="spellEnd"/>
            <w:r>
              <w:rPr>
                <w:rFonts w:cs="Arial"/>
                <w:szCs w:val="16"/>
              </w:rPr>
              <w:t>“ predstavuje evidenciu všetkých žiadostí o vydanie alebo žiadostí o predĺženie poľovného lístka</w:t>
            </w:r>
          </w:p>
        </w:tc>
      </w:tr>
      <w:tr w:rsidR="00412DCA" w:rsidRPr="00412DCA" w14:paraId="45286168"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auto"/>
            <w:vAlign w:val="bottom"/>
          </w:tcPr>
          <w:p w14:paraId="3A407646" w14:textId="569F10E9" w:rsidR="00412DCA" w:rsidRPr="00412DCA" w:rsidRDefault="00412DCA" w:rsidP="00412DCA">
            <w:pPr>
              <w:ind w:left="29"/>
              <w:rPr>
                <w:rFonts w:cs="Arial"/>
                <w:szCs w:val="16"/>
              </w:rPr>
            </w:pPr>
            <w:proofErr w:type="spellStart"/>
            <w:r w:rsidRPr="00412DCA">
              <w:rPr>
                <w:rFonts w:cs="Arial"/>
                <w:color w:val="000000"/>
                <w:szCs w:val="16"/>
              </w:rPr>
              <w:t>ZiadostOPredlzeniePlatnostiPolovnehoListka</w:t>
            </w:r>
            <w:proofErr w:type="spellEnd"/>
          </w:p>
        </w:tc>
        <w:tc>
          <w:tcPr>
            <w:tcW w:w="4925" w:type="dxa"/>
            <w:tcBorders>
              <w:top w:val="single" w:sz="6" w:space="0" w:color="auto"/>
              <w:left w:val="single" w:sz="6" w:space="0" w:color="auto"/>
              <w:bottom w:val="single" w:sz="6" w:space="0" w:color="auto"/>
              <w:right w:val="single" w:sz="6" w:space="0" w:color="auto"/>
            </w:tcBorders>
            <w:shd w:val="clear" w:color="auto" w:fill="auto"/>
          </w:tcPr>
          <w:p w14:paraId="5606278E" w14:textId="0A418664" w:rsidR="00412DCA" w:rsidRPr="00412DCA" w:rsidRDefault="00472EBB" w:rsidP="00412DCA">
            <w:pPr>
              <w:ind w:left="29"/>
              <w:rPr>
                <w:rFonts w:cs="Arial"/>
                <w:szCs w:val="16"/>
              </w:rPr>
            </w:pPr>
            <w:r>
              <w:rPr>
                <w:rFonts w:cs="Arial"/>
                <w:szCs w:val="16"/>
              </w:rPr>
              <w:t>Tabuľka „</w:t>
            </w:r>
            <w:proofErr w:type="spellStart"/>
            <w:r w:rsidRPr="00412DCA">
              <w:rPr>
                <w:rFonts w:cs="Arial"/>
                <w:color w:val="000000"/>
                <w:szCs w:val="16"/>
              </w:rPr>
              <w:t>ZiadostOPredlzeniePlatnostiPolovnehoListka</w:t>
            </w:r>
            <w:proofErr w:type="spellEnd"/>
            <w:r>
              <w:rPr>
                <w:rFonts w:cs="Arial"/>
                <w:szCs w:val="16"/>
              </w:rPr>
              <w:t xml:space="preserve">“ </w:t>
            </w:r>
            <w:r w:rsidR="00C25A53">
              <w:rPr>
                <w:rFonts w:cs="Arial"/>
                <w:szCs w:val="16"/>
              </w:rPr>
              <w:t>agreguje tabuľku „</w:t>
            </w:r>
            <w:proofErr w:type="spellStart"/>
            <w:r w:rsidR="00C25A53">
              <w:rPr>
                <w:rFonts w:cs="Arial"/>
                <w:szCs w:val="16"/>
              </w:rPr>
              <w:t>Ziadost</w:t>
            </w:r>
            <w:proofErr w:type="spellEnd"/>
            <w:r w:rsidR="00C25A53">
              <w:rPr>
                <w:rFonts w:cs="Arial"/>
                <w:szCs w:val="16"/>
              </w:rPr>
              <w:t>“, pričom obsahuje všetky atribúty žiadosti o predĺženie poľovného lístka.</w:t>
            </w:r>
          </w:p>
        </w:tc>
      </w:tr>
      <w:tr w:rsidR="00412DCA" w:rsidRPr="00412DCA" w14:paraId="0016A32D" w14:textId="77777777" w:rsidTr="00412DCA">
        <w:trPr>
          <w:trHeight w:val="300"/>
        </w:trPr>
        <w:tc>
          <w:tcPr>
            <w:tcW w:w="3977" w:type="dxa"/>
            <w:tcBorders>
              <w:top w:val="single" w:sz="6" w:space="0" w:color="auto"/>
              <w:left w:val="single" w:sz="6" w:space="0" w:color="auto"/>
              <w:bottom w:val="single" w:sz="6" w:space="0" w:color="auto"/>
              <w:right w:val="single" w:sz="6" w:space="0" w:color="auto"/>
            </w:tcBorders>
            <w:shd w:val="clear" w:color="auto" w:fill="auto"/>
            <w:vAlign w:val="bottom"/>
          </w:tcPr>
          <w:p w14:paraId="7FBC053A" w14:textId="7747880E" w:rsidR="00412DCA" w:rsidRPr="00412DCA" w:rsidRDefault="00412DCA" w:rsidP="00412DCA">
            <w:pPr>
              <w:ind w:left="29"/>
              <w:rPr>
                <w:rFonts w:cs="Arial"/>
                <w:szCs w:val="16"/>
              </w:rPr>
            </w:pPr>
            <w:proofErr w:type="spellStart"/>
            <w:r w:rsidRPr="00412DCA">
              <w:rPr>
                <w:rFonts w:cs="Arial"/>
                <w:color w:val="000000"/>
                <w:szCs w:val="16"/>
              </w:rPr>
              <w:t>ZiadostOVydaniePolovnehoListka</w:t>
            </w:r>
            <w:proofErr w:type="spellEnd"/>
          </w:p>
        </w:tc>
        <w:tc>
          <w:tcPr>
            <w:tcW w:w="4925" w:type="dxa"/>
            <w:tcBorders>
              <w:top w:val="single" w:sz="6" w:space="0" w:color="auto"/>
              <w:left w:val="single" w:sz="6" w:space="0" w:color="auto"/>
              <w:bottom w:val="single" w:sz="6" w:space="0" w:color="auto"/>
              <w:right w:val="single" w:sz="6" w:space="0" w:color="auto"/>
            </w:tcBorders>
            <w:shd w:val="clear" w:color="auto" w:fill="auto"/>
          </w:tcPr>
          <w:p w14:paraId="6B2185CB" w14:textId="63356290" w:rsidR="00412DCA" w:rsidRPr="00412DCA" w:rsidRDefault="000F7515" w:rsidP="00412DCA">
            <w:pPr>
              <w:ind w:left="29"/>
              <w:rPr>
                <w:rFonts w:cs="Arial"/>
                <w:szCs w:val="16"/>
              </w:rPr>
            </w:pPr>
            <w:r>
              <w:rPr>
                <w:rFonts w:cs="Arial"/>
                <w:szCs w:val="16"/>
              </w:rPr>
              <w:t>Tabuľka „</w:t>
            </w:r>
            <w:proofErr w:type="spellStart"/>
            <w:r w:rsidRPr="00412DCA">
              <w:rPr>
                <w:rFonts w:cs="Arial"/>
                <w:color w:val="000000"/>
                <w:szCs w:val="16"/>
              </w:rPr>
              <w:t>ZiadostOVydaniePolovnehoListka</w:t>
            </w:r>
            <w:proofErr w:type="spellEnd"/>
            <w:r>
              <w:rPr>
                <w:rFonts w:cs="Arial"/>
                <w:szCs w:val="16"/>
              </w:rPr>
              <w:t>“ agreguje tabuľku „</w:t>
            </w:r>
            <w:proofErr w:type="spellStart"/>
            <w:r>
              <w:rPr>
                <w:rFonts w:cs="Arial"/>
                <w:szCs w:val="16"/>
              </w:rPr>
              <w:t>Ziadost</w:t>
            </w:r>
            <w:proofErr w:type="spellEnd"/>
            <w:r>
              <w:rPr>
                <w:rFonts w:cs="Arial"/>
                <w:szCs w:val="16"/>
              </w:rPr>
              <w:t>“, pričom obsahuje všetky atribúty žiadosti o vydanie poľovného lístka.</w:t>
            </w:r>
          </w:p>
        </w:tc>
      </w:tr>
    </w:tbl>
    <w:p w14:paraId="6818C8AD" w14:textId="77777777" w:rsidR="00412DCA" w:rsidRPr="007E48AB" w:rsidRDefault="00412DCA" w:rsidP="007E48AB"/>
    <w:p w14:paraId="2FA0A383" w14:textId="7F6E7FED" w:rsidR="00C11441" w:rsidRDefault="29DFC2EA" w:rsidP="00AE3883">
      <w:pPr>
        <w:pStyle w:val="Nadpis3"/>
      </w:pPr>
      <w:bookmarkStart w:id="206" w:name="_Toc63764351"/>
      <w:bookmarkStart w:id="207" w:name="_Toc153139696"/>
      <w:bookmarkStart w:id="208" w:name="_Toc2009350815"/>
      <w:r w:rsidRPr="01480130">
        <w:t>Údaje v správe organizácie</w:t>
      </w:r>
      <w:bookmarkEnd w:id="205"/>
      <w:bookmarkEnd w:id="206"/>
      <w:bookmarkEnd w:id="207"/>
      <w:bookmarkEnd w:id="208"/>
    </w:p>
    <w:tbl>
      <w:tblPr>
        <w:tblW w:w="89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15"/>
        <w:gridCol w:w="5987"/>
      </w:tblGrid>
      <w:tr w:rsidR="00CD14C0" w:rsidRPr="00BC5BBF" w14:paraId="056CE429" w14:textId="77777777" w:rsidTr="00DD7228">
        <w:trPr>
          <w:trHeight w:val="300"/>
        </w:trPr>
        <w:tc>
          <w:tcPr>
            <w:tcW w:w="2915" w:type="dxa"/>
            <w:tcBorders>
              <w:top w:val="single" w:sz="6" w:space="0" w:color="auto"/>
              <w:left w:val="single" w:sz="6" w:space="0" w:color="auto"/>
              <w:bottom w:val="single" w:sz="6" w:space="0" w:color="auto"/>
              <w:right w:val="single" w:sz="6" w:space="0" w:color="auto"/>
            </w:tcBorders>
            <w:shd w:val="clear" w:color="auto" w:fill="D9D9D9"/>
            <w:vAlign w:val="bottom"/>
            <w:hideMark/>
          </w:tcPr>
          <w:p w14:paraId="2F62F427" w14:textId="77777777" w:rsidR="00CD14C0" w:rsidRPr="00CD14C0" w:rsidRDefault="00CD14C0" w:rsidP="00DD7228">
            <w:pPr>
              <w:rPr>
                <w:rFonts w:cs="Arial"/>
                <w:iCs/>
                <w:szCs w:val="16"/>
              </w:rPr>
            </w:pPr>
            <w:r w:rsidRPr="00CD14C0">
              <w:rPr>
                <w:rFonts w:cs="Arial"/>
                <w:b/>
                <w:bCs/>
                <w:iCs/>
                <w:szCs w:val="16"/>
              </w:rPr>
              <w:t>Objekt evidencie - názov</w:t>
            </w:r>
            <w:r w:rsidRPr="00CD14C0">
              <w:rPr>
                <w:rFonts w:cs="Arial"/>
                <w:iCs/>
                <w:szCs w:val="16"/>
              </w:rPr>
              <w:t> </w:t>
            </w:r>
          </w:p>
        </w:tc>
        <w:tc>
          <w:tcPr>
            <w:tcW w:w="5987" w:type="dxa"/>
            <w:tcBorders>
              <w:top w:val="single" w:sz="6" w:space="0" w:color="auto"/>
              <w:left w:val="single" w:sz="6" w:space="0" w:color="auto"/>
              <w:bottom w:val="single" w:sz="6" w:space="0" w:color="auto"/>
              <w:right w:val="single" w:sz="6" w:space="0" w:color="auto"/>
            </w:tcBorders>
            <w:shd w:val="clear" w:color="auto" w:fill="D9D9D9"/>
            <w:vAlign w:val="bottom"/>
            <w:hideMark/>
          </w:tcPr>
          <w:p w14:paraId="023D5184" w14:textId="77777777" w:rsidR="00CD14C0" w:rsidRPr="00CD14C0" w:rsidRDefault="00CD14C0" w:rsidP="00DD7228">
            <w:pPr>
              <w:rPr>
                <w:rFonts w:cs="Arial"/>
                <w:iCs/>
                <w:szCs w:val="16"/>
              </w:rPr>
            </w:pPr>
            <w:r w:rsidRPr="00CD14C0">
              <w:rPr>
                <w:rFonts w:cs="Arial"/>
                <w:b/>
                <w:bCs/>
                <w:iCs/>
                <w:szCs w:val="16"/>
              </w:rPr>
              <w:t>Objekt evidencie - popis</w:t>
            </w:r>
            <w:r w:rsidRPr="00CD14C0">
              <w:rPr>
                <w:rFonts w:cs="Arial"/>
                <w:iCs/>
                <w:szCs w:val="16"/>
              </w:rPr>
              <w:t> </w:t>
            </w:r>
          </w:p>
        </w:tc>
      </w:tr>
      <w:tr w:rsidR="00CD14C0" w:rsidRPr="00BC5BBF" w14:paraId="0901F67B" w14:textId="77777777" w:rsidTr="00B076A7">
        <w:trPr>
          <w:trHeight w:val="300"/>
        </w:trPr>
        <w:tc>
          <w:tcPr>
            <w:tcW w:w="2915" w:type="dxa"/>
            <w:tcBorders>
              <w:top w:val="single" w:sz="6" w:space="0" w:color="auto"/>
              <w:left w:val="single" w:sz="6" w:space="0" w:color="auto"/>
              <w:bottom w:val="single" w:sz="6" w:space="0" w:color="auto"/>
              <w:right w:val="single" w:sz="6" w:space="0" w:color="auto"/>
            </w:tcBorders>
            <w:shd w:val="clear" w:color="auto" w:fill="auto"/>
          </w:tcPr>
          <w:p w14:paraId="3D79BD02" w14:textId="334F65D3" w:rsidR="00CD14C0" w:rsidRPr="00CD14C0" w:rsidRDefault="00CD14C0" w:rsidP="00CD14C0">
            <w:pPr>
              <w:rPr>
                <w:rFonts w:cs="Arial"/>
                <w:iCs/>
                <w:szCs w:val="16"/>
              </w:rPr>
            </w:pPr>
            <w:proofErr w:type="spellStart"/>
            <w:r w:rsidRPr="004E1AD1">
              <w:t>EvidenciaDrzitelovPolovnehoListka</w:t>
            </w:r>
            <w:proofErr w:type="spellEnd"/>
          </w:p>
        </w:tc>
        <w:tc>
          <w:tcPr>
            <w:tcW w:w="5987"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0254C479" w14:textId="34E6EB18" w:rsidR="00CD14C0" w:rsidRPr="00CD14C0" w:rsidRDefault="00CD14C0" w:rsidP="00CD14C0">
            <w:pPr>
              <w:rPr>
                <w:rFonts w:cs="Arial"/>
                <w:iCs/>
                <w:szCs w:val="16"/>
              </w:rPr>
            </w:pPr>
            <w:r>
              <w:rPr>
                <w:rFonts w:cs="Arial"/>
                <w:iCs/>
                <w:szCs w:val="16"/>
              </w:rPr>
              <w:t>Evidencia všetkých držiteľov PL vedených v ŠIS SPK</w:t>
            </w:r>
            <w:r w:rsidRPr="00CD14C0">
              <w:rPr>
                <w:rFonts w:cs="Arial"/>
                <w:iCs/>
                <w:szCs w:val="16"/>
              </w:rPr>
              <w:t> </w:t>
            </w:r>
          </w:p>
        </w:tc>
      </w:tr>
      <w:tr w:rsidR="00CD14C0" w:rsidRPr="00BC5BBF" w14:paraId="5619FBCA" w14:textId="77777777" w:rsidTr="00B076A7">
        <w:trPr>
          <w:trHeight w:val="300"/>
        </w:trPr>
        <w:tc>
          <w:tcPr>
            <w:tcW w:w="2915" w:type="dxa"/>
            <w:tcBorders>
              <w:top w:val="single" w:sz="6" w:space="0" w:color="auto"/>
              <w:left w:val="single" w:sz="6" w:space="0" w:color="auto"/>
              <w:bottom w:val="single" w:sz="6" w:space="0" w:color="auto"/>
              <w:right w:val="single" w:sz="6" w:space="0" w:color="auto"/>
            </w:tcBorders>
            <w:shd w:val="clear" w:color="auto" w:fill="auto"/>
          </w:tcPr>
          <w:p w14:paraId="2B5979B8" w14:textId="080214D1" w:rsidR="00CD14C0" w:rsidRPr="00CD14C0" w:rsidRDefault="00CD14C0" w:rsidP="00CD14C0">
            <w:pPr>
              <w:rPr>
                <w:rFonts w:cs="Arial"/>
                <w:iCs/>
                <w:szCs w:val="16"/>
              </w:rPr>
            </w:pPr>
            <w:proofErr w:type="spellStart"/>
            <w:r w:rsidRPr="004E1AD1">
              <w:t>EvidenciaPolovnickychHospodarov</w:t>
            </w:r>
            <w:proofErr w:type="spellEnd"/>
          </w:p>
        </w:tc>
        <w:tc>
          <w:tcPr>
            <w:tcW w:w="5987" w:type="dxa"/>
            <w:tcBorders>
              <w:top w:val="single" w:sz="6" w:space="0" w:color="auto"/>
              <w:left w:val="single" w:sz="6" w:space="0" w:color="auto"/>
              <w:bottom w:val="single" w:sz="6" w:space="0" w:color="auto"/>
              <w:right w:val="single" w:sz="6" w:space="0" w:color="auto"/>
            </w:tcBorders>
            <w:shd w:val="clear" w:color="auto" w:fill="auto"/>
            <w:vAlign w:val="bottom"/>
            <w:hideMark/>
          </w:tcPr>
          <w:p w14:paraId="229F58AF" w14:textId="27770E39" w:rsidR="00CD14C0" w:rsidRPr="00CD14C0" w:rsidRDefault="00CD14C0" w:rsidP="00CD14C0">
            <w:pPr>
              <w:rPr>
                <w:rFonts w:cs="Arial"/>
                <w:iCs/>
                <w:szCs w:val="16"/>
              </w:rPr>
            </w:pPr>
            <w:r>
              <w:rPr>
                <w:rFonts w:cs="Arial"/>
                <w:iCs/>
                <w:szCs w:val="16"/>
              </w:rPr>
              <w:t>Evidencia všetkých PH vedených v ŠIS SPK</w:t>
            </w:r>
            <w:r w:rsidRPr="00CD14C0">
              <w:rPr>
                <w:rFonts w:cs="Arial"/>
                <w:iCs/>
                <w:szCs w:val="16"/>
              </w:rPr>
              <w:t> </w:t>
            </w:r>
          </w:p>
        </w:tc>
      </w:tr>
      <w:tr w:rsidR="00CD14C0" w:rsidRPr="00BC5BBF" w14:paraId="0348782A" w14:textId="77777777" w:rsidTr="00B076A7">
        <w:trPr>
          <w:trHeight w:val="300"/>
        </w:trPr>
        <w:tc>
          <w:tcPr>
            <w:tcW w:w="2915" w:type="dxa"/>
            <w:tcBorders>
              <w:top w:val="single" w:sz="6" w:space="0" w:color="auto"/>
              <w:left w:val="single" w:sz="6" w:space="0" w:color="auto"/>
              <w:bottom w:val="single" w:sz="6" w:space="0" w:color="auto"/>
              <w:right w:val="single" w:sz="6" w:space="0" w:color="auto"/>
            </w:tcBorders>
            <w:shd w:val="clear" w:color="auto" w:fill="auto"/>
          </w:tcPr>
          <w:p w14:paraId="1B381643" w14:textId="52E53C23" w:rsidR="00CD14C0" w:rsidRPr="00CD14C0" w:rsidRDefault="00CD14C0" w:rsidP="00CD14C0">
            <w:pPr>
              <w:rPr>
                <w:rFonts w:cs="Arial"/>
                <w:iCs/>
                <w:szCs w:val="16"/>
              </w:rPr>
            </w:pPr>
            <w:proofErr w:type="spellStart"/>
            <w:r w:rsidRPr="004E1AD1">
              <w:t>EvidenciaPolovnychListkov</w:t>
            </w:r>
            <w:proofErr w:type="spellEnd"/>
          </w:p>
        </w:tc>
        <w:tc>
          <w:tcPr>
            <w:tcW w:w="5987" w:type="dxa"/>
            <w:tcBorders>
              <w:top w:val="single" w:sz="6" w:space="0" w:color="auto"/>
              <w:left w:val="single" w:sz="6" w:space="0" w:color="auto"/>
              <w:bottom w:val="single" w:sz="6" w:space="0" w:color="auto"/>
              <w:right w:val="single" w:sz="6" w:space="0" w:color="auto"/>
            </w:tcBorders>
            <w:shd w:val="clear" w:color="auto" w:fill="auto"/>
            <w:vAlign w:val="bottom"/>
          </w:tcPr>
          <w:p w14:paraId="51BAB898" w14:textId="2D5B74A9" w:rsidR="00CD14C0" w:rsidRPr="00CD14C0" w:rsidRDefault="00CD14C0" w:rsidP="00CD14C0">
            <w:pPr>
              <w:rPr>
                <w:rFonts w:cs="Arial"/>
                <w:iCs/>
                <w:szCs w:val="16"/>
              </w:rPr>
            </w:pPr>
            <w:r>
              <w:rPr>
                <w:rFonts w:cs="Arial"/>
                <w:iCs/>
                <w:szCs w:val="16"/>
              </w:rPr>
              <w:t>Evidencia všetkých PL vedených v ŠIS SPK</w:t>
            </w:r>
            <w:r w:rsidRPr="00CD14C0">
              <w:rPr>
                <w:rFonts w:cs="Arial"/>
                <w:iCs/>
                <w:szCs w:val="16"/>
              </w:rPr>
              <w:t> </w:t>
            </w:r>
          </w:p>
        </w:tc>
      </w:tr>
      <w:tr w:rsidR="00CD14C0" w:rsidRPr="00BC5BBF" w14:paraId="51A258C4" w14:textId="77777777" w:rsidTr="00B076A7">
        <w:trPr>
          <w:trHeight w:val="300"/>
        </w:trPr>
        <w:tc>
          <w:tcPr>
            <w:tcW w:w="2915" w:type="dxa"/>
            <w:tcBorders>
              <w:top w:val="single" w:sz="6" w:space="0" w:color="auto"/>
              <w:left w:val="single" w:sz="6" w:space="0" w:color="auto"/>
              <w:bottom w:val="single" w:sz="6" w:space="0" w:color="auto"/>
              <w:right w:val="single" w:sz="6" w:space="0" w:color="auto"/>
            </w:tcBorders>
            <w:shd w:val="clear" w:color="auto" w:fill="auto"/>
          </w:tcPr>
          <w:p w14:paraId="528E0067" w14:textId="3F40FCFB" w:rsidR="00CD14C0" w:rsidRPr="00CD14C0" w:rsidRDefault="00CD14C0" w:rsidP="00CD14C0">
            <w:pPr>
              <w:rPr>
                <w:rFonts w:cs="Arial"/>
                <w:iCs/>
                <w:szCs w:val="16"/>
              </w:rPr>
            </w:pPr>
            <w:proofErr w:type="spellStart"/>
            <w:r w:rsidRPr="004E1AD1">
              <w:t>EvidenciaPolovnychRevirov</w:t>
            </w:r>
            <w:proofErr w:type="spellEnd"/>
          </w:p>
        </w:tc>
        <w:tc>
          <w:tcPr>
            <w:tcW w:w="5987" w:type="dxa"/>
            <w:tcBorders>
              <w:top w:val="single" w:sz="6" w:space="0" w:color="auto"/>
              <w:left w:val="single" w:sz="6" w:space="0" w:color="auto"/>
              <w:bottom w:val="single" w:sz="6" w:space="0" w:color="auto"/>
              <w:right w:val="single" w:sz="6" w:space="0" w:color="auto"/>
            </w:tcBorders>
            <w:shd w:val="clear" w:color="auto" w:fill="auto"/>
            <w:vAlign w:val="bottom"/>
          </w:tcPr>
          <w:p w14:paraId="2CB25CE4" w14:textId="5CF3B77B" w:rsidR="00CD14C0" w:rsidRPr="00CD14C0" w:rsidRDefault="00CD14C0" w:rsidP="00CD14C0">
            <w:pPr>
              <w:rPr>
                <w:rFonts w:cs="Arial"/>
                <w:iCs/>
                <w:szCs w:val="16"/>
              </w:rPr>
            </w:pPr>
            <w:r>
              <w:rPr>
                <w:rFonts w:cs="Arial"/>
                <w:iCs/>
                <w:szCs w:val="16"/>
              </w:rPr>
              <w:t>Evidencia všetkých PR vedených v ŠIS SPK</w:t>
            </w:r>
            <w:r w:rsidRPr="00CD14C0">
              <w:rPr>
                <w:rFonts w:cs="Arial"/>
                <w:iCs/>
                <w:szCs w:val="16"/>
              </w:rPr>
              <w:t> </w:t>
            </w:r>
          </w:p>
        </w:tc>
      </w:tr>
      <w:tr w:rsidR="00CD14C0" w:rsidRPr="00BC5BBF" w14:paraId="30CD5A21" w14:textId="77777777" w:rsidTr="00B076A7">
        <w:trPr>
          <w:trHeight w:val="300"/>
        </w:trPr>
        <w:tc>
          <w:tcPr>
            <w:tcW w:w="2915" w:type="dxa"/>
            <w:tcBorders>
              <w:top w:val="single" w:sz="6" w:space="0" w:color="auto"/>
              <w:left w:val="single" w:sz="6" w:space="0" w:color="auto"/>
              <w:bottom w:val="single" w:sz="6" w:space="0" w:color="auto"/>
              <w:right w:val="single" w:sz="6" w:space="0" w:color="auto"/>
            </w:tcBorders>
            <w:shd w:val="clear" w:color="auto" w:fill="auto"/>
          </w:tcPr>
          <w:p w14:paraId="314E1689" w14:textId="3B360319" w:rsidR="00CD14C0" w:rsidRPr="00CD14C0" w:rsidRDefault="00CD14C0" w:rsidP="00CD14C0">
            <w:pPr>
              <w:rPr>
                <w:rFonts w:cs="Arial"/>
                <w:iCs/>
                <w:szCs w:val="16"/>
              </w:rPr>
            </w:pPr>
            <w:proofErr w:type="spellStart"/>
            <w:r w:rsidRPr="004E1AD1">
              <w:t>EvidenciaPouzivatelovSISSPK</w:t>
            </w:r>
            <w:proofErr w:type="spellEnd"/>
          </w:p>
        </w:tc>
        <w:tc>
          <w:tcPr>
            <w:tcW w:w="5987" w:type="dxa"/>
            <w:tcBorders>
              <w:top w:val="single" w:sz="6" w:space="0" w:color="auto"/>
              <w:left w:val="single" w:sz="6" w:space="0" w:color="auto"/>
              <w:bottom w:val="single" w:sz="6" w:space="0" w:color="auto"/>
              <w:right w:val="single" w:sz="6" w:space="0" w:color="auto"/>
            </w:tcBorders>
            <w:shd w:val="clear" w:color="auto" w:fill="auto"/>
            <w:vAlign w:val="bottom"/>
          </w:tcPr>
          <w:p w14:paraId="1BC35CD7" w14:textId="51AC31DB" w:rsidR="00CD14C0" w:rsidRPr="00CD14C0" w:rsidRDefault="00DE77D1" w:rsidP="00CD14C0">
            <w:pPr>
              <w:rPr>
                <w:rFonts w:cs="Arial"/>
                <w:iCs/>
                <w:szCs w:val="16"/>
              </w:rPr>
            </w:pPr>
            <w:r>
              <w:rPr>
                <w:rFonts w:cs="Arial"/>
                <w:iCs/>
                <w:szCs w:val="16"/>
              </w:rPr>
              <w:t>Evidencia všetkých používateľov ŠIS SPK</w:t>
            </w:r>
            <w:r w:rsidRPr="00CD14C0">
              <w:rPr>
                <w:rFonts w:cs="Arial"/>
                <w:iCs/>
                <w:szCs w:val="16"/>
              </w:rPr>
              <w:t> </w:t>
            </w:r>
          </w:p>
        </w:tc>
      </w:tr>
    </w:tbl>
    <w:p w14:paraId="271A9200" w14:textId="77777777" w:rsidR="006808BB" w:rsidRPr="00B03980" w:rsidRDefault="006808BB" w:rsidP="006808BB"/>
    <w:p w14:paraId="0C18354D" w14:textId="0B0F41DF" w:rsidR="00C11441" w:rsidRDefault="29DFC2EA" w:rsidP="006808BB">
      <w:pPr>
        <w:pStyle w:val="Nadpis3"/>
      </w:pPr>
      <w:bookmarkStart w:id="209" w:name="_Toc63764352"/>
      <w:bookmarkStart w:id="210" w:name="_Toc153139697"/>
      <w:bookmarkStart w:id="211" w:name="_Toc1386538966"/>
      <w:bookmarkStart w:id="212" w:name="_Ref154138234"/>
      <w:r w:rsidRPr="01480130">
        <w:t>D</w:t>
      </w:r>
      <w:r w:rsidR="2494DF38" w:rsidRPr="01480130">
        <w:t>átový rozsah projektu</w:t>
      </w:r>
      <w:bookmarkEnd w:id="209"/>
      <w:bookmarkEnd w:id="210"/>
      <w:bookmarkEnd w:id="211"/>
      <w:r w:rsidR="006808BB">
        <w:t xml:space="preserve"> - </w:t>
      </w:r>
      <w:r w:rsidR="006808BB" w:rsidRPr="006808BB">
        <w:t xml:space="preserve">Prehľad objektov evidencie </w:t>
      </w:r>
      <w:r w:rsidR="006808BB">
        <w:t xml:space="preserve">- </w:t>
      </w:r>
      <w:r w:rsidR="006808BB" w:rsidRPr="006808BB">
        <w:t>TO BE</w:t>
      </w:r>
      <w:bookmarkEnd w:id="212"/>
    </w:p>
    <w:tbl>
      <w:tblPr>
        <w:tblW w:w="89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18"/>
        <w:gridCol w:w="3208"/>
        <w:gridCol w:w="3315"/>
        <w:gridCol w:w="1961"/>
      </w:tblGrid>
      <w:tr w:rsidR="00FA363A" w:rsidRPr="00BC5BBF" w14:paraId="7BA29AB4" w14:textId="77777777" w:rsidTr="00FA363A">
        <w:trPr>
          <w:trHeight w:val="45"/>
        </w:trPr>
        <w:tc>
          <w:tcPr>
            <w:tcW w:w="418" w:type="dxa"/>
            <w:tcBorders>
              <w:top w:val="single" w:sz="6" w:space="0" w:color="auto"/>
              <w:left w:val="single" w:sz="6" w:space="0" w:color="auto"/>
              <w:bottom w:val="single" w:sz="6" w:space="0" w:color="auto"/>
              <w:right w:val="single" w:sz="6" w:space="0" w:color="auto"/>
            </w:tcBorders>
            <w:shd w:val="clear" w:color="auto" w:fill="D9D9D9"/>
            <w:hideMark/>
          </w:tcPr>
          <w:p w14:paraId="49C53EF6" w14:textId="77777777" w:rsidR="00FA363A" w:rsidRPr="00FA363A" w:rsidRDefault="00FA363A" w:rsidP="00DD7228">
            <w:pPr>
              <w:rPr>
                <w:rFonts w:cs="Arial"/>
                <w:szCs w:val="16"/>
              </w:rPr>
            </w:pPr>
            <w:r w:rsidRPr="00FA363A">
              <w:rPr>
                <w:rFonts w:cs="Arial"/>
                <w:b/>
                <w:bCs/>
                <w:szCs w:val="16"/>
              </w:rPr>
              <w:t>ID OE</w:t>
            </w:r>
            <w:r w:rsidRPr="00FA363A">
              <w:rPr>
                <w:rFonts w:cs="Arial"/>
                <w:szCs w:val="16"/>
              </w:rPr>
              <w:t> </w:t>
            </w:r>
          </w:p>
        </w:tc>
        <w:tc>
          <w:tcPr>
            <w:tcW w:w="3208" w:type="dxa"/>
            <w:tcBorders>
              <w:top w:val="single" w:sz="6" w:space="0" w:color="auto"/>
              <w:left w:val="single" w:sz="6" w:space="0" w:color="auto"/>
              <w:bottom w:val="single" w:sz="6" w:space="0" w:color="auto"/>
              <w:right w:val="single" w:sz="6" w:space="0" w:color="auto"/>
            </w:tcBorders>
            <w:shd w:val="clear" w:color="auto" w:fill="D9D9D9"/>
            <w:hideMark/>
          </w:tcPr>
          <w:p w14:paraId="2F0D4B5E" w14:textId="77777777" w:rsidR="00FA363A" w:rsidRPr="00FA363A" w:rsidRDefault="00FA363A" w:rsidP="00DD7228">
            <w:pPr>
              <w:rPr>
                <w:rFonts w:cs="Arial"/>
                <w:szCs w:val="16"/>
              </w:rPr>
            </w:pPr>
            <w:r w:rsidRPr="00FA363A">
              <w:rPr>
                <w:rFonts w:cs="Arial"/>
                <w:b/>
                <w:bCs/>
                <w:szCs w:val="16"/>
              </w:rPr>
              <w:t>Objekt evidencie – názov</w:t>
            </w:r>
          </w:p>
        </w:tc>
        <w:tc>
          <w:tcPr>
            <w:tcW w:w="3315" w:type="dxa"/>
            <w:tcBorders>
              <w:top w:val="single" w:sz="6" w:space="0" w:color="auto"/>
              <w:left w:val="single" w:sz="6" w:space="0" w:color="auto"/>
              <w:bottom w:val="single" w:sz="6" w:space="0" w:color="auto"/>
              <w:right w:val="single" w:sz="6" w:space="0" w:color="auto"/>
            </w:tcBorders>
            <w:shd w:val="clear" w:color="auto" w:fill="D9D9D9"/>
            <w:hideMark/>
          </w:tcPr>
          <w:p w14:paraId="2C11337C" w14:textId="77777777" w:rsidR="00FA363A" w:rsidRPr="00FA363A" w:rsidRDefault="00FA363A" w:rsidP="00DD7228">
            <w:pPr>
              <w:rPr>
                <w:rFonts w:cs="Arial"/>
                <w:szCs w:val="16"/>
              </w:rPr>
            </w:pPr>
            <w:r w:rsidRPr="00FA363A">
              <w:rPr>
                <w:rFonts w:cs="Arial"/>
                <w:b/>
                <w:bCs/>
                <w:szCs w:val="16"/>
              </w:rPr>
              <w:t>Objekt evidencie - popis</w:t>
            </w:r>
            <w:r w:rsidRPr="00FA363A">
              <w:rPr>
                <w:rFonts w:cs="Arial"/>
                <w:szCs w:val="16"/>
              </w:rPr>
              <w:t> </w:t>
            </w:r>
          </w:p>
        </w:tc>
        <w:tc>
          <w:tcPr>
            <w:tcW w:w="1961" w:type="dxa"/>
            <w:tcBorders>
              <w:top w:val="single" w:sz="6" w:space="0" w:color="auto"/>
              <w:left w:val="single" w:sz="6" w:space="0" w:color="auto"/>
              <w:bottom w:val="single" w:sz="6" w:space="0" w:color="auto"/>
              <w:right w:val="single" w:sz="6" w:space="0" w:color="auto"/>
            </w:tcBorders>
            <w:shd w:val="clear" w:color="auto" w:fill="D9D9D9"/>
            <w:hideMark/>
          </w:tcPr>
          <w:p w14:paraId="2AF0E9D3" w14:textId="77777777" w:rsidR="00FA363A" w:rsidRPr="00FA363A" w:rsidRDefault="00FA363A" w:rsidP="00DD7228">
            <w:pPr>
              <w:rPr>
                <w:rFonts w:cs="Arial"/>
                <w:b/>
                <w:bCs/>
                <w:szCs w:val="16"/>
              </w:rPr>
            </w:pPr>
            <w:proofErr w:type="spellStart"/>
            <w:r w:rsidRPr="00FA363A">
              <w:rPr>
                <w:rFonts w:cs="Arial"/>
                <w:b/>
                <w:bCs/>
                <w:szCs w:val="16"/>
              </w:rPr>
              <w:t>Referencovateľný</w:t>
            </w:r>
            <w:proofErr w:type="spellEnd"/>
            <w:r w:rsidRPr="00FA363A">
              <w:rPr>
                <w:rFonts w:cs="Arial"/>
                <w:b/>
                <w:bCs/>
                <w:szCs w:val="16"/>
              </w:rPr>
              <w:t xml:space="preserve"> identifikátor URI dátového prvku (áno- uviesť URI/nie nemá) </w:t>
            </w:r>
          </w:p>
          <w:p w14:paraId="77470BF5" w14:textId="77777777" w:rsidR="00FA363A" w:rsidRPr="00FA363A" w:rsidRDefault="00FA363A" w:rsidP="00DD7228">
            <w:pPr>
              <w:rPr>
                <w:rFonts w:cs="Arial"/>
                <w:b/>
                <w:bCs/>
                <w:szCs w:val="16"/>
              </w:rPr>
            </w:pPr>
            <w:r w:rsidRPr="00FA363A">
              <w:rPr>
                <w:rFonts w:cs="Arial"/>
                <w:b/>
                <w:bCs/>
                <w:szCs w:val="16"/>
              </w:rPr>
              <w:t> </w:t>
            </w:r>
          </w:p>
        </w:tc>
      </w:tr>
      <w:tr w:rsidR="00FA363A" w:rsidRPr="00BC5BBF" w14:paraId="568BB55A" w14:textId="77777777" w:rsidTr="00FA363A">
        <w:trPr>
          <w:trHeight w:val="45"/>
        </w:trPr>
        <w:tc>
          <w:tcPr>
            <w:tcW w:w="418" w:type="dxa"/>
            <w:tcBorders>
              <w:top w:val="single" w:sz="6" w:space="0" w:color="auto"/>
              <w:left w:val="single" w:sz="6" w:space="0" w:color="auto"/>
              <w:bottom w:val="single" w:sz="6" w:space="0" w:color="auto"/>
              <w:right w:val="single" w:sz="6" w:space="0" w:color="auto"/>
            </w:tcBorders>
            <w:shd w:val="clear" w:color="auto" w:fill="auto"/>
            <w:hideMark/>
          </w:tcPr>
          <w:p w14:paraId="2815F064" w14:textId="77777777" w:rsidR="00FA363A" w:rsidRPr="00FA363A" w:rsidRDefault="00FA363A" w:rsidP="00FA363A">
            <w:pPr>
              <w:rPr>
                <w:rFonts w:cs="Arial"/>
                <w:szCs w:val="16"/>
              </w:rPr>
            </w:pPr>
            <w:r w:rsidRPr="00FA363A">
              <w:rPr>
                <w:rFonts w:cs="Arial"/>
                <w:b/>
                <w:bCs/>
                <w:szCs w:val="16"/>
              </w:rPr>
              <w:t>1</w:t>
            </w:r>
            <w:r w:rsidRPr="00FA363A">
              <w:rPr>
                <w:rFonts w:cs="Arial"/>
                <w:szCs w:val="16"/>
              </w:rPr>
              <w:t> </w:t>
            </w:r>
          </w:p>
        </w:tc>
        <w:tc>
          <w:tcPr>
            <w:tcW w:w="3208" w:type="dxa"/>
            <w:tcBorders>
              <w:top w:val="single" w:sz="6" w:space="0" w:color="auto"/>
              <w:left w:val="single" w:sz="6" w:space="0" w:color="auto"/>
              <w:bottom w:val="single" w:sz="6" w:space="0" w:color="auto"/>
              <w:right w:val="single" w:sz="6" w:space="0" w:color="auto"/>
            </w:tcBorders>
            <w:shd w:val="clear" w:color="auto" w:fill="auto"/>
            <w:vAlign w:val="bottom"/>
          </w:tcPr>
          <w:p w14:paraId="6CB3EFB0" w14:textId="2200A7A4" w:rsidR="00FA363A" w:rsidRPr="00FA363A" w:rsidRDefault="00FA363A" w:rsidP="00FA363A">
            <w:pPr>
              <w:rPr>
                <w:rFonts w:cs="Arial"/>
                <w:szCs w:val="16"/>
              </w:rPr>
            </w:pPr>
            <w:proofErr w:type="spellStart"/>
            <w:r w:rsidRPr="00412DCA">
              <w:rPr>
                <w:rFonts w:cs="Arial"/>
                <w:color w:val="000000"/>
                <w:szCs w:val="16"/>
              </w:rPr>
              <w:t>DrzitelPolovnehoListka</w:t>
            </w:r>
            <w:proofErr w:type="spellEnd"/>
          </w:p>
        </w:tc>
        <w:tc>
          <w:tcPr>
            <w:tcW w:w="3315" w:type="dxa"/>
            <w:tcBorders>
              <w:top w:val="single" w:sz="6" w:space="0" w:color="auto"/>
              <w:left w:val="single" w:sz="6" w:space="0" w:color="auto"/>
              <w:bottom w:val="single" w:sz="6" w:space="0" w:color="auto"/>
              <w:right w:val="single" w:sz="6" w:space="0" w:color="auto"/>
            </w:tcBorders>
            <w:shd w:val="clear" w:color="auto" w:fill="auto"/>
          </w:tcPr>
          <w:p w14:paraId="4DFF1817" w14:textId="66CD196F" w:rsidR="00FA363A" w:rsidRPr="00FA363A" w:rsidRDefault="00FA363A" w:rsidP="00FA363A">
            <w:pPr>
              <w:rPr>
                <w:rFonts w:cs="Arial"/>
                <w:szCs w:val="16"/>
              </w:rPr>
            </w:pPr>
            <w:r w:rsidRPr="00412DCA">
              <w:rPr>
                <w:rFonts w:cs="Arial"/>
                <w:szCs w:val="16"/>
              </w:rPr>
              <w:t>Entita "</w:t>
            </w:r>
            <w:proofErr w:type="spellStart"/>
            <w:r>
              <w:rPr>
                <w:rFonts w:cs="Arial"/>
                <w:szCs w:val="16"/>
              </w:rPr>
              <w:t>DrzitelPolovnehoListka</w:t>
            </w:r>
            <w:proofErr w:type="spellEnd"/>
            <w:r w:rsidRPr="00412DCA">
              <w:rPr>
                <w:rFonts w:cs="Arial"/>
                <w:szCs w:val="16"/>
              </w:rPr>
              <w:t>" predstavuje konkrétn</w:t>
            </w:r>
            <w:r>
              <w:rPr>
                <w:rFonts w:cs="Arial"/>
                <w:szCs w:val="16"/>
              </w:rPr>
              <w:t>e fyzické osoby -</w:t>
            </w:r>
            <w:r w:rsidRPr="00412DCA">
              <w:rPr>
                <w:rFonts w:cs="Arial"/>
                <w:szCs w:val="16"/>
              </w:rPr>
              <w:t xml:space="preserve"> </w:t>
            </w:r>
            <w:r>
              <w:rPr>
                <w:rFonts w:cs="Arial"/>
                <w:szCs w:val="16"/>
              </w:rPr>
              <w:t>držiteľov poľovného lístka a ich atribúty</w:t>
            </w:r>
            <w:r w:rsidRPr="00412DCA">
              <w:rPr>
                <w:rFonts w:cs="Arial"/>
                <w:szCs w:val="16"/>
              </w:rPr>
              <w:t xml:space="preserve">. </w:t>
            </w:r>
          </w:p>
        </w:tc>
        <w:tc>
          <w:tcPr>
            <w:tcW w:w="1961" w:type="dxa"/>
            <w:tcBorders>
              <w:top w:val="single" w:sz="6" w:space="0" w:color="auto"/>
              <w:left w:val="single" w:sz="6" w:space="0" w:color="auto"/>
              <w:bottom w:val="single" w:sz="6" w:space="0" w:color="auto"/>
              <w:right w:val="single" w:sz="6" w:space="0" w:color="auto"/>
            </w:tcBorders>
            <w:shd w:val="clear" w:color="auto" w:fill="auto"/>
            <w:hideMark/>
          </w:tcPr>
          <w:p w14:paraId="4E4C0C96" w14:textId="77777777" w:rsidR="00FA363A" w:rsidRPr="00FA363A" w:rsidRDefault="00FA363A" w:rsidP="00FA363A">
            <w:pPr>
              <w:rPr>
                <w:rFonts w:cs="Arial"/>
                <w:szCs w:val="16"/>
              </w:rPr>
            </w:pPr>
            <w:r w:rsidRPr="00FA363A">
              <w:rPr>
                <w:rFonts w:cs="Arial"/>
                <w:i/>
                <w:iCs/>
                <w:szCs w:val="16"/>
              </w:rPr>
              <w:t>Nie nemá</w:t>
            </w:r>
            <w:r w:rsidRPr="00FA363A">
              <w:rPr>
                <w:rFonts w:cs="Arial"/>
                <w:szCs w:val="16"/>
              </w:rPr>
              <w:t> </w:t>
            </w:r>
          </w:p>
        </w:tc>
      </w:tr>
      <w:tr w:rsidR="00FA363A" w:rsidRPr="00BC5BBF" w14:paraId="73B9024C" w14:textId="77777777" w:rsidTr="00FA363A">
        <w:trPr>
          <w:trHeight w:val="45"/>
        </w:trPr>
        <w:tc>
          <w:tcPr>
            <w:tcW w:w="418" w:type="dxa"/>
            <w:tcBorders>
              <w:top w:val="single" w:sz="6" w:space="0" w:color="auto"/>
              <w:left w:val="single" w:sz="6" w:space="0" w:color="auto"/>
              <w:bottom w:val="single" w:sz="6" w:space="0" w:color="auto"/>
              <w:right w:val="single" w:sz="6" w:space="0" w:color="auto"/>
            </w:tcBorders>
            <w:shd w:val="clear" w:color="auto" w:fill="auto"/>
            <w:hideMark/>
          </w:tcPr>
          <w:p w14:paraId="48B915E3" w14:textId="77777777" w:rsidR="00FA363A" w:rsidRPr="00FA363A" w:rsidRDefault="00FA363A" w:rsidP="00FA363A">
            <w:pPr>
              <w:rPr>
                <w:rFonts w:cs="Arial"/>
                <w:szCs w:val="16"/>
              </w:rPr>
            </w:pPr>
            <w:r w:rsidRPr="00FA363A">
              <w:rPr>
                <w:rFonts w:cs="Arial"/>
                <w:b/>
                <w:bCs/>
                <w:szCs w:val="16"/>
              </w:rPr>
              <w:t>2</w:t>
            </w:r>
            <w:r w:rsidRPr="00FA363A">
              <w:rPr>
                <w:rFonts w:cs="Arial"/>
                <w:szCs w:val="16"/>
              </w:rPr>
              <w:t> </w:t>
            </w:r>
          </w:p>
        </w:tc>
        <w:tc>
          <w:tcPr>
            <w:tcW w:w="3208" w:type="dxa"/>
            <w:tcBorders>
              <w:top w:val="single" w:sz="6" w:space="0" w:color="auto"/>
              <w:left w:val="single" w:sz="6" w:space="0" w:color="auto"/>
              <w:bottom w:val="single" w:sz="6" w:space="0" w:color="auto"/>
              <w:right w:val="single" w:sz="6" w:space="0" w:color="auto"/>
            </w:tcBorders>
            <w:shd w:val="clear" w:color="auto" w:fill="auto"/>
            <w:vAlign w:val="bottom"/>
          </w:tcPr>
          <w:p w14:paraId="7F897748" w14:textId="0E2BF80D" w:rsidR="00FA363A" w:rsidRPr="00FA363A" w:rsidRDefault="00FA363A" w:rsidP="00FA363A">
            <w:pPr>
              <w:rPr>
                <w:rFonts w:cs="Arial"/>
                <w:szCs w:val="16"/>
              </w:rPr>
            </w:pPr>
            <w:proofErr w:type="spellStart"/>
            <w:r w:rsidRPr="00412DCA">
              <w:rPr>
                <w:rFonts w:cs="Arial"/>
                <w:color w:val="000000"/>
                <w:szCs w:val="16"/>
              </w:rPr>
              <w:t>EvidenciaDrzitelovPolovnehoListka</w:t>
            </w:r>
            <w:proofErr w:type="spellEnd"/>
          </w:p>
        </w:tc>
        <w:tc>
          <w:tcPr>
            <w:tcW w:w="3315" w:type="dxa"/>
            <w:tcBorders>
              <w:top w:val="single" w:sz="6" w:space="0" w:color="auto"/>
              <w:left w:val="single" w:sz="6" w:space="0" w:color="auto"/>
              <w:bottom w:val="single" w:sz="6" w:space="0" w:color="auto"/>
              <w:right w:val="single" w:sz="6" w:space="0" w:color="auto"/>
            </w:tcBorders>
            <w:shd w:val="clear" w:color="auto" w:fill="auto"/>
          </w:tcPr>
          <w:p w14:paraId="57B212D8" w14:textId="655592A9" w:rsidR="00FA363A" w:rsidRPr="00FA363A" w:rsidRDefault="00FA363A" w:rsidP="00FA363A">
            <w:pPr>
              <w:rPr>
                <w:rFonts w:cs="Arial"/>
                <w:szCs w:val="16"/>
              </w:rPr>
            </w:pPr>
            <w:r>
              <w:rPr>
                <w:rFonts w:cs="Arial"/>
                <w:szCs w:val="16"/>
              </w:rPr>
              <w:t>V rámci tejto tabuľky sú evidovaní všetci držitelia poľovného lístka s ich atribútmi</w:t>
            </w:r>
          </w:p>
        </w:tc>
        <w:tc>
          <w:tcPr>
            <w:tcW w:w="1961" w:type="dxa"/>
            <w:tcBorders>
              <w:top w:val="single" w:sz="6" w:space="0" w:color="auto"/>
              <w:left w:val="single" w:sz="6" w:space="0" w:color="auto"/>
              <w:bottom w:val="single" w:sz="6" w:space="0" w:color="auto"/>
              <w:right w:val="single" w:sz="6" w:space="0" w:color="auto"/>
            </w:tcBorders>
            <w:shd w:val="clear" w:color="auto" w:fill="auto"/>
            <w:hideMark/>
          </w:tcPr>
          <w:p w14:paraId="6589D4E3" w14:textId="77777777" w:rsidR="00FA363A" w:rsidRPr="00FA363A" w:rsidRDefault="00FA363A" w:rsidP="00FA363A">
            <w:pPr>
              <w:rPr>
                <w:rFonts w:cs="Arial"/>
                <w:szCs w:val="16"/>
              </w:rPr>
            </w:pPr>
            <w:r w:rsidRPr="00FA363A">
              <w:rPr>
                <w:rFonts w:cs="Arial"/>
                <w:i/>
                <w:iCs/>
                <w:szCs w:val="16"/>
              </w:rPr>
              <w:t>Nie nemá</w:t>
            </w:r>
            <w:r w:rsidRPr="00FA363A">
              <w:rPr>
                <w:rFonts w:cs="Arial"/>
                <w:szCs w:val="16"/>
              </w:rPr>
              <w:t> </w:t>
            </w:r>
          </w:p>
        </w:tc>
      </w:tr>
      <w:tr w:rsidR="00FA363A" w:rsidRPr="00BC5BBF" w14:paraId="2A98A878" w14:textId="77777777" w:rsidTr="00FA363A">
        <w:trPr>
          <w:trHeight w:val="45"/>
        </w:trPr>
        <w:tc>
          <w:tcPr>
            <w:tcW w:w="418" w:type="dxa"/>
            <w:tcBorders>
              <w:top w:val="single" w:sz="6" w:space="0" w:color="auto"/>
              <w:left w:val="single" w:sz="6" w:space="0" w:color="auto"/>
              <w:bottom w:val="single" w:sz="6" w:space="0" w:color="auto"/>
              <w:right w:val="single" w:sz="6" w:space="0" w:color="auto"/>
            </w:tcBorders>
            <w:shd w:val="clear" w:color="auto" w:fill="auto"/>
            <w:hideMark/>
          </w:tcPr>
          <w:p w14:paraId="1B9A04CA" w14:textId="77777777" w:rsidR="00FA363A" w:rsidRPr="00FA363A" w:rsidRDefault="00FA363A" w:rsidP="00FA363A">
            <w:pPr>
              <w:rPr>
                <w:rFonts w:cs="Arial"/>
                <w:szCs w:val="16"/>
              </w:rPr>
            </w:pPr>
            <w:r w:rsidRPr="00FA363A">
              <w:rPr>
                <w:rFonts w:cs="Arial"/>
                <w:b/>
                <w:bCs/>
                <w:szCs w:val="16"/>
              </w:rPr>
              <w:t>3</w:t>
            </w:r>
            <w:r w:rsidRPr="00FA363A">
              <w:rPr>
                <w:rFonts w:cs="Arial"/>
                <w:szCs w:val="16"/>
              </w:rPr>
              <w:t> </w:t>
            </w:r>
          </w:p>
        </w:tc>
        <w:tc>
          <w:tcPr>
            <w:tcW w:w="3208" w:type="dxa"/>
            <w:tcBorders>
              <w:top w:val="single" w:sz="6" w:space="0" w:color="auto"/>
              <w:left w:val="single" w:sz="6" w:space="0" w:color="auto"/>
              <w:bottom w:val="single" w:sz="6" w:space="0" w:color="auto"/>
              <w:right w:val="single" w:sz="6" w:space="0" w:color="auto"/>
            </w:tcBorders>
            <w:shd w:val="clear" w:color="auto" w:fill="auto"/>
            <w:vAlign w:val="bottom"/>
          </w:tcPr>
          <w:p w14:paraId="7EB67180" w14:textId="47D7CA69" w:rsidR="00FA363A" w:rsidRPr="00FA363A" w:rsidRDefault="00FA363A" w:rsidP="00FA363A">
            <w:pPr>
              <w:rPr>
                <w:rFonts w:cs="Arial"/>
                <w:szCs w:val="16"/>
              </w:rPr>
            </w:pPr>
            <w:proofErr w:type="spellStart"/>
            <w:r w:rsidRPr="00412DCA">
              <w:rPr>
                <w:rFonts w:cs="Arial"/>
                <w:color w:val="000000"/>
                <w:szCs w:val="16"/>
              </w:rPr>
              <w:t>EvidenciaPolovn</w:t>
            </w:r>
            <w:r>
              <w:rPr>
                <w:rFonts w:cs="Arial"/>
                <w:color w:val="000000"/>
                <w:szCs w:val="16"/>
              </w:rPr>
              <w:t>ick</w:t>
            </w:r>
            <w:r w:rsidRPr="00412DCA">
              <w:rPr>
                <w:rFonts w:cs="Arial"/>
                <w:color w:val="000000"/>
                <w:szCs w:val="16"/>
              </w:rPr>
              <w:t>ychHospodarov</w:t>
            </w:r>
            <w:proofErr w:type="spellEnd"/>
          </w:p>
        </w:tc>
        <w:tc>
          <w:tcPr>
            <w:tcW w:w="3315" w:type="dxa"/>
            <w:tcBorders>
              <w:top w:val="single" w:sz="6" w:space="0" w:color="auto"/>
              <w:left w:val="single" w:sz="6" w:space="0" w:color="auto"/>
              <w:bottom w:val="single" w:sz="6" w:space="0" w:color="auto"/>
              <w:right w:val="single" w:sz="6" w:space="0" w:color="auto"/>
            </w:tcBorders>
            <w:shd w:val="clear" w:color="auto" w:fill="auto"/>
          </w:tcPr>
          <w:p w14:paraId="382D3D94" w14:textId="1EE84758" w:rsidR="00FA363A" w:rsidRPr="00FA363A" w:rsidRDefault="00FA363A" w:rsidP="00FA363A">
            <w:pPr>
              <w:rPr>
                <w:rFonts w:cs="Arial"/>
                <w:szCs w:val="16"/>
              </w:rPr>
            </w:pPr>
            <w:r>
              <w:rPr>
                <w:rFonts w:cs="Arial"/>
                <w:szCs w:val="16"/>
              </w:rPr>
              <w:t>V rámci tejto tabuľky sú evidovaní všetci poľovnícky hospodári v rámci ŠIS SPK aj s ich jednotlivými atribútmi.</w:t>
            </w:r>
          </w:p>
        </w:tc>
        <w:tc>
          <w:tcPr>
            <w:tcW w:w="1961" w:type="dxa"/>
            <w:tcBorders>
              <w:top w:val="single" w:sz="6" w:space="0" w:color="auto"/>
              <w:left w:val="single" w:sz="6" w:space="0" w:color="auto"/>
              <w:bottom w:val="single" w:sz="6" w:space="0" w:color="auto"/>
              <w:right w:val="single" w:sz="6" w:space="0" w:color="auto"/>
            </w:tcBorders>
            <w:shd w:val="clear" w:color="auto" w:fill="auto"/>
            <w:hideMark/>
          </w:tcPr>
          <w:p w14:paraId="3AA016D4" w14:textId="77777777" w:rsidR="00FA363A" w:rsidRPr="00FA363A" w:rsidRDefault="00FA363A" w:rsidP="00FA363A">
            <w:pPr>
              <w:rPr>
                <w:rFonts w:cs="Arial"/>
                <w:szCs w:val="16"/>
              </w:rPr>
            </w:pPr>
            <w:r w:rsidRPr="00FA363A">
              <w:rPr>
                <w:rFonts w:cs="Arial"/>
                <w:i/>
                <w:iCs/>
                <w:szCs w:val="16"/>
              </w:rPr>
              <w:t>Nie nemá</w:t>
            </w:r>
            <w:r w:rsidRPr="00FA363A">
              <w:rPr>
                <w:rFonts w:cs="Arial"/>
                <w:szCs w:val="16"/>
              </w:rPr>
              <w:t> </w:t>
            </w:r>
          </w:p>
        </w:tc>
      </w:tr>
      <w:tr w:rsidR="00FA363A" w:rsidRPr="00BC5BBF" w14:paraId="6D9A8265" w14:textId="77777777" w:rsidTr="00FA363A">
        <w:trPr>
          <w:trHeight w:val="45"/>
        </w:trPr>
        <w:tc>
          <w:tcPr>
            <w:tcW w:w="418" w:type="dxa"/>
            <w:tcBorders>
              <w:top w:val="single" w:sz="6" w:space="0" w:color="auto"/>
              <w:left w:val="single" w:sz="6" w:space="0" w:color="auto"/>
              <w:bottom w:val="single" w:sz="6" w:space="0" w:color="auto"/>
              <w:right w:val="single" w:sz="6" w:space="0" w:color="auto"/>
            </w:tcBorders>
            <w:shd w:val="clear" w:color="auto" w:fill="auto"/>
            <w:hideMark/>
          </w:tcPr>
          <w:p w14:paraId="3D83DB2F" w14:textId="77777777" w:rsidR="00FA363A" w:rsidRPr="00FA363A" w:rsidRDefault="00FA363A" w:rsidP="00FA363A">
            <w:pPr>
              <w:rPr>
                <w:rFonts w:cs="Arial"/>
                <w:szCs w:val="16"/>
              </w:rPr>
            </w:pPr>
            <w:r w:rsidRPr="00FA363A">
              <w:rPr>
                <w:rFonts w:cs="Arial"/>
                <w:b/>
                <w:bCs/>
                <w:szCs w:val="16"/>
              </w:rPr>
              <w:t>4</w:t>
            </w:r>
            <w:r w:rsidRPr="00FA363A">
              <w:rPr>
                <w:rFonts w:cs="Arial"/>
                <w:szCs w:val="16"/>
              </w:rPr>
              <w:t> </w:t>
            </w:r>
          </w:p>
        </w:tc>
        <w:tc>
          <w:tcPr>
            <w:tcW w:w="3208" w:type="dxa"/>
            <w:tcBorders>
              <w:top w:val="single" w:sz="6" w:space="0" w:color="auto"/>
              <w:left w:val="single" w:sz="6" w:space="0" w:color="auto"/>
              <w:bottom w:val="single" w:sz="6" w:space="0" w:color="auto"/>
              <w:right w:val="single" w:sz="6" w:space="0" w:color="auto"/>
            </w:tcBorders>
            <w:shd w:val="clear" w:color="auto" w:fill="auto"/>
            <w:vAlign w:val="bottom"/>
          </w:tcPr>
          <w:p w14:paraId="067C80E1" w14:textId="3C7D071F" w:rsidR="00FA363A" w:rsidRPr="00FA363A" w:rsidRDefault="00FA363A" w:rsidP="00FA363A">
            <w:pPr>
              <w:rPr>
                <w:rFonts w:cs="Arial"/>
                <w:szCs w:val="16"/>
              </w:rPr>
            </w:pPr>
            <w:proofErr w:type="spellStart"/>
            <w:r w:rsidRPr="00412DCA">
              <w:rPr>
                <w:rFonts w:cs="Arial"/>
                <w:color w:val="000000"/>
                <w:szCs w:val="16"/>
              </w:rPr>
              <w:t>EvidenciaPolovnychListkov</w:t>
            </w:r>
            <w:proofErr w:type="spellEnd"/>
          </w:p>
        </w:tc>
        <w:tc>
          <w:tcPr>
            <w:tcW w:w="3315" w:type="dxa"/>
            <w:tcBorders>
              <w:top w:val="single" w:sz="6" w:space="0" w:color="auto"/>
              <w:left w:val="single" w:sz="6" w:space="0" w:color="auto"/>
              <w:bottom w:val="single" w:sz="6" w:space="0" w:color="auto"/>
              <w:right w:val="single" w:sz="6" w:space="0" w:color="auto"/>
            </w:tcBorders>
            <w:shd w:val="clear" w:color="auto" w:fill="auto"/>
          </w:tcPr>
          <w:p w14:paraId="7168F34E" w14:textId="5005CEAA" w:rsidR="00FA363A" w:rsidRPr="00FA363A" w:rsidRDefault="00FA363A" w:rsidP="00FA363A">
            <w:pPr>
              <w:rPr>
                <w:rFonts w:cs="Arial"/>
                <w:szCs w:val="16"/>
              </w:rPr>
            </w:pPr>
            <w:r>
              <w:rPr>
                <w:rFonts w:cs="Arial"/>
                <w:szCs w:val="16"/>
              </w:rPr>
              <w:t>V rámci tejto tabuľky sú evidované všetky vydané poľovné lístky s ich jednotlivými atribútmi</w:t>
            </w:r>
          </w:p>
        </w:tc>
        <w:tc>
          <w:tcPr>
            <w:tcW w:w="1961" w:type="dxa"/>
            <w:tcBorders>
              <w:top w:val="single" w:sz="6" w:space="0" w:color="auto"/>
              <w:left w:val="single" w:sz="6" w:space="0" w:color="auto"/>
              <w:bottom w:val="single" w:sz="6" w:space="0" w:color="auto"/>
              <w:right w:val="single" w:sz="6" w:space="0" w:color="auto"/>
            </w:tcBorders>
            <w:shd w:val="clear" w:color="auto" w:fill="auto"/>
            <w:hideMark/>
          </w:tcPr>
          <w:p w14:paraId="624AE0AF" w14:textId="77777777" w:rsidR="00FA363A" w:rsidRPr="00FA363A" w:rsidRDefault="00FA363A" w:rsidP="00FA363A">
            <w:pPr>
              <w:rPr>
                <w:rFonts w:cs="Arial"/>
                <w:szCs w:val="16"/>
              </w:rPr>
            </w:pPr>
            <w:r w:rsidRPr="00FA363A">
              <w:rPr>
                <w:rFonts w:cs="Arial"/>
                <w:i/>
                <w:iCs/>
                <w:szCs w:val="16"/>
              </w:rPr>
              <w:t>Nie nemá</w:t>
            </w:r>
            <w:r w:rsidRPr="00FA363A">
              <w:rPr>
                <w:rFonts w:cs="Arial"/>
                <w:szCs w:val="16"/>
              </w:rPr>
              <w:t> </w:t>
            </w:r>
          </w:p>
        </w:tc>
      </w:tr>
      <w:tr w:rsidR="00FA363A" w:rsidRPr="00BC5BBF" w14:paraId="34A38BD5" w14:textId="77777777" w:rsidTr="00FA363A">
        <w:trPr>
          <w:trHeight w:val="45"/>
        </w:trPr>
        <w:tc>
          <w:tcPr>
            <w:tcW w:w="418" w:type="dxa"/>
            <w:tcBorders>
              <w:top w:val="single" w:sz="6" w:space="0" w:color="auto"/>
              <w:left w:val="single" w:sz="6" w:space="0" w:color="auto"/>
              <w:bottom w:val="single" w:sz="6" w:space="0" w:color="auto"/>
              <w:right w:val="single" w:sz="6" w:space="0" w:color="auto"/>
            </w:tcBorders>
            <w:shd w:val="clear" w:color="auto" w:fill="auto"/>
            <w:hideMark/>
          </w:tcPr>
          <w:p w14:paraId="5B896150" w14:textId="77777777" w:rsidR="00FA363A" w:rsidRPr="00FA363A" w:rsidRDefault="00FA363A" w:rsidP="00FA363A">
            <w:pPr>
              <w:rPr>
                <w:rFonts w:cs="Arial"/>
                <w:szCs w:val="16"/>
              </w:rPr>
            </w:pPr>
            <w:r w:rsidRPr="00FA363A">
              <w:rPr>
                <w:rFonts w:cs="Arial"/>
                <w:b/>
                <w:bCs/>
                <w:szCs w:val="16"/>
              </w:rPr>
              <w:t>5</w:t>
            </w:r>
            <w:r w:rsidRPr="00FA363A">
              <w:rPr>
                <w:rFonts w:cs="Arial"/>
                <w:szCs w:val="16"/>
              </w:rPr>
              <w:t> </w:t>
            </w:r>
          </w:p>
        </w:tc>
        <w:tc>
          <w:tcPr>
            <w:tcW w:w="3208" w:type="dxa"/>
            <w:tcBorders>
              <w:top w:val="single" w:sz="6" w:space="0" w:color="auto"/>
              <w:left w:val="single" w:sz="6" w:space="0" w:color="auto"/>
              <w:bottom w:val="single" w:sz="6" w:space="0" w:color="auto"/>
              <w:right w:val="single" w:sz="6" w:space="0" w:color="auto"/>
            </w:tcBorders>
            <w:shd w:val="clear" w:color="auto" w:fill="auto"/>
            <w:vAlign w:val="bottom"/>
          </w:tcPr>
          <w:p w14:paraId="40672762" w14:textId="2386F619" w:rsidR="00FA363A" w:rsidRPr="00FA363A" w:rsidRDefault="00FA363A" w:rsidP="00FA363A">
            <w:pPr>
              <w:rPr>
                <w:rFonts w:cs="Arial"/>
                <w:szCs w:val="16"/>
              </w:rPr>
            </w:pPr>
            <w:proofErr w:type="spellStart"/>
            <w:r w:rsidRPr="00412DCA">
              <w:rPr>
                <w:rFonts w:cs="Arial"/>
                <w:color w:val="000000"/>
                <w:szCs w:val="16"/>
              </w:rPr>
              <w:t>EvidenciaPolovnychRevirov</w:t>
            </w:r>
            <w:proofErr w:type="spellEnd"/>
          </w:p>
        </w:tc>
        <w:tc>
          <w:tcPr>
            <w:tcW w:w="3315" w:type="dxa"/>
            <w:tcBorders>
              <w:top w:val="single" w:sz="6" w:space="0" w:color="auto"/>
              <w:left w:val="single" w:sz="6" w:space="0" w:color="auto"/>
              <w:bottom w:val="single" w:sz="6" w:space="0" w:color="auto"/>
              <w:right w:val="single" w:sz="6" w:space="0" w:color="auto"/>
            </w:tcBorders>
            <w:shd w:val="clear" w:color="auto" w:fill="auto"/>
          </w:tcPr>
          <w:p w14:paraId="505EB4F7" w14:textId="09D6257B" w:rsidR="00FA363A" w:rsidRPr="00FA363A" w:rsidRDefault="00FA363A" w:rsidP="00FA363A">
            <w:pPr>
              <w:rPr>
                <w:rFonts w:cs="Arial"/>
                <w:szCs w:val="16"/>
              </w:rPr>
            </w:pPr>
            <w:r>
              <w:rPr>
                <w:rFonts w:cs="Arial"/>
                <w:szCs w:val="16"/>
              </w:rPr>
              <w:t>V rámci tejto tabuľky sú evidované všetky poľovné revíry na území Slovenskej republiky s ich jednotlivými atribútmi</w:t>
            </w:r>
          </w:p>
        </w:tc>
        <w:tc>
          <w:tcPr>
            <w:tcW w:w="1961" w:type="dxa"/>
            <w:tcBorders>
              <w:top w:val="single" w:sz="6" w:space="0" w:color="auto"/>
              <w:left w:val="single" w:sz="6" w:space="0" w:color="auto"/>
              <w:bottom w:val="single" w:sz="6" w:space="0" w:color="auto"/>
              <w:right w:val="single" w:sz="6" w:space="0" w:color="auto"/>
            </w:tcBorders>
            <w:shd w:val="clear" w:color="auto" w:fill="auto"/>
            <w:hideMark/>
          </w:tcPr>
          <w:p w14:paraId="5C5143D1" w14:textId="77777777" w:rsidR="00FA363A" w:rsidRPr="00FA363A" w:rsidRDefault="00FA363A" w:rsidP="00FA363A">
            <w:pPr>
              <w:rPr>
                <w:rFonts w:cs="Arial"/>
                <w:szCs w:val="16"/>
              </w:rPr>
            </w:pPr>
            <w:r w:rsidRPr="00FA363A">
              <w:rPr>
                <w:rFonts w:cs="Arial"/>
                <w:i/>
                <w:iCs/>
                <w:szCs w:val="16"/>
              </w:rPr>
              <w:t>Nie nemá</w:t>
            </w:r>
            <w:r w:rsidRPr="00FA363A">
              <w:rPr>
                <w:rFonts w:cs="Arial"/>
                <w:szCs w:val="16"/>
              </w:rPr>
              <w:t> </w:t>
            </w:r>
          </w:p>
        </w:tc>
      </w:tr>
      <w:tr w:rsidR="00FA363A" w:rsidRPr="00BC5BBF" w14:paraId="0C09605B" w14:textId="77777777" w:rsidTr="00FA363A">
        <w:trPr>
          <w:trHeight w:val="45"/>
        </w:trPr>
        <w:tc>
          <w:tcPr>
            <w:tcW w:w="418" w:type="dxa"/>
            <w:tcBorders>
              <w:top w:val="single" w:sz="6" w:space="0" w:color="auto"/>
              <w:left w:val="single" w:sz="6" w:space="0" w:color="auto"/>
              <w:bottom w:val="single" w:sz="6" w:space="0" w:color="auto"/>
              <w:right w:val="single" w:sz="6" w:space="0" w:color="auto"/>
            </w:tcBorders>
            <w:shd w:val="clear" w:color="auto" w:fill="auto"/>
          </w:tcPr>
          <w:p w14:paraId="01383B3B" w14:textId="77777777" w:rsidR="00FA363A" w:rsidRPr="00FA363A" w:rsidRDefault="00FA363A" w:rsidP="00FA363A">
            <w:pPr>
              <w:rPr>
                <w:rFonts w:cs="Arial"/>
                <w:b/>
                <w:bCs/>
                <w:szCs w:val="16"/>
              </w:rPr>
            </w:pPr>
            <w:r w:rsidRPr="00FA363A">
              <w:rPr>
                <w:rFonts w:cs="Arial"/>
                <w:b/>
                <w:bCs/>
                <w:szCs w:val="16"/>
              </w:rPr>
              <w:t>6</w:t>
            </w:r>
          </w:p>
        </w:tc>
        <w:tc>
          <w:tcPr>
            <w:tcW w:w="3208" w:type="dxa"/>
            <w:tcBorders>
              <w:top w:val="single" w:sz="6" w:space="0" w:color="auto"/>
              <w:left w:val="single" w:sz="6" w:space="0" w:color="auto"/>
              <w:bottom w:val="single" w:sz="6" w:space="0" w:color="auto"/>
              <w:right w:val="single" w:sz="6" w:space="0" w:color="auto"/>
            </w:tcBorders>
            <w:shd w:val="clear" w:color="auto" w:fill="auto"/>
            <w:vAlign w:val="bottom"/>
          </w:tcPr>
          <w:p w14:paraId="6544F988" w14:textId="0B9BDBA7" w:rsidR="00FA363A" w:rsidRPr="00FA363A" w:rsidRDefault="00FA363A" w:rsidP="00FA363A">
            <w:pPr>
              <w:rPr>
                <w:rFonts w:cs="Arial"/>
                <w:szCs w:val="16"/>
              </w:rPr>
            </w:pPr>
            <w:proofErr w:type="spellStart"/>
            <w:r w:rsidRPr="00412DCA">
              <w:rPr>
                <w:rFonts w:cs="Arial"/>
                <w:color w:val="000000"/>
                <w:szCs w:val="16"/>
              </w:rPr>
              <w:t>EvidenciaPouzivatelovSISSPK</w:t>
            </w:r>
            <w:proofErr w:type="spellEnd"/>
          </w:p>
        </w:tc>
        <w:tc>
          <w:tcPr>
            <w:tcW w:w="3315" w:type="dxa"/>
            <w:tcBorders>
              <w:top w:val="single" w:sz="6" w:space="0" w:color="auto"/>
              <w:left w:val="single" w:sz="6" w:space="0" w:color="auto"/>
              <w:bottom w:val="single" w:sz="6" w:space="0" w:color="auto"/>
              <w:right w:val="single" w:sz="6" w:space="0" w:color="auto"/>
            </w:tcBorders>
            <w:shd w:val="clear" w:color="auto" w:fill="auto"/>
          </w:tcPr>
          <w:p w14:paraId="2225D1F7" w14:textId="77688B5D" w:rsidR="00FA363A" w:rsidRPr="00FA363A" w:rsidRDefault="00FA363A" w:rsidP="00FA363A">
            <w:pPr>
              <w:rPr>
                <w:rFonts w:cs="Arial"/>
                <w:szCs w:val="16"/>
              </w:rPr>
            </w:pPr>
            <w:r>
              <w:rPr>
                <w:rFonts w:cs="Arial"/>
                <w:szCs w:val="16"/>
              </w:rPr>
              <w:t>V rámci tejto tabuľky sú evidovaní všetci používatelia s prístupom do ŠIS SPK aj s ich jednotlivými atribútmi.</w:t>
            </w:r>
          </w:p>
        </w:tc>
        <w:tc>
          <w:tcPr>
            <w:tcW w:w="1961" w:type="dxa"/>
            <w:tcBorders>
              <w:top w:val="single" w:sz="6" w:space="0" w:color="auto"/>
              <w:left w:val="single" w:sz="6" w:space="0" w:color="auto"/>
              <w:bottom w:val="single" w:sz="6" w:space="0" w:color="auto"/>
              <w:right w:val="single" w:sz="6" w:space="0" w:color="auto"/>
            </w:tcBorders>
            <w:shd w:val="clear" w:color="auto" w:fill="auto"/>
          </w:tcPr>
          <w:p w14:paraId="1FF4C3D4" w14:textId="77777777" w:rsidR="00FA363A" w:rsidRPr="00FA363A" w:rsidRDefault="00FA363A" w:rsidP="00FA363A">
            <w:pPr>
              <w:rPr>
                <w:rFonts w:cs="Arial"/>
                <w:i/>
                <w:iCs/>
                <w:szCs w:val="16"/>
              </w:rPr>
            </w:pPr>
            <w:r w:rsidRPr="00FA363A">
              <w:rPr>
                <w:rFonts w:cs="Arial"/>
                <w:i/>
                <w:iCs/>
                <w:szCs w:val="16"/>
              </w:rPr>
              <w:t>Nie nemá</w:t>
            </w:r>
          </w:p>
        </w:tc>
      </w:tr>
      <w:tr w:rsidR="00FA363A" w:rsidRPr="00BC5BBF" w14:paraId="245BD6E4" w14:textId="77777777" w:rsidTr="00FA363A">
        <w:trPr>
          <w:trHeight w:val="45"/>
        </w:trPr>
        <w:tc>
          <w:tcPr>
            <w:tcW w:w="418" w:type="dxa"/>
            <w:tcBorders>
              <w:top w:val="single" w:sz="6" w:space="0" w:color="auto"/>
              <w:left w:val="single" w:sz="6" w:space="0" w:color="auto"/>
              <w:bottom w:val="single" w:sz="6" w:space="0" w:color="auto"/>
              <w:right w:val="single" w:sz="6" w:space="0" w:color="auto"/>
            </w:tcBorders>
            <w:shd w:val="clear" w:color="auto" w:fill="auto"/>
          </w:tcPr>
          <w:p w14:paraId="1D5B3FBE" w14:textId="724FB6C0" w:rsidR="00FA363A" w:rsidRPr="00FA363A" w:rsidRDefault="00FA363A" w:rsidP="00FA363A">
            <w:pPr>
              <w:rPr>
                <w:rFonts w:cs="Arial"/>
                <w:b/>
                <w:bCs/>
                <w:szCs w:val="16"/>
              </w:rPr>
            </w:pPr>
            <w:r>
              <w:rPr>
                <w:rFonts w:cs="Arial"/>
                <w:b/>
                <w:bCs/>
                <w:szCs w:val="16"/>
              </w:rPr>
              <w:t>7</w:t>
            </w:r>
          </w:p>
        </w:tc>
        <w:tc>
          <w:tcPr>
            <w:tcW w:w="3208" w:type="dxa"/>
            <w:tcBorders>
              <w:top w:val="single" w:sz="6" w:space="0" w:color="auto"/>
              <w:left w:val="single" w:sz="6" w:space="0" w:color="auto"/>
              <w:bottom w:val="single" w:sz="6" w:space="0" w:color="auto"/>
              <w:right w:val="single" w:sz="6" w:space="0" w:color="auto"/>
            </w:tcBorders>
            <w:shd w:val="clear" w:color="auto" w:fill="auto"/>
            <w:vAlign w:val="bottom"/>
          </w:tcPr>
          <w:p w14:paraId="50A91498" w14:textId="75463C7A" w:rsidR="00FA363A" w:rsidRPr="00FA363A" w:rsidRDefault="00FA363A" w:rsidP="00FA363A">
            <w:pPr>
              <w:rPr>
                <w:rFonts w:cs="Arial"/>
                <w:szCs w:val="16"/>
              </w:rPr>
            </w:pPr>
            <w:proofErr w:type="spellStart"/>
            <w:r w:rsidRPr="00412DCA">
              <w:rPr>
                <w:rFonts w:cs="Arial"/>
                <w:color w:val="000000"/>
                <w:szCs w:val="16"/>
              </w:rPr>
              <w:t>EvidenciaUhynov</w:t>
            </w:r>
            <w:proofErr w:type="spellEnd"/>
          </w:p>
        </w:tc>
        <w:tc>
          <w:tcPr>
            <w:tcW w:w="3315" w:type="dxa"/>
            <w:tcBorders>
              <w:top w:val="single" w:sz="6" w:space="0" w:color="auto"/>
              <w:left w:val="single" w:sz="6" w:space="0" w:color="auto"/>
              <w:bottom w:val="single" w:sz="6" w:space="0" w:color="auto"/>
              <w:right w:val="single" w:sz="6" w:space="0" w:color="auto"/>
            </w:tcBorders>
            <w:shd w:val="clear" w:color="auto" w:fill="auto"/>
          </w:tcPr>
          <w:p w14:paraId="0187EA62" w14:textId="00B76B05" w:rsidR="00FA363A" w:rsidRPr="00FA363A" w:rsidRDefault="00FA363A" w:rsidP="00FA363A">
            <w:pPr>
              <w:rPr>
                <w:rFonts w:cs="Arial"/>
                <w:szCs w:val="16"/>
              </w:rPr>
            </w:pPr>
            <w:r>
              <w:rPr>
                <w:rFonts w:cs="Arial"/>
                <w:szCs w:val="16"/>
              </w:rPr>
              <w:t>V rámci tejto tabuľky sú evidované všetky evidované úhyny s ich jednotlivými atribútmi.</w:t>
            </w:r>
          </w:p>
        </w:tc>
        <w:tc>
          <w:tcPr>
            <w:tcW w:w="1961" w:type="dxa"/>
            <w:tcBorders>
              <w:top w:val="single" w:sz="6" w:space="0" w:color="auto"/>
              <w:left w:val="single" w:sz="6" w:space="0" w:color="auto"/>
              <w:bottom w:val="single" w:sz="6" w:space="0" w:color="auto"/>
              <w:right w:val="single" w:sz="6" w:space="0" w:color="auto"/>
            </w:tcBorders>
            <w:shd w:val="clear" w:color="auto" w:fill="auto"/>
          </w:tcPr>
          <w:p w14:paraId="563758F0" w14:textId="7A017364" w:rsidR="00FA363A" w:rsidRPr="00FA363A" w:rsidRDefault="00FA363A" w:rsidP="00FA363A">
            <w:pPr>
              <w:rPr>
                <w:rFonts w:cs="Arial"/>
                <w:i/>
                <w:iCs/>
                <w:szCs w:val="16"/>
              </w:rPr>
            </w:pPr>
            <w:r w:rsidRPr="00D47800">
              <w:rPr>
                <w:rFonts w:cs="Arial"/>
                <w:i/>
                <w:iCs/>
                <w:szCs w:val="16"/>
              </w:rPr>
              <w:t>Nie nemá</w:t>
            </w:r>
            <w:r w:rsidRPr="00D47800">
              <w:rPr>
                <w:rFonts w:cs="Arial"/>
                <w:szCs w:val="16"/>
              </w:rPr>
              <w:t> </w:t>
            </w:r>
          </w:p>
        </w:tc>
      </w:tr>
      <w:tr w:rsidR="00FA363A" w:rsidRPr="00BC5BBF" w14:paraId="025EE457" w14:textId="77777777" w:rsidTr="00FA363A">
        <w:trPr>
          <w:trHeight w:val="45"/>
        </w:trPr>
        <w:tc>
          <w:tcPr>
            <w:tcW w:w="418" w:type="dxa"/>
            <w:tcBorders>
              <w:top w:val="single" w:sz="6" w:space="0" w:color="auto"/>
              <w:left w:val="single" w:sz="6" w:space="0" w:color="auto"/>
              <w:bottom w:val="single" w:sz="6" w:space="0" w:color="auto"/>
              <w:right w:val="single" w:sz="6" w:space="0" w:color="auto"/>
            </w:tcBorders>
            <w:shd w:val="clear" w:color="auto" w:fill="auto"/>
          </w:tcPr>
          <w:p w14:paraId="4CBF9B01" w14:textId="7722E05A" w:rsidR="00FA363A" w:rsidRPr="00FA363A" w:rsidRDefault="00FA363A" w:rsidP="00FA363A">
            <w:pPr>
              <w:rPr>
                <w:rFonts w:cs="Arial"/>
                <w:b/>
                <w:bCs/>
                <w:szCs w:val="16"/>
              </w:rPr>
            </w:pPr>
            <w:r>
              <w:rPr>
                <w:rFonts w:cs="Arial"/>
                <w:b/>
                <w:bCs/>
                <w:szCs w:val="16"/>
              </w:rPr>
              <w:t>8</w:t>
            </w:r>
          </w:p>
        </w:tc>
        <w:tc>
          <w:tcPr>
            <w:tcW w:w="3208" w:type="dxa"/>
            <w:tcBorders>
              <w:top w:val="single" w:sz="6" w:space="0" w:color="auto"/>
              <w:left w:val="single" w:sz="6" w:space="0" w:color="auto"/>
              <w:bottom w:val="single" w:sz="6" w:space="0" w:color="auto"/>
              <w:right w:val="single" w:sz="6" w:space="0" w:color="auto"/>
            </w:tcBorders>
            <w:shd w:val="clear" w:color="auto" w:fill="auto"/>
            <w:vAlign w:val="bottom"/>
          </w:tcPr>
          <w:p w14:paraId="6DAA422A" w14:textId="228B17F9" w:rsidR="00FA363A" w:rsidRPr="00FA363A" w:rsidRDefault="00FA363A" w:rsidP="00FA363A">
            <w:pPr>
              <w:rPr>
                <w:rFonts w:cs="Arial"/>
                <w:szCs w:val="16"/>
              </w:rPr>
            </w:pPr>
            <w:proofErr w:type="spellStart"/>
            <w:r w:rsidRPr="00412DCA">
              <w:rPr>
                <w:rFonts w:cs="Arial"/>
                <w:color w:val="000000"/>
                <w:szCs w:val="16"/>
              </w:rPr>
              <w:t>HlasenieOVyskyteUhynu</w:t>
            </w:r>
            <w:proofErr w:type="spellEnd"/>
          </w:p>
        </w:tc>
        <w:tc>
          <w:tcPr>
            <w:tcW w:w="3315" w:type="dxa"/>
            <w:tcBorders>
              <w:top w:val="single" w:sz="6" w:space="0" w:color="auto"/>
              <w:left w:val="single" w:sz="6" w:space="0" w:color="auto"/>
              <w:bottom w:val="single" w:sz="6" w:space="0" w:color="auto"/>
              <w:right w:val="single" w:sz="6" w:space="0" w:color="auto"/>
            </w:tcBorders>
            <w:shd w:val="clear" w:color="auto" w:fill="auto"/>
          </w:tcPr>
          <w:p w14:paraId="37B92611" w14:textId="17915897" w:rsidR="00FA363A" w:rsidRPr="00FA363A" w:rsidRDefault="00FA363A" w:rsidP="00FA363A">
            <w:pPr>
              <w:rPr>
                <w:rFonts w:cs="Arial"/>
                <w:szCs w:val="16"/>
              </w:rPr>
            </w:pPr>
            <w:r>
              <w:rPr>
                <w:rFonts w:cs="Arial"/>
                <w:szCs w:val="16"/>
              </w:rPr>
              <w:t>Entita „</w:t>
            </w:r>
            <w:proofErr w:type="spellStart"/>
            <w:r>
              <w:rPr>
                <w:rFonts w:cs="Arial"/>
                <w:szCs w:val="16"/>
              </w:rPr>
              <w:t>HlasenieOVyskyteUhynu</w:t>
            </w:r>
            <w:proofErr w:type="spellEnd"/>
            <w:r>
              <w:rPr>
                <w:rFonts w:cs="Arial"/>
                <w:szCs w:val="16"/>
              </w:rPr>
              <w:t>“ predstavuje formulár hlásenia, ktorý je aj so všetkými jeho atribútmi evidovaný v ŠIS SPK.</w:t>
            </w:r>
          </w:p>
        </w:tc>
        <w:tc>
          <w:tcPr>
            <w:tcW w:w="1961" w:type="dxa"/>
            <w:tcBorders>
              <w:top w:val="single" w:sz="6" w:space="0" w:color="auto"/>
              <w:left w:val="single" w:sz="6" w:space="0" w:color="auto"/>
              <w:bottom w:val="single" w:sz="6" w:space="0" w:color="auto"/>
              <w:right w:val="single" w:sz="6" w:space="0" w:color="auto"/>
            </w:tcBorders>
            <w:shd w:val="clear" w:color="auto" w:fill="auto"/>
          </w:tcPr>
          <w:p w14:paraId="54F627BA" w14:textId="24B4C2DC" w:rsidR="00FA363A" w:rsidRPr="00FA363A" w:rsidRDefault="00FA363A" w:rsidP="00FA363A">
            <w:pPr>
              <w:rPr>
                <w:rFonts w:cs="Arial"/>
                <w:i/>
                <w:iCs/>
                <w:szCs w:val="16"/>
              </w:rPr>
            </w:pPr>
            <w:r w:rsidRPr="00D47800">
              <w:rPr>
                <w:rFonts w:cs="Arial"/>
                <w:i/>
                <w:iCs/>
                <w:szCs w:val="16"/>
              </w:rPr>
              <w:t>Nie nemá</w:t>
            </w:r>
            <w:r w:rsidRPr="00D47800">
              <w:rPr>
                <w:rFonts w:cs="Arial"/>
                <w:szCs w:val="16"/>
              </w:rPr>
              <w:t> </w:t>
            </w:r>
          </w:p>
        </w:tc>
      </w:tr>
      <w:tr w:rsidR="00FA363A" w:rsidRPr="00BC5BBF" w14:paraId="117EFF89" w14:textId="77777777" w:rsidTr="00FA363A">
        <w:trPr>
          <w:trHeight w:val="45"/>
        </w:trPr>
        <w:tc>
          <w:tcPr>
            <w:tcW w:w="418" w:type="dxa"/>
            <w:tcBorders>
              <w:top w:val="single" w:sz="6" w:space="0" w:color="auto"/>
              <w:left w:val="single" w:sz="6" w:space="0" w:color="auto"/>
              <w:bottom w:val="single" w:sz="6" w:space="0" w:color="auto"/>
              <w:right w:val="single" w:sz="6" w:space="0" w:color="auto"/>
            </w:tcBorders>
            <w:shd w:val="clear" w:color="auto" w:fill="auto"/>
          </w:tcPr>
          <w:p w14:paraId="1AE72C9B" w14:textId="1005DF99" w:rsidR="00FA363A" w:rsidRPr="00FA363A" w:rsidRDefault="00FA363A" w:rsidP="00FA363A">
            <w:pPr>
              <w:rPr>
                <w:rFonts w:cs="Arial"/>
                <w:b/>
                <w:bCs/>
                <w:szCs w:val="16"/>
              </w:rPr>
            </w:pPr>
            <w:r>
              <w:rPr>
                <w:rFonts w:cs="Arial"/>
                <w:b/>
                <w:bCs/>
                <w:szCs w:val="16"/>
              </w:rPr>
              <w:t>9</w:t>
            </w:r>
          </w:p>
        </w:tc>
        <w:tc>
          <w:tcPr>
            <w:tcW w:w="3208" w:type="dxa"/>
            <w:tcBorders>
              <w:top w:val="single" w:sz="6" w:space="0" w:color="auto"/>
              <w:left w:val="single" w:sz="6" w:space="0" w:color="auto"/>
              <w:bottom w:val="single" w:sz="6" w:space="0" w:color="auto"/>
              <w:right w:val="single" w:sz="6" w:space="0" w:color="auto"/>
            </w:tcBorders>
            <w:shd w:val="clear" w:color="auto" w:fill="auto"/>
            <w:vAlign w:val="bottom"/>
          </w:tcPr>
          <w:p w14:paraId="31A6FF97" w14:textId="4D23647A" w:rsidR="00FA363A" w:rsidRPr="00FA363A" w:rsidRDefault="00FA363A" w:rsidP="00FA363A">
            <w:pPr>
              <w:rPr>
                <w:rFonts w:cs="Arial"/>
                <w:szCs w:val="16"/>
              </w:rPr>
            </w:pPr>
            <w:proofErr w:type="spellStart"/>
            <w:r w:rsidRPr="00412DCA">
              <w:rPr>
                <w:rFonts w:cs="Arial"/>
                <w:color w:val="000000"/>
                <w:szCs w:val="16"/>
              </w:rPr>
              <w:t>KandidatNaDrzitelaPolovnehoListka</w:t>
            </w:r>
            <w:proofErr w:type="spellEnd"/>
          </w:p>
        </w:tc>
        <w:tc>
          <w:tcPr>
            <w:tcW w:w="3315" w:type="dxa"/>
            <w:tcBorders>
              <w:top w:val="single" w:sz="6" w:space="0" w:color="auto"/>
              <w:left w:val="single" w:sz="6" w:space="0" w:color="auto"/>
              <w:bottom w:val="single" w:sz="6" w:space="0" w:color="auto"/>
              <w:right w:val="single" w:sz="6" w:space="0" w:color="auto"/>
            </w:tcBorders>
            <w:shd w:val="clear" w:color="auto" w:fill="auto"/>
          </w:tcPr>
          <w:p w14:paraId="6EA8100E" w14:textId="3E004E0E" w:rsidR="00FA363A" w:rsidRPr="00FA363A" w:rsidRDefault="00FA363A" w:rsidP="00FA363A">
            <w:pPr>
              <w:rPr>
                <w:rFonts w:cs="Arial"/>
                <w:szCs w:val="16"/>
              </w:rPr>
            </w:pPr>
            <w:r w:rsidRPr="00412DCA">
              <w:rPr>
                <w:rFonts w:cs="Arial"/>
                <w:szCs w:val="16"/>
              </w:rPr>
              <w:t>Entita "</w:t>
            </w:r>
            <w:proofErr w:type="spellStart"/>
            <w:r>
              <w:rPr>
                <w:rFonts w:cs="Arial"/>
                <w:szCs w:val="16"/>
              </w:rPr>
              <w:t>KandidatNaDrzitelaPolovnehoListka</w:t>
            </w:r>
            <w:proofErr w:type="spellEnd"/>
            <w:r w:rsidRPr="00412DCA">
              <w:rPr>
                <w:rFonts w:cs="Arial"/>
                <w:szCs w:val="16"/>
              </w:rPr>
              <w:t>" predstavuje konkrétn</w:t>
            </w:r>
            <w:r>
              <w:rPr>
                <w:rFonts w:cs="Arial"/>
                <w:szCs w:val="16"/>
              </w:rPr>
              <w:t>e fyzické osoby -</w:t>
            </w:r>
            <w:r w:rsidRPr="00412DCA">
              <w:rPr>
                <w:rFonts w:cs="Arial"/>
                <w:szCs w:val="16"/>
              </w:rPr>
              <w:t xml:space="preserve"> </w:t>
            </w:r>
            <w:r>
              <w:rPr>
                <w:rFonts w:cs="Arial"/>
                <w:szCs w:val="16"/>
              </w:rPr>
              <w:t>kandidátov a ich atribúty</w:t>
            </w:r>
            <w:r w:rsidRPr="00412DCA">
              <w:rPr>
                <w:rFonts w:cs="Arial"/>
                <w:szCs w:val="16"/>
              </w:rPr>
              <w:t>.</w:t>
            </w:r>
          </w:p>
        </w:tc>
        <w:tc>
          <w:tcPr>
            <w:tcW w:w="1961" w:type="dxa"/>
            <w:tcBorders>
              <w:top w:val="single" w:sz="6" w:space="0" w:color="auto"/>
              <w:left w:val="single" w:sz="6" w:space="0" w:color="auto"/>
              <w:bottom w:val="single" w:sz="6" w:space="0" w:color="auto"/>
              <w:right w:val="single" w:sz="6" w:space="0" w:color="auto"/>
            </w:tcBorders>
            <w:shd w:val="clear" w:color="auto" w:fill="auto"/>
          </w:tcPr>
          <w:p w14:paraId="407CDEE0" w14:textId="45A42B64" w:rsidR="00FA363A" w:rsidRPr="00FA363A" w:rsidRDefault="00FA363A" w:rsidP="00FA363A">
            <w:pPr>
              <w:rPr>
                <w:rFonts w:cs="Arial"/>
                <w:i/>
                <w:iCs/>
                <w:szCs w:val="16"/>
              </w:rPr>
            </w:pPr>
            <w:r w:rsidRPr="00D47800">
              <w:rPr>
                <w:rFonts w:cs="Arial"/>
                <w:i/>
                <w:iCs/>
                <w:szCs w:val="16"/>
              </w:rPr>
              <w:t>Nie nemá</w:t>
            </w:r>
            <w:r w:rsidRPr="00D47800">
              <w:rPr>
                <w:rFonts w:cs="Arial"/>
                <w:szCs w:val="16"/>
              </w:rPr>
              <w:t> </w:t>
            </w:r>
          </w:p>
        </w:tc>
      </w:tr>
      <w:tr w:rsidR="00FA363A" w:rsidRPr="00BC5BBF" w14:paraId="56D640B3" w14:textId="77777777" w:rsidTr="00FA363A">
        <w:trPr>
          <w:trHeight w:val="45"/>
        </w:trPr>
        <w:tc>
          <w:tcPr>
            <w:tcW w:w="418" w:type="dxa"/>
            <w:tcBorders>
              <w:top w:val="single" w:sz="6" w:space="0" w:color="auto"/>
              <w:left w:val="single" w:sz="6" w:space="0" w:color="auto"/>
              <w:bottom w:val="single" w:sz="6" w:space="0" w:color="auto"/>
              <w:right w:val="single" w:sz="6" w:space="0" w:color="auto"/>
            </w:tcBorders>
            <w:shd w:val="clear" w:color="auto" w:fill="auto"/>
          </w:tcPr>
          <w:p w14:paraId="548D9986" w14:textId="0E088F66" w:rsidR="00FA363A" w:rsidRPr="00FA363A" w:rsidRDefault="00FA363A" w:rsidP="00FA363A">
            <w:pPr>
              <w:rPr>
                <w:rFonts w:cs="Arial"/>
                <w:b/>
                <w:bCs/>
                <w:szCs w:val="16"/>
              </w:rPr>
            </w:pPr>
            <w:r>
              <w:rPr>
                <w:rFonts w:cs="Arial"/>
                <w:b/>
                <w:bCs/>
                <w:szCs w:val="16"/>
              </w:rPr>
              <w:t>10</w:t>
            </w:r>
          </w:p>
        </w:tc>
        <w:tc>
          <w:tcPr>
            <w:tcW w:w="3208" w:type="dxa"/>
            <w:tcBorders>
              <w:top w:val="single" w:sz="6" w:space="0" w:color="auto"/>
              <w:left w:val="single" w:sz="6" w:space="0" w:color="auto"/>
              <w:bottom w:val="single" w:sz="6" w:space="0" w:color="auto"/>
              <w:right w:val="single" w:sz="6" w:space="0" w:color="auto"/>
            </w:tcBorders>
            <w:shd w:val="clear" w:color="auto" w:fill="auto"/>
            <w:vAlign w:val="bottom"/>
          </w:tcPr>
          <w:p w14:paraId="57479F64" w14:textId="61D27EED" w:rsidR="00FA363A" w:rsidRPr="00FA363A" w:rsidRDefault="00FA363A" w:rsidP="00FA363A">
            <w:pPr>
              <w:rPr>
                <w:rFonts w:cs="Arial"/>
                <w:szCs w:val="16"/>
              </w:rPr>
            </w:pPr>
            <w:proofErr w:type="spellStart"/>
            <w:r w:rsidRPr="00412DCA">
              <w:rPr>
                <w:rFonts w:cs="Arial"/>
                <w:color w:val="000000"/>
                <w:szCs w:val="16"/>
              </w:rPr>
              <w:t>KnihaNavstevPolovnehoReviru</w:t>
            </w:r>
            <w:proofErr w:type="spellEnd"/>
          </w:p>
        </w:tc>
        <w:tc>
          <w:tcPr>
            <w:tcW w:w="3315" w:type="dxa"/>
            <w:tcBorders>
              <w:top w:val="single" w:sz="6" w:space="0" w:color="auto"/>
              <w:left w:val="single" w:sz="6" w:space="0" w:color="auto"/>
              <w:bottom w:val="single" w:sz="6" w:space="0" w:color="auto"/>
              <w:right w:val="single" w:sz="6" w:space="0" w:color="auto"/>
            </w:tcBorders>
            <w:shd w:val="clear" w:color="auto" w:fill="auto"/>
          </w:tcPr>
          <w:p w14:paraId="71BAA6E0" w14:textId="2CBF5314" w:rsidR="00FA363A" w:rsidRPr="00FA363A" w:rsidRDefault="00FA363A" w:rsidP="00FA363A">
            <w:pPr>
              <w:rPr>
                <w:rFonts w:cs="Arial"/>
                <w:szCs w:val="16"/>
              </w:rPr>
            </w:pPr>
            <w:r>
              <w:rPr>
                <w:rFonts w:cs="Arial"/>
                <w:szCs w:val="16"/>
              </w:rPr>
              <w:t>Tabuľka „</w:t>
            </w:r>
            <w:proofErr w:type="spellStart"/>
            <w:r>
              <w:rPr>
                <w:rFonts w:cs="Arial"/>
                <w:szCs w:val="16"/>
              </w:rPr>
              <w:t>KnihaNavstevPolovnehoReviru</w:t>
            </w:r>
            <w:proofErr w:type="spellEnd"/>
            <w:r>
              <w:rPr>
                <w:rFonts w:cs="Arial"/>
                <w:szCs w:val="16"/>
              </w:rPr>
              <w:t>“ predstavuje evidenciu všetkých atribútov danej knihy priradených k danému PR.</w:t>
            </w:r>
          </w:p>
        </w:tc>
        <w:tc>
          <w:tcPr>
            <w:tcW w:w="1961" w:type="dxa"/>
            <w:tcBorders>
              <w:top w:val="single" w:sz="6" w:space="0" w:color="auto"/>
              <w:left w:val="single" w:sz="6" w:space="0" w:color="auto"/>
              <w:bottom w:val="single" w:sz="6" w:space="0" w:color="auto"/>
              <w:right w:val="single" w:sz="6" w:space="0" w:color="auto"/>
            </w:tcBorders>
            <w:shd w:val="clear" w:color="auto" w:fill="auto"/>
          </w:tcPr>
          <w:p w14:paraId="20A0E0A1" w14:textId="46218161" w:rsidR="00FA363A" w:rsidRPr="00FA363A" w:rsidRDefault="00FA363A" w:rsidP="00FA363A">
            <w:pPr>
              <w:rPr>
                <w:rFonts w:cs="Arial"/>
                <w:i/>
                <w:iCs/>
                <w:szCs w:val="16"/>
              </w:rPr>
            </w:pPr>
            <w:r w:rsidRPr="00D47800">
              <w:rPr>
                <w:rFonts w:cs="Arial"/>
                <w:i/>
                <w:iCs/>
                <w:szCs w:val="16"/>
              </w:rPr>
              <w:t>Nie nemá</w:t>
            </w:r>
            <w:r w:rsidRPr="00D47800">
              <w:rPr>
                <w:rFonts w:cs="Arial"/>
                <w:szCs w:val="16"/>
              </w:rPr>
              <w:t> </w:t>
            </w:r>
          </w:p>
        </w:tc>
      </w:tr>
      <w:tr w:rsidR="00FA363A" w:rsidRPr="00BC5BBF" w14:paraId="4BAD3193" w14:textId="77777777" w:rsidTr="00FA363A">
        <w:trPr>
          <w:trHeight w:val="45"/>
        </w:trPr>
        <w:tc>
          <w:tcPr>
            <w:tcW w:w="418" w:type="dxa"/>
            <w:tcBorders>
              <w:top w:val="single" w:sz="6" w:space="0" w:color="auto"/>
              <w:left w:val="single" w:sz="6" w:space="0" w:color="auto"/>
              <w:bottom w:val="single" w:sz="6" w:space="0" w:color="auto"/>
              <w:right w:val="single" w:sz="6" w:space="0" w:color="auto"/>
            </w:tcBorders>
            <w:shd w:val="clear" w:color="auto" w:fill="auto"/>
          </w:tcPr>
          <w:p w14:paraId="07031784" w14:textId="22A8C9F6" w:rsidR="00FA363A" w:rsidRPr="00FA363A" w:rsidRDefault="00FA363A" w:rsidP="00FA363A">
            <w:pPr>
              <w:rPr>
                <w:rFonts w:cs="Arial"/>
                <w:b/>
                <w:bCs/>
                <w:szCs w:val="16"/>
              </w:rPr>
            </w:pPr>
            <w:r>
              <w:rPr>
                <w:rFonts w:cs="Arial"/>
                <w:b/>
                <w:bCs/>
                <w:szCs w:val="16"/>
              </w:rPr>
              <w:lastRenderedPageBreak/>
              <w:t>11</w:t>
            </w:r>
          </w:p>
        </w:tc>
        <w:tc>
          <w:tcPr>
            <w:tcW w:w="3208" w:type="dxa"/>
            <w:tcBorders>
              <w:top w:val="single" w:sz="6" w:space="0" w:color="auto"/>
              <w:left w:val="single" w:sz="6" w:space="0" w:color="auto"/>
              <w:bottom w:val="single" w:sz="6" w:space="0" w:color="auto"/>
              <w:right w:val="single" w:sz="6" w:space="0" w:color="auto"/>
            </w:tcBorders>
            <w:shd w:val="clear" w:color="auto" w:fill="auto"/>
            <w:vAlign w:val="bottom"/>
          </w:tcPr>
          <w:p w14:paraId="1CA9C6D9" w14:textId="635C256F" w:rsidR="00FA363A" w:rsidRPr="00FA363A" w:rsidRDefault="00FA363A" w:rsidP="00FA363A">
            <w:pPr>
              <w:rPr>
                <w:rFonts w:cs="Arial"/>
                <w:szCs w:val="16"/>
              </w:rPr>
            </w:pPr>
            <w:proofErr w:type="spellStart"/>
            <w:r w:rsidRPr="00412DCA">
              <w:rPr>
                <w:rFonts w:cs="Arial"/>
                <w:color w:val="000000"/>
                <w:szCs w:val="16"/>
              </w:rPr>
              <w:t>Nahlasovatel</w:t>
            </w:r>
            <w:proofErr w:type="spellEnd"/>
          </w:p>
        </w:tc>
        <w:tc>
          <w:tcPr>
            <w:tcW w:w="3315" w:type="dxa"/>
            <w:tcBorders>
              <w:top w:val="single" w:sz="6" w:space="0" w:color="auto"/>
              <w:left w:val="single" w:sz="6" w:space="0" w:color="auto"/>
              <w:bottom w:val="single" w:sz="6" w:space="0" w:color="auto"/>
              <w:right w:val="single" w:sz="6" w:space="0" w:color="auto"/>
            </w:tcBorders>
            <w:shd w:val="clear" w:color="auto" w:fill="auto"/>
          </w:tcPr>
          <w:p w14:paraId="383E2689" w14:textId="42E2FC49" w:rsidR="00FA363A" w:rsidRPr="00FA363A" w:rsidRDefault="00FA363A" w:rsidP="00FA363A">
            <w:pPr>
              <w:rPr>
                <w:rFonts w:cs="Arial"/>
                <w:szCs w:val="16"/>
              </w:rPr>
            </w:pPr>
            <w:r>
              <w:rPr>
                <w:rFonts w:cs="Arial"/>
                <w:szCs w:val="16"/>
              </w:rPr>
              <w:t>Entita „</w:t>
            </w:r>
            <w:proofErr w:type="spellStart"/>
            <w:r>
              <w:rPr>
                <w:rFonts w:cs="Arial"/>
                <w:szCs w:val="16"/>
              </w:rPr>
              <w:t>Nahlasovatel</w:t>
            </w:r>
            <w:proofErr w:type="spellEnd"/>
            <w:r>
              <w:rPr>
                <w:rFonts w:cs="Arial"/>
                <w:szCs w:val="16"/>
              </w:rPr>
              <w:t>“ predstavuje subjekt ktorý je prihlásený v mobilnej aplikácií a vytvára „</w:t>
            </w:r>
            <w:proofErr w:type="spellStart"/>
            <w:r>
              <w:rPr>
                <w:rFonts w:cs="Arial"/>
                <w:szCs w:val="16"/>
              </w:rPr>
              <w:t>HlasenieOVyskyteUhynu</w:t>
            </w:r>
            <w:proofErr w:type="spellEnd"/>
            <w:r>
              <w:rPr>
                <w:rFonts w:cs="Arial"/>
                <w:szCs w:val="16"/>
              </w:rPr>
              <w:t>“ so všetkými jeho atribútmi.</w:t>
            </w:r>
          </w:p>
        </w:tc>
        <w:tc>
          <w:tcPr>
            <w:tcW w:w="1961" w:type="dxa"/>
            <w:tcBorders>
              <w:top w:val="single" w:sz="6" w:space="0" w:color="auto"/>
              <w:left w:val="single" w:sz="6" w:space="0" w:color="auto"/>
              <w:bottom w:val="single" w:sz="6" w:space="0" w:color="auto"/>
              <w:right w:val="single" w:sz="6" w:space="0" w:color="auto"/>
            </w:tcBorders>
            <w:shd w:val="clear" w:color="auto" w:fill="auto"/>
          </w:tcPr>
          <w:p w14:paraId="435915FC" w14:textId="0E6D4F37" w:rsidR="00FA363A" w:rsidRPr="00FA363A" w:rsidRDefault="00FA363A" w:rsidP="00FA363A">
            <w:pPr>
              <w:rPr>
                <w:rFonts w:cs="Arial"/>
                <w:i/>
                <w:iCs/>
                <w:szCs w:val="16"/>
              </w:rPr>
            </w:pPr>
            <w:r w:rsidRPr="00D47800">
              <w:rPr>
                <w:rFonts w:cs="Arial"/>
                <w:i/>
                <w:iCs/>
                <w:szCs w:val="16"/>
              </w:rPr>
              <w:t>Nie nemá</w:t>
            </w:r>
            <w:r w:rsidRPr="00D47800">
              <w:rPr>
                <w:rFonts w:cs="Arial"/>
                <w:szCs w:val="16"/>
              </w:rPr>
              <w:t> </w:t>
            </w:r>
          </w:p>
        </w:tc>
      </w:tr>
      <w:tr w:rsidR="00FA363A" w:rsidRPr="00BC5BBF" w14:paraId="3424C22E" w14:textId="77777777" w:rsidTr="00FA363A">
        <w:trPr>
          <w:trHeight w:val="45"/>
        </w:trPr>
        <w:tc>
          <w:tcPr>
            <w:tcW w:w="418" w:type="dxa"/>
            <w:tcBorders>
              <w:top w:val="single" w:sz="6" w:space="0" w:color="auto"/>
              <w:left w:val="single" w:sz="6" w:space="0" w:color="auto"/>
              <w:bottom w:val="single" w:sz="6" w:space="0" w:color="auto"/>
              <w:right w:val="single" w:sz="6" w:space="0" w:color="auto"/>
            </w:tcBorders>
            <w:shd w:val="clear" w:color="auto" w:fill="auto"/>
          </w:tcPr>
          <w:p w14:paraId="3E33123B" w14:textId="22AFC32D" w:rsidR="00FA363A" w:rsidRPr="00FA363A" w:rsidRDefault="00FA363A" w:rsidP="00FA363A">
            <w:pPr>
              <w:rPr>
                <w:rFonts w:cs="Arial"/>
                <w:b/>
                <w:bCs/>
                <w:szCs w:val="16"/>
              </w:rPr>
            </w:pPr>
            <w:r>
              <w:rPr>
                <w:rFonts w:cs="Arial"/>
                <w:b/>
                <w:bCs/>
                <w:szCs w:val="16"/>
              </w:rPr>
              <w:t>12</w:t>
            </w:r>
          </w:p>
        </w:tc>
        <w:tc>
          <w:tcPr>
            <w:tcW w:w="3208" w:type="dxa"/>
            <w:tcBorders>
              <w:top w:val="single" w:sz="6" w:space="0" w:color="auto"/>
              <w:left w:val="single" w:sz="6" w:space="0" w:color="auto"/>
              <w:bottom w:val="single" w:sz="6" w:space="0" w:color="auto"/>
              <w:right w:val="single" w:sz="6" w:space="0" w:color="auto"/>
            </w:tcBorders>
            <w:shd w:val="clear" w:color="auto" w:fill="auto"/>
            <w:vAlign w:val="bottom"/>
          </w:tcPr>
          <w:p w14:paraId="484F4670" w14:textId="6114FD45" w:rsidR="00FA363A" w:rsidRPr="00FA363A" w:rsidRDefault="00FA363A" w:rsidP="00FA363A">
            <w:pPr>
              <w:rPr>
                <w:rFonts w:cs="Arial"/>
                <w:szCs w:val="16"/>
              </w:rPr>
            </w:pPr>
            <w:proofErr w:type="spellStart"/>
            <w:r w:rsidRPr="00412DCA">
              <w:rPr>
                <w:rFonts w:cs="Arial"/>
                <w:color w:val="000000"/>
                <w:szCs w:val="16"/>
              </w:rPr>
              <w:t>Polovnik</w:t>
            </w:r>
            <w:proofErr w:type="spellEnd"/>
          </w:p>
        </w:tc>
        <w:tc>
          <w:tcPr>
            <w:tcW w:w="3315" w:type="dxa"/>
            <w:tcBorders>
              <w:top w:val="single" w:sz="6" w:space="0" w:color="auto"/>
              <w:left w:val="single" w:sz="6" w:space="0" w:color="auto"/>
              <w:bottom w:val="single" w:sz="6" w:space="0" w:color="auto"/>
              <w:right w:val="single" w:sz="6" w:space="0" w:color="auto"/>
            </w:tcBorders>
            <w:shd w:val="clear" w:color="auto" w:fill="auto"/>
          </w:tcPr>
          <w:p w14:paraId="244E0AD6" w14:textId="18F54414" w:rsidR="00FA363A" w:rsidRPr="00FA363A" w:rsidRDefault="00FA363A" w:rsidP="00FA363A">
            <w:pPr>
              <w:rPr>
                <w:rFonts w:cs="Arial"/>
                <w:szCs w:val="16"/>
              </w:rPr>
            </w:pPr>
            <w:r>
              <w:rPr>
                <w:rFonts w:cs="Arial"/>
                <w:szCs w:val="16"/>
              </w:rPr>
              <w:t>Entita „</w:t>
            </w:r>
            <w:proofErr w:type="spellStart"/>
            <w:r>
              <w:rPr>
                <w:rFonts w:cs="Arial"/>
                <w:szCs w:val="16"/>
              </w:rPr>
              <w:t>Polovnik</w:t>
            </w:r>
            <w:proofErr w:type="spellEnd"/>
            <w:r>
              <w:rPr>
                <w:rFonts w:cs="Arial"/>
                <w:szCs w:val="16"/>
              </w:rPr>
              <w:t xml:space="preserve">“ predstavuje subjekt – fyzickú osobu, ktorá je držiteľom poľovného lístka. </w:t>
            </w:r>
          </w:p>
        </w:tc>
        <w:tc>
          <w:tcPr>
            <w:tcW w:w="1961" w:type="dxa"/>
            <w:tcBorders>
              <w:top w:val="single" w:sz="6" w:space="0" w:color="auto"/>
              <w:left w:val="single" w:sz="6" w:space="0" w:color="auto"/>
              <w:bottom w:val="single" w:sz="6" w:space="0" w:color="auto"/>
              <w:right w:val="single" w:sz="6" w:space="0" w:color="auto"/>
            </w:tcBorders>
            <w:shd w:val="clear" w:color="auto" w:fill="auto"/>
          </w:tcPr>
          <w:p w14:paraId="6102668B" w14:textId="1284B6D1" w:rsidR="00FA363A" w:rsidRPr="00FA363A" w:rsidRDefault="00FA363A" w:rsidP="00FA363A">
            <w:pPr>
              <w:rPr>
                <w:rFonts w:cs="Arial"/>
                <w:i/>
                <w:iCs/>
                <w:szCs w:val="16"/>
              </w:rPr>
            </w:pPr>
            <w:r w:rsidRPr="00D47800">
              <w:rPr>
                <w:rFonts w:cs="Arial"/>
                <w:i/>
                <w:iCs/>
                <w:szCs w:val="16"/>
              </w:rPr>
              <w:t>Nie nemá</w:t>
            </w:r>
            <w:r w:rsidRPr="00D47800">
              <w:rPr>
                <w:rFonts w:cs="Arial"/>
                <w:szCs w:val="16"/>
              </w:rPr>
              <w:t> </w:t>
            </w:r>
          </w:p>
        </w:tc>
      </w:tr>
      <w:tr w:rsidR="00FA363A" w:rsidRPr="00BC5BBF" w14:paraId="09FAB905" w14:textId="77777777" w:rsidTr="00FA363A">
        <w:trPr>
          <w:trHeight w:val="45"/>
        </w:trPr>
        <w:tc>
          <w:tcPr>
            <w:tcW w:w="418" w:type="dxa"/>
            <w:tcBorders>
              <w:top w:val="single" w:sz="6" w:space="0" w:color="auto"/>
              <w:left w:val="single" w:sz="6" w:space="0" w:color="auto"/>
              <w:bottom w:val="single" w:sz="6" w:space="0" w:color="auto"/>
              <w:right w:val="single" w:sz="6" w:space="0" w:color="auto"/>
            </w:tcBorders>
            <w:shd w:val="clear" w:color="auto" w:fill="auto"/>
          </w:tcPr>
          <w:p w14:paraId="7BF5AD0C" w14:textId="5232BEB8" w:rsidR="00FA363A" w:rsidRPr="00FA363A" w:rsidRDefault="00FA363A" w:rsidP="00FA363A">
            <w:pPr>
              <w:rPr>
                <w:rFonts w:cs="Arial"/>
                <w:b/>
                <w:bCs/>
                <w:szCs w:val="16"/>
              </w:rPr>
            </w:pPr>
            <w:r>
              <w:rPr>
                <w:rFonts w:cs="Arial"/>
                <w:b/>
                <w:bCs/>
                <w:szCs w:val="16"/>
              </w:rPr>
              <w:t>13</w:t>
            </w:r>
          </w:p>
        </w:tc>
        <w:tc>
          <w:tcPr>
            <w:tcW w:w="3208" w:type="dxa"/>
            <w:tcBorders>
              <w:top w:val="single" w:sz="6" w:space="0" w:color="auto"/>
              <w:left w:val="single" w:sz="6" w:space="0" w:color="auto"/>
              <w:bottom w:val="single" w:sz="6" w:space="0" w:color="auto"/>
              <w:right w:val="single" w:sz="6" w:space="0" w:color="auto"/>
            </w:tcBorders>
            <w:shd w:val="clear" w:color="auto" w:fill="auto"/>
            <w:vAlign w:val="bottom"/>
          </w:tcPr>
          <w:p w14:paraId="1AFCA03F" w14:textId="7D453A1F" w:rsidR="00FA363A" w:rsidRPr="00FA363A" w:rsidRDefault="00FA363A" w:rsidP="00FA363A">
            <w:pPr>
              <w:rPr>
                <w:rFonts w:cs="Arial"/>
                <w:szCs w:val="16"/>
              </w:rPr>
            </w:pPr>
            <w:proofErr w:type="spellStart"/>
            <w:r w:rsidRPr="00412DCA">
              <w:rPr>
                <w:rFonts w:cs="Arial"/>
                <w:color w:val="000000"/>
                <w:szCs w:val="16"/>
              </w:rPr>
              <w:t>Polovn</w:t>
            </w:r>
            <w:r>
              <w:rPr>
                <w:rFonts w:cs="Arial"/>
                <w:color w:val="000000"/>
                <w:szCs w:val="16"/>
              </w:rPr>
              <w:t>ick</w:t>
            </w:r>
            <w:r w:rsidRPr="00412DCA">
              <w:rPr>
                <w:rFonts w:cs="Arial"/>
                <w:color w:val="000000"/>
                <w:szCs w:val="16"/>
              </w:rPr>
              <w:t>yHospodar</w:t>
            </w:r>
            <w:proofErr w:type="spellEnd"/>
          </w:p>
        </w:tc>
        <w:tc>
          <w:tcPr>
            <w:tcW w:w="3315" w:type="dxa"/>
            <w:tcBorders>
              <w:top w:val="single" w:sz="6" w:space="0" w:color="auto"/>
              <w:left w:val="single" w:sz="6" w:space="0" w:color="auto"/>
              <w:bottom w:val="single" w:sz="6" w:space="0" w:color="auto"/>
              <w:right w:val="single" w:sz="6" w:space="0" w:color="auto"/>
            </w:tcBorders>
            <w:shd w:val="clear" w:color="auto" w:fill="auto"/>
          </w:tcPr>
          <w:p w14:paraId="689C402A" w14:textId="144178A7" w:rsidR="00FA363A" w:rsidRPr="00FA363A" w:rsidRDefault="00FA363A" w:rsidP="00FA363A">
            <w:pPr>
              <w:rPr>
                <w:rFonts w:cs="Arial"/>
                <w:szCs w:val="16"/>
              </w:rPr>
            </w:pPr>
            <w:r>
              <w:rPr>
                <w:rFonts w:cs="Arial"/>
                <w:szCs w:val="16"/>
              </w:rPr>
              <w:t>Entita „</w:t>
            </w:r>
            <w:proofErr w:type="spellStart"/>
            <w:r>
              <w:rPr>
                <w:rFonts w:cs="Arial"/>
                <w:szCs w:val="16"/>
              </w:rPr>
              <w:t>PolovnickyHospodar</w:t>
            </w:r>
            <w:proofErr w:type="spellEnd"/>
            <w:r>
              <w:rPr>
                <w:rFonts w:cs="Arial"/>
                <w:szCs w:val="16"/>
              </w:rPr>
              <w:t>“ predstavuje subjekt – fyzickú osobu, ktorá splnila všetky zákonom stanovené podmienky na to, aby sa stala poľovníckym hospodárom. Je evidovaná v tabuľke „</w:t>
            </w:r>
            <w:proofErr w:type="spellStart"/>
            <w:r w:rsidRPr="00412DCA">
              <w:rPr>
                <w:rFonts w:cs="Arial"/>
                <w:color w:val="000000"/>
                <w:szCs w:val="16"/>
              </w:rPr>
              <w:t>EvidenciaPolov</w:t>
            </w:r>
            <w:r>
              <w:rPr>
                <w:rFonts w:cs="Arial"/>
                <w:color w:val="000000"/>
                <w:szCs w:val="16"/>
              </w:rPr>
              <w:t>nick</w:t>
            </w:r>
            <w:r w:rsidRPr="00412DCA">
              <w:rPr>
                <w:rFonts w:cs="Arial"/>
                <w:color w:val="000000"/>
                <w:szCs w:val="16"/>
              </w:rPr>
              <w:t>ychHospodarov</w:t>
            </w:r>
            <w:proofErr w:type="spellEnd"/>
            <w:r>
              <w:rPr>
                <w:rFonts w:cs="Arial"/>
                <w:szCs w:val="16"/>
              </w:rPr>
              <w:t>“ pričom môže byť poľovníckym hospodárom iba v jednom revíri súčasne.</w:t>
            </w:r>
          </w:p>
        </w:tc>
        <w:tc>
          <w:tcPr>
            <w:tcW w:w="1961" w:type="dxa"/>
            <w:tcBorders>
              <w:top w:val="single" w:sz="6" w:space="0" w:color="auto"/>
              <w:left w:val="single" w:sz="6" w:space="0" w:color="auto"/>
              <w:bottom w:val="single" w:sz="6" w:space="0" w:color="auto"/>
              <w:right w:val="single" w:sz="6" w:space="0" w:color="auto"/>
            </w:tcBorders>
            <w:shd w:val="clear" w:color="auto" w:fill="auto"/>
          </w:tcPr>
          <w:p w14:paraId="4D567CB3" w14:textId="08662E7F" w:rsidR="00FA363A" w:rsidRPr="00FA363A" w:rsidRDefault="00FA363A" w:rsidP="00FA363A">
            <w:pPr>
              <w:rPr>
                <w:rFonts w:cs="Arial"/>
                <w:i/>
                <w:iCs/>
                <w:szCs w:val="16"/>
              </w:rPr>
            </w:pPr>
            <w:r w:rsidRPr="00D47800">
              <w:rPr>
                <w:rFonts w:cs="Arial"/>
                <w:i/>
                <w:iCs/>
                <w:szCs w:val="16"/>
              </w:rPr>
              <w:t>Nie nemá</w:t>
            </w:r>
            <w:r w:rsidRPr="00D47800">
              <w:rPr>
                <w:rFonts w:cs="Arial"/>
                <w:szCs w:val="16"/>
              </w:rPr>
              <w:t> </w:t>
            </w:r>
          </w:p>
        </w:tc>
      </w:tr>
      <w:tr w:rsidR="00FA363A" w:rsidRPr="00BC5BBF" w14:paraId="1A703DF3" w14:textId="77777777" w:rsidTr="00FA363A">
        <w:trPr>
          <w:trHeight w:val="45"/>
        </w:trPr>
        <w:tc>
          <w:tcPr>
            <w:tcW w:w="418" w:type="dxa"/>
            <w:tcBorders>
              <w:top w:val="single" w:sz="6" w:space="0" w:color="auto"/>
              <w:left w:val="single" w:sz="6" w:space="0" w:color="auto"/>
              <w:bottom w:val="single" w:sz="6" w:space="0" w:color="auto"/>
              <w:right w:val="single" w:sz="6" w:space="0" w:color="auto"/>
            </w:tcBorders>
            <w:shd w:val="clear" w:color="auto" w:fill="auto"/>
          </w:tcPr>
          <w:p w14:paraId="6DCEFF6A" w14:textId="395D87DF" w:rsidR="00FA363A" w:rsidRPr="00FA363A" w:rsidRDefault="00FA363A" w:rsidP="00FA363A">
            <w:pPr>
              <w:rPr>
                <w:rFonts w:cs="Arial"/>
                <w:b/>
                <w:bCs/>
                <w:szCs w:val="16"/>
              </w:rPr>
            </w:pPr>
            <w:r>
              <w:rPr>
                <w:rFonts w:cs="Arial"/>
                <w:b/>
                <w:bCs/>
                <w:szCs w:val="16"/>
              </w:rPr>
              <w:t>14</w:t>
            </w:r>
          </w:p>
        </w:tc>
        <w:tc>
          <w:tcPr>
            <w:tcW w:w="3208" w:type="dxa"/>
            <w:tcBorders>
              <w:top w:val="single" w:sz="6" w:space="0" w:color="auto"/>
              <w:left w:val="single" w:sz="6" w:space="0" w:color="auto"/>
              <w:bottom w:val="single" w:sz="6" w:space="0" w:color="auto"/>
              <w:right w:val="single" w:sz="6" w:space="0" w:color="auto"/>
            </w:tcBorders>
            <w:shd w:val="clear" w:color="auto" w:fill="auto"/>
            <w:vAlign w:val="bottom"/>
          </w:tcPr>
          <w:p w14:paraId="3929808A" w14:textId="63D3B357" w:rsidR="00FA363A" w:rsidRPr="00FA363A" w:rsidRDefault="00FA363A" w:rsidP="00FA363A">
            <w:pPr>
              <w:rPr>
                <w:rFonts w:cs="Arial"/>
                <w:szCs w:val="16"/>
              </w:rPr>
            </w:pPr>
            <w:proofErr w:type="spellStart"/>
            <w:r w:rsidRPr="00412DCA">
              <w:rPr>
                <w:rFonts w:cs="Arial"/>
                <w:color w:val="000000"/>
                <w:szCs w:val="16"/>
              </w:rPr>
              <w:t>PolovnyListok</w:t>
            </w:r>
            <w:proofErr w:type="spellEnd"/>
          </w:p>
        </w:tc>
        <w:tc>
          <w:tcPr>
            <w:tcW w:w="3315" w:type="dxa"/>
            <w:tcBorders>
              <w:top w:val="single" w:sz="6" w:space="0" w:color="auto"/>
              <w:left w:val="single" w:sz="6" w:space="0" w:color="auto"/>
              <w:bottom w:val="single" w:sz="6" w:space="0" w:color="auto"/>
              <w:right w:val="single" w:sz="6" w:space="0" w:color="auto"/>
            </w:tcBorders>
            <w:shd w:val="clear" w:color="auto" w:fill="auto"/>
          </w:tcPr>
          <w:p w14:paraId="083511DE" w14:textId="2EBE59CA" w:rsidR="00FA363A" w:rsidRPr="00FA363A" w:rsidRDefault="00FA363A" w:rsidP="00FA363A">
            <w:pPr>
              <w:rPr>
                <w:rFonts w:cs="Arial"/>
                <w:szCs w:val="16"/>
              </w:rPr>
            </w:pPr>
            <w:r>
              <w:rPr>
                <w:rFonts w:cs="Arial"/>
                <w:szCs w:val="16"/>
              </w:rPr>
              <w:t>Tabuľka „</w:t>
            </w:r>
            <w:proofErr w:type="spellStart"/>
            <w:r>
              <w:rPr>
                <w:rFonts w:cs="Arial"/>
                <w:szCs w:val="16"/>
              </w:rPr>
              <w:t>PolovnyListok</w:t>
            </w:r>
            <w:proofErr w:type="spellEnd"/>
            <w:r>
              <w:rPr>
                <w:rFonts w:cs="Arial"/>
                <w:szCs w:val="16"/>
              </w:rPr>
              <w:t>“ predstavuje evidenciu všetkých atribútov poľovného lístka</w:t>
            </w:r>
          </w:p>
        </w:tc>
        <w:tc>
          <w:tcPr>
            <w:tcW w:w="1961" w:type="dxa"/>
            <w:tcBorders>
              <w:top w:val="single" w:sz="6" w:space="0" w:color="auto"/>
              <w:left w:val="single" w:sz="6" w:space="0" w:color="auto"/>
              <w:bottom w:val="single" w:sz="6" w:space="0" w:color="auto"/>
              <w:right w:val="single" w:sz="6" w:space="0" w:color="auto"/>
            </w:tcBorders>
            <w:shd w:val="clear" w:color="auto" w:fill="auto"/>
          </w:tcPr>
          <w:p w14:paraId="76FB1C0E" w14:textId="531264F3" w:rsidR="00FA363A" w:rsidRPr="00FA363A" w:rsidRDefault="00FA363A" w:rsidP="00FA363A">
            <w:pPr>
              <w:rPr>
                <w:rFonts w:cs="Arial"/>
                <w:i/>
                <w:iCs/>
                <w:szCs w:val="16"/>
              </w:rPr>
            </w:pPr>
            <w:r w:rsidRPr="00D47800">
              <w:rPr>
                <w:rFonts w:cs="Arial"/>
                <w:i/>
                <w:iCs/>
                <w:szCs w:val="16"/>
              </w:rPr>
              <w:t>Nie nemá</w:t>
            </w:r>
            <w:r w:rsidRPr="00D47800">
              <w:rPr>
                <w:rFonts w:cs="Arial"/>
                <w:szCs w:val="16"/>
              </w:rPr>
              <w:t> </w:t>
            </w:r>
          </w:p>
        </w:tc>
      </w:tr>
      <w:tr w:rsidR="00FA363A" w:rsidRPr="00BC5BBF" w14:paraId="67A0BF60" w14:textId="77777777" w:rsidTr="00FA363A">
        <w:trPr>
          <w:trHeight w:val="45"/>
        </w:trPr>
        <w:tc>
          <w:tcPr>
            <w:tcW w:w="418" w:type="dxa"/>
            <w:tcBorders>
              <w:top w:val="single" w:sz="6" w:space="0" w:color="auto"/>
              <w:left w:val="single" w:sz="6" w:space="0" w:color="auto"/>
              <w:bottom w:val="single" w:sz="6" w:space="0" w:color="auto"/>
              <w:right w:val="single" w:sz="6" w:space="0" w:color="auto"/>
            </w:tcBorders>
            <w:shd w:val="clear" w:color="auto" w:fill="auto"/>
          </w:tcPr>
          <w:p w14:paraId="0AF774C3" w14:textId="2614D390" w:rsidR="00FA363A" w:rsidRPr="00FA363A" w:rsidRDefault="00FA363A" w:rsidP="00FA363A">
            <w:pPr>
              <w:rPr>
                <w:rFonts w:cs="Arial"/>
                <w:b/>
                <w:bCs/>
                <w:szCs w:val="16"/>
              </w:rPr>
            </w:pPr>
            <w:r>
              <w:rPr>
                <w:rFonts w:cs="Arial"/>
                <w:b/>
                <w:bCs/>
                <w:szCs w:val="16"/>
              </w:rPr>
              <w:t>15</w:t>
            </w:r>
          </w:p>
        </w:tc>
        <w:tc>
          <w:tcPr>
            <w:tcW w:w="3208" w:type="dxa"/>
            <w:tcBorders>
              <w:top w:val="single" w:sz="6" w:space="0" w:color="auto"/>
              <w:left w:val="single" w:sz="6" w:space="0" w:color="auto"/>
              <w:bottom w:val="single" w:sz="6" w:space="0" w:color="auto"/>
              <w:right w:val="single" w:sz="6" w:space="0" w:color="auto"/>
            </w:tcBorders>
            <w:shd w:val="clear" w:color="auto" w:fill="auto"/>
            <w:vAlign w:val="bottom"/>
          </w:tcPr>
          <w:p w14:paraId="524725D2" w14:textId="4B940904" w:rsidR="00FA363A" w:rsidRPr="00FA363A" w:rsidRDefault="00FA363A" w:rsidP="00FA363A">
            <w:pPr>
              <w:rPr>
                <w:rFonts w:cs="Arial"/>
                <w:szCs w:val="16"/>
              </w:rPr>
            </w:pPr>
            <w:proofErr w:type="spellStart"/>
            <w:r w:rsidRPr="00412DCA">
              <w:rPr>
                <w:rFonts w:cs="Arial"/>
                <w:color w:val="000000"/>
                <w:szCs w:val="16"/>
              </w:rPr>
              <w:t>PolovnyRevir</w:t>
            </w:r>
            <w:proofErr w:type="spellEnd"/>
          </w:p>
        </w:tc>
        <w:tc>
          <w:tcPr>
            <w:tcW w:w="3315" w:type="dxa"/>
            <w:tcBorders>
              <w:top w:val="single" w:sz="6" w:space="0" w:color="auto"/>
              <w:left w:val="single" w:sz="6" w:space="0" w:color="auto"/>
              <w:bottom w:val="single" w:sz="6" w:space="0" w:color="auto"/>
              <w:right w:val="single" w:sz="6" w:space="0" w:color="auto"/>
            </w:tcBorders>
            <w:shd w:val="clear" w:color="auto" w:fill="auto"/>
          </w:tcPr>
          <w:p w14:paraId="0E82BFFC" w14:textId="578759EC" w:rsidR="00FA363A" w:rsidRPr="00FA363A" w:rsidRDefault="00FA363A" w:rsidP="00FA363A">
            <w:pPr>
              <w:rPr>
                <w:rFonts w:cs="Arial"/>
                <w:szCs w:val="16"/>
              </w:rPr>
            </w:pPr>
            <w:r>
              <w:rPr>
                <w:rFonts w:cs="Arial"/>
                <w:szCs w:val="16"/>
              </w:rPr>
              <w:t>Tabuľka „</w:t>
            </w:r>
            <w:proofErr w:type="spellStart"/>
            <w:r>
              <w:rPr>
                <w:rFonts w:cs="Arial"/>
                <w:szCs w:val="16"/>
              </w:rPr>
              <w:t>PolovnyRevir</w:t>
            </w:r>
            <w:proofErr w:type="spellEnd"/>
            <w:r>
              <w:rPr>
                <w:rFonts w:cs="Arial"/>
                <w:szCs w:val="16"/>
              </w:rPr>
              <w:t>“ predstavuje evidenciu všetkých atribútov poľovného lístka</w:t>
            </w:r>
          </w:p>
        </w:tc>
        <w:tc>
          <w:tcPr>
            <w:tcW w:w="1961" w:type="dxa"/>
            <w:tcBorders>
              <w:top w:val="single" w:sz="6" w:space="0" w:color="auto"/>
              <w:left w:val="single" w:sz="6" w:space="0" w:color="auto"/>
              <w:bottom w:val="single" w:sz="6" w:space="0" w:color="auto"/>
              <w:right w:val="single" w:sz="6" w:space="0" w:color="auto"/>
            </w:tcBorders>
            <w:shd w:val="clear" w:color="auto" w:fill="auto"/>
          </w:tcPr>
          <w:p w14:paraId="490BE017" w14:textId="03B79B91" w:rsidR="00FA363A" w:rsidRPr="00FA363A" w:rsidRDefault="00FA363A" w:rsidP="00FA363A">
            <w:pPr>
              <w:rPr>
                <w:rFonts w:cs="Arial"/>
                <w:i/>
                <w:iCs/>
                <w:szCs w:val="16"/>
              </w:rPr>
            </w:pPr>
            <w:r w:rsidRPr="00D47800">
              <w:rPr>
                <w:rFonts w:cs="Arial"/>
                <w:i/>
                <w:iCs/>
                <w:szCs w:val="16"/>
              </w:rPr>
              <w:t>Nie nemá</w:t>
            </w:r>
            <w:r w:rsidRPr="00D47800">
              <w:rPr>
                <w:rFonts w:cs="Arial"/>
                <w:szCs w:val="16"/>
              </w:rPr>
              <w:t> </w:t>
            </w:r>
          </w:p>
        </w:tc>
      </w:tr>
    </w:tbl>
    <w:p w14:paraId="23912E54" w14:textId="77777777" w:rsidR="00C11441" w:rsidRPr="00A4471D" w:rsidRDefault="00C11441" w:rsidP="01480130">
      <w:pPr>
        <w:rPr>
          <w:rFonts w:ascii="Tahoma" w:hAnsi="Tahoma" w:cs="Tahoma"/>
          <w:color w:val="808080"/>
          <w:szCs w:val="16"/>
        </w:rPr>
      </w:pPr>
    </w:p>
    <w:p w14:paraId="0094748A" w14:textId="77777777" w:rsidR="0056563B" w:rsidRPr="00757F83" w:rsidRDefault="0056563B" w:rsidP="01480130">
      <w:pPr>
        <w:jc w:val="center"/>
        <w:rPr>
          <w:rFonts w:ascii="Tahoma" w:hAnsi="Tahoma" w:cs="Tahoma"/>
          <w:szCs w:val="16"/>
        </w:rPr>
      </w:pPr>
    </w:p>
    <w:p w14:paraId="22798786" w14:textId="77777777" w:rsidR="00184852" w:rsidRDefault="00184852" w:rsidP="00184852">
      <w:pPr>
        <w:jc w:val="both"/>
      </w:pPr>
      <w:bookmarkStart w:id="213" w:name="_Toc63764298"/>
      <w:bookmarkStart w:id="214" w:name="_Toc62486918"/>
      <w:bookmarkStart w:id="215" w:name="_Toc62487055"/>
      <w:bookmarkStart w:id="216" w:name="_Toc62487923"/>
      <w:bookmarkStart w:id="217" w:name="_Toc62488016"/>
      <w:bookmarkStart w:id="218" w:name="_Toc62488109"/>
      <w:bookmarkStart w:id="219" w:name="_Toc62488218"/>
      <w:bookmarkStart w:id="220" w:name="_Toc62486919"/>
      <w:bookmarkStart w:id="221" w:name="_Toc62487056"/>
      <w:bookmarkStart w:id="222" w:name="_Toc62487924"/>
      <w:bookmarkStart w:id="223" w:name="_Toc62488017"/>
      <w:bookmarkStart w:id="224" w:name="_Toc62488110"/>
      <w:bookmarkStart w:id="225" w:name="_Toc62488219"/>
      <w:bookmarkStart w:id="226" w:name="_Toc62486920"/>
      <w:bookmarkStart w:id="227" w:name="_Toc62487057"/>
      <w:bookmarkStart w:id="228" w:name="_Toc62487925"/>
      <w:bookmarkStart w:id="229" w:name="_Toc62488018"/>
      <w:bookmarkStart w:id="230" w:name="_Toc62488111"/>
      <w:bookmarkStart w:id="231" w:name="_Toc62488220"/>
      <w:bookmarkStart w:id="232" w:name="_Toc62486921"/>
      <w:bookmarkStart w:id="233" w:name="_Toc62487058"/>
      <w:bookmarkStart w:id="234" w:name="_Toc62487926"/>
      <w:bookmarkStart w:id="235" w:name="_Toc62488019"/>
      <w:bookmarkStart w:id="236" w:name="_Toc62488112"/>
      <w:bookmarkStart w:id="237" w:name="_Toc62488221"/>
      <w:bookmarkStart w:id="238" w:name="_Toc62486922"/>
      <w:bookmarkStart w:id="239" w:name="_Toc62487059"/>
      <w:bookmarkStart w:id="240" w:name="_Toc62487927"/>
      <w:bookmarkStart w:id="241" w:name="_Toc62488020"/>
      <w:bookmarkStart w:id="242" w:name="_Toc62488113"/>
      <w:bookmarkStart w:id="243" w:name="_Toc62488222"/>
      <w:bookmarkStart w:id="244" w:name="_Toc63764353"/>
      <w:bookmarkStart w:id="245" w:name="_Toc153139698"/>
      <w:bookmarkStart w:id="246" w:name="_Toc703350663"/>
      <w:bookmarkStart w:id="247" w:name="_Toc58337724"/>
      <w:bookmarkStart w:id="248" w:name="_Toc62489740"/>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p>
    <w:p w14:paraId="375FAF16" w14:textId="77777777" w:rsidR="00C00D2C" w:rsidRDefault="00C00D2C">
      <w:pPr>
        <w:spacing w:after="0"/>
        <w:rPr>
          <w:rFonts w:ascii="Tahoma" w:hAnsi="Tahoma" w:cs="Calibri"/>
          <w:b/>
          <w:szCs w:val="16"/>
        </w:rPr>
      </w:pPr>
      <w:bookmarkStart w:id="249" w:name="_Toc153139699"/>
      <w:bookmarkStart w:id="250" w:name="_Toc2089422843"/>
      <w:bookmarkStart w:id="251" w:name="_Toc58337728"/>
      <w:bookmarkStart w:id="252" w:name="_Toc62489744"/>
      <w:bookmarkEnd w:id="244"/>
      <w:bookmarkEnd w:id="245"/>
      <w:bookmarkEnd w:id="246"/>
      <w:bookmarkEnd w:id="247"/>
      <w:bookmarkEnd w:id="248"/>
      <w:r>
        <w:br w:type="page"/>
      </w:r>
    </w:p>
    <w:p w14:paraId="19464C21" w14:textId="33214F1E" w:rsidR="000B00CB" w:rsidRDefault="1A718198" w:rsidP="000B00CB">
      <w:pPr>
        <w:pStyle w:val="Nadpis3"/>
      </w:pPr>
      <w:r>
        <w:lastRenderedPageBreak/>
        <w:t>Referenčné údaje</w:t>
      </w:r>
      <w:bookmarkEnd w:id="249"/>
      <w:bookmarkEnd w:id="250"/>
    </w:p>
    <w:p w14:paraId="2C93964A" w14:textId="77777777" w:rsidR="00F703D2" w:rsidRDefault="00F703D2" w:rsidP="00F703D2"/>
    <w:p w14:paraId="5C25AE66" w14:textId="75A9ADA4" w:rsidR="00F703D2" w:rsidRPr="00F703D2" w:rsidRDefault="00F703D2" w:rsidP="00F703D2">
      <w:r>
        <w:t>V rámci ŠIS SPK nie sú evidované referenčné údaje.</w:t>
      </w:r>
    </w:p>
    <w:bookmarkEnd w:id="251"/>
    <w:bookmarkEnd w:id="252"/>
    <w:p w14:paraId="418CA0F2" w14:textId="77777777" w:rsidR="000B00CB" w:rsidRDefault="000B00CB" w:rsidP="0022119F"/>
    <w:p w14:paraId="5CC885EC" w14:textId="77777777" w:rsidR="0022119F" w:rsidRPr="0022119F" w:rsidRDefault="29DFC2EA" w:rsidP="00015257">
      <w:pPr>
        <w:pStyle w:val="Nadpis3"/>
      </w:pPr>
      <w:r w:rsidRPr="0022119F">
        <w:t>K</w:t>
      </w:r>
      <w:r w:rsidR="614017BE" w:rsidRPr="0022119F">
        <w:t>valita a čistenie údajov</w:t>
      </w:r>
      <w:bookmarkStart w:id="253" w:name="_Toc62487929"/>
      <w:bookmarkStart w:id="254" w:name="_Toc62488022"/>
      <w:bookmarkStart w:id="255" w:name="_Toc62488115"/>
      <w:bookmarkStart w:id="256" w:name="_Toc62488224"/>
      <w:bookmarkStart w:id="257" w:name="_Toc58337725"/>
      <w:bookmarkStart w:id="258" w:name="_Toc62489741"/>
      <w:bookmarkEnd w:id="253"/>
      <w:bookmarkEnd w:id="254"/>
      <w:bookmarkEnd w:id="255"/>
      <w:bookmarkEnd w:id="256"/>
    </w:p>
    <w:p w14:paraId="13C6A1E7" w14:textId="77777777" w:rsidR="00C11441" w:rsidRPr="0022119F" w:rsidRDefault="00C11441" w:rsidP="0022119F"/>
    <w:p w14:paraId="463DD55D" w14:textId="6C651FC6" w:rsidR="0022119F" w:rsidRDefault="0022119F" w:rsidP="00015257">
      <w:pPr>
        <w:pStyle w:val="Nadpis4"/>
      </w:pPr>
      <w:bookmarkStart w:id="259" w:name="_Toc63764354"/>
      <w:r w:rsidRPr="0022119F">
        <w:t>Zhodnotenie objektov evidencie z pohľadu dátovej kvality</w:t>
      </w:r>
      <w:bookmarkEnd w:id="257"/>
      <w:bookmarkEnd w:id="258"/>
      <w:bookmarkEnd w:id="259"/>
    </w:p>
    <w:p w14:paraId="06401DD1" w14:textId="10E973DD" w:rsidR="00034241" w:rsidRPr="00034241" w:rsidRDefault="00034241" w:rsidP="00034241">
      <w:pPr>
        <w:pStyle w:val="Instrukcia"/>
      </w:pPr>
    </w:p>
    <w:tbl>
      <w:tblPr>
        <w:tblW w:w="928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00" w:firstRow="0" w:lastRow="0" w:firstColumn="0" w:lastColumn="0" w:noHBand="0" w:noVBand="1"/>
      </w:tblPr>
      <w:tblGrid>
        <w:gridCol w:w="904"/>
        <w:gridCol w:w="3827"/>
        <w:gridCol w:w="2368"/>
        <w:gridCol w:w="2186"/>
      </w:tblGrid>
      <w:tr w:rsidR="00ED6272" w:rsidRPr="0022119F" w14:paraId="02FA9C02" w14:textId="77777777" w:rsidTr="00ED6272">
        <w:trPr>
          <w:trHeight w:val="704"/>
        </w:trPr>
        <w:tc>
          <w:tcPr>
            <w:tcW w:w="904" w:type="dxa"/>
            <w:shd w:val="clear" w:color="auto" w:fill="D9D9D9" w:themeFill="background1" w:themeFillShade="D9"/>
            <w:vAlign w:val="center"/>
          </w:tcPr>
          <w:p w14:paraId="53E5188B" w14:textId="77777777" w:rsidR="00ED6272" w:rsidRPr="0022119F" w:rsidRDefault="00ED6272" w:rsidP="006E15D4">
            <w:pPr>
              <w:pStyle w:val="HlavikaTabuky"/>
            </w:pPr>
            <w:r w:rsidRPr="0022119F">
              <w:t>ID OE</w:t>
            </w:r>
          </w:p>
        </w:tc>
        <w:tc>
          <w:tcPr>
            <w:tcW w:w="3827" w:type="dxa"/>
            <w:shd w:val="clear" w:color="auto" w:fill="D9D9D9" w:themeFill="background1" w:themeFillShade="D9"/>
            <w:vAlign w:val="center"/>
          </w:tcPr>
          <w:p w14:paraId="0788316A" w14:textId="6C7E2B4B" w:rsidR="00ED6272" w:rsidRPr="006E15D4" w:rsidRDefault="00ED6272" w:rsidP="006E15D4">
            <w:pPr>
              <w:pStyle w:val="HlavikaTabuky"/>
              <w:rPr>
                <w:bCs/>
              </w:rPr>
            </w:pPr>
            <w:r w:rsidRPr="006E15D4">
              <w:t xml:space="preserve">Názov </w:t>
            </w:r>
            <w:r>
              <w:t>O</w:t>
            </w:r>
            <w:r w:rsidRPr="006E15D4">
              <w:rPr>
                <w:bCs/>
              </w:rPr>
              <w:t>bjektu evidencie</w:t>
            </w:r>
          </w:p>
          <w:p w14:paraId="5E3AD480" w14:textId="0EDC6A41" w:rsidR="00ED6272" w:rsidRPr="006E15D4" w:rsidRDefault="00ED6272" w:rsidP="006E15D4">
            <w:pPr>
              <w:pStyle w:val="HlavikaTabuky"/>
              <w:rPr>
                <w:b w:val="0"/>
              </w:rPr>
            </w:pPr>
            <w:r w:rsidRPr="006E15D4">
              <w:rPr>
                <w:b w:val="0"/>
                <w:i/>
                <w:iCs/>
              </w:rPr>
              <w:t xml:space="preserve">(uvádzať OE z tabuľky v kap. </w:t>
            </w:r>
            <w:r w:rsidRPr="006E15D4">
              <w:rPr>
                <w:b w:val="0"/>
                <w:i/>
                <w:iCs/>
              </w:rPr>
              <w:fldChar w:fldCharType="begin"/>
            </w:r>
            <w:r w:rsidRPr="006E15D4">
              <w:rPr>
                <w:b w:val="0"/>
                <w:i/>
                <w:iCs/>
              </w:rPr>
              <w:instrText xml:space="preserve"> REF _Ref154138234 \r \h  \* MERGEFORMAT </w:instrText>
            </w:r>
            <w:r w:rsidRPr="006E15D4">
              <w:rPr>
                <w:b w:val="0"/>
                <w:i/>
                <w:iCs/>
              </w:rPr>
            </w:r>
            <w:r w:rsidRPr="006E15D4">
              <w:rPr>
                <w:b w:val="0"/>
                <w:i/>
                <w:iCs/>
              </w:rPr>
              <w:fldChar w:fldCharType="separate"/>
            </w:r>
            <w:r w:rsidRPr="006E15D4">
              <w:rPr>
                <w:b w:val="0"/>
                <w:i/>
                <w:iCs/>
              </w:rPr>
              <w:t>4.3.2</w:t>
            </w:r>
            <w:r w:rsidRPr="006E15D4">
              <w:rPr>
                <w:b w:val="0"/>
              </w:rPr>
              <w:fldChar w:fldCharType="end"/>
            </w:r>
            <w:r w:rsidRPr="006E15D4">
              <w:rPr>
                <w:b w:val="0"/>
                <w:i/>
                <w:iCs/>
              </w:rPr>
              <w:t>)</w:t>
            </w:r>
          </w:p>
        </w:tc>
        <w:tc>
          <w:tcPr>
            <w:tcW w:w="2368" w:type="dxa"/>
            <w:shd w:val="clear" w:color="auto" w:fill="D9D9D9" w:themeFill="background1" w:themeFillShade="D9"/>
            <w:vAlign w:val="center"/>
          </w:tcPr>
          <w:p w14:paraId="11F72345" w14:textId="77777777" w:rsidR="00ED6272" w:rsidRPr="0022119F" w:rsidRDefault="00ED6272" w:rsidP="006E15D4">
            <w:pPr>
              <w:pStyle w:val="HlavikaTabuky"/>
            </w:pPr>
            <w:r w:rsidRPr="0022119F">
              <w:t>Významnosť kvality</w:t>
            </w:r>
          </w:p>
          <w:p w14:paraId="5110CFB4" w14:textId="77777777" w:rsidR="00ED6272" w:rsidRPr="006E15D4" w:rsidRDefault="00ED6272" w:rsidP="006E15D4">
            <w:pPr>
              <w:pStyle w:val="HlavikaTabuky"/>
              <w:rPr>
                <w:b w:val="0"/>
                <w:i/>
                <w:iCs/>
              </w:rPr>
            </w:pPr>
            <w:r w:rsidRPr="006E15D4">
              <w:rPr>
                <w:b w:val="0"/>
                <w:i/>
                <w:iCs/>
              </w:rPr>
              <w:t>1 (malá) až 5 (veľmi významná)</w:t>
            </w:r>
          </w:p>
        </w:tc>
        <w:tc>
          <w:tcPr>
            <w:tcW w:w="2186" w:type="dxa"/>
            <w:shd w:val="clear" w:color="auto" w:fill="D9D9D9" w:themeFill="background1" w:themeFillShade="D9"/>
            <w:vAlign w:val="center"/>
          </w:tcPr>
          <w:p w14:paraId="0CFD0ABB" w14:textId="77777777" w:rsidR="00ED6272" w:rsidRPr="0022119F" w:rsidRDefault="00ED6272" w:rsidP="006E15D4">
            <w:pPr>
              <w:pStyle w:val="HlavikaTabuky"/>
            </w:pPr>
            <w:r w:rsidRPr="0022119F">
              <w:t>Citlivosť kvality</w:t>
            </w:r>
          </w:p>
          <w:p w14:paraId="62914F58" w14:textId="77777777" w:rsidR="00ED6272" w:rsidRPr="006E15D4" w:rsidRDefault="00ED6272" w:rsidP="006E15D4">
            <w:pPr>
              <w:pStyle w:val="HlavikaTabuky"/>
              <w:rPr>
                <w:b w:val="0"/>
                <w:i/>
                <w:iCs/>
              </w:rPr>
            </w:pPr>
            <w:r w:rsidRPr="006E15D4">
              <w:rPr>
                <w:b w:val="0"/>
                <w:i/>
                <w:iCs/>
              </w:rPr>
              <w:t>1 (malá) až 5 (veľmi významná)</w:t>
            </w:r>
          </w:p>
        </w:tc>
      </w:tr>
      <w:tr w:rsidR="00ED6272" w:rsidRPr="0022119F" w14:paraId="2A502790" w14:textId="77777777" w:rsidTr="00ED6272">
        <w:trPr>
          <w:trHeight w:val="251"/>
        </w:trPr>
        <w:tc>
          <w:tcPr>
            <w:tcW w:w="904" w:type="dxa"/>
          </w:tcPr>
          <w:p w14:paraId="633FBC16" w14:textId="27B21914" w:rsidR="00ED6272" w:rsidRPr="0022119F" w:rsidRDefault="00ED6272" w:rsidP="00C00D2C">
            <w:r w:rsidRPr="00FA363A">
              <w:rPr>
                <w:rFonts w:cs="Arial"/>
                <w:b/>
                <w:bCs/>
                <w:szCs w:val="16"/>
              </w:rPr>
              <w:t>1</w:t>
            </w:r>
            <w:r w:rsidRPr="00FA363A">
              <w:rPr>
                <w:rFonts w:cs="Arial"/>
                <w:szCs w:val="16"/>
              </w:rPr>
              <w:t> </w:t>
            </w:r>
          </w:p>
        </w:tc>
        <w:tc>
          <w:tcPr>
            <w:tcW w:w="3827" w:type="dxa"/>
            <w:vAlign w:val="bottom"/>
          </w:tcPr>
          <w:p w14:paraId="1F1F7D26" w14:textId="2EF9E301" w:rsidR="00ED6272" w:rsidRPr="00127603" w:rsidRDefault="00ED6272" w:rsidP="00C00D2C">
            <w:pPr>
              <w:rPr>
                <w:i/>
                <w:iCs/>
                <w:color w:val="808080" w:themeColor="background1" w:themeShade="80"/>
              </w:rPr>
            </w:pPr>
            <w:proofErr w:type="spellStart"/>
            <w:r w:rsidRPr="00412DCA">
              <w:rPr>
                <w:rFonts w:cs="Arial"/>
                <w:color w:val="000000"/>
                <w:szCs w:val="16"/>
              </w:rPr>
              <w:t>DrzitelPolovnehoListka</w:t>
            </w:r>
            <w:proofErr w:type="spellEnd"/>
          </w:p>
        </w:tc>
        <w:tc>
          <w:tcPr>
            <w:tcW w:w="2368" w:type="dxa"/>
          </w:tcPr>
          <w:p w14:paraId="1610ED87" w14:textId="5BAE28CD" w:rsidR="00ED6272" w:rsidRPr="00127603" w:rsidRDefault="00ED6272" w:rsidP="00C00D2C">
            <w:pPr>
              <w:rPr>
                <w:i/>
                <w:iCs/>
                <w:color w:val="808080" w:themeColor="background1" w:themeShade="80"/>
              </w:rPr>
            </w:pPr>
            <w:r w:rsidRPr="00C632BF">
              <w:rPr>
                <w:i/>
                <w:iCs/>
              </w:rPr>
              <w:t>4</w:t>
            </w:r>
          </w:p>
        </w:tc>
        <w:tc>
          <w:tcPr>
            <w:tcW w:w="2186" w:type="dxa"/>
            <w:vAlign w:val="center"/>
          </w:tcPr>
          <w:p w14:paraId="22751BE7" w14:textId="24D7E05F" w:rsidR="00ED6272" w:rsidRPr="00127603" w:rsidRDefault="00ED6272" w:rsidP="00C00D2C">
            <w:pPr>
              <w:rPr>
                <w:i/>
                <w:iCs/>
                <w:color w:val="808080" w:themeColor="background1" w:themeShade="80"/>
              </w:rPr>
            </w:pPr>
            <w:r>
              <w:rPr>
                <w:i/>
                <w:iCs/>
              </w:rPr>
              <w:t>4</w:t>
            </w:r>
          </w:p>
        </w:tc>
      </w:tr>
      <w:tr w:rsidR="00ED6272" w:rsidRPr="0022119F" w14:paraId="65D0265C" w14:textId="77777777" w:rsidTr="00ED6272">
        <w:trPr>
          <w:trHeight w:val="242"/>
        </w:trPr>
        <w:tc>
          <w:tcPr>
            <w:tcW w:w="904" w:type="dxa"/>
          </w:tcPr>
          <w:p w14:paraId="600A805A" w14:textId="7678DA05" w:rsidR="00ED6272" w:rsidRPr="0022119F" w:rsidRDefault="00ED6272" w:rsidP="00C00D2C">
            <w:r w:rsidRPr="00FA363A">
              <w:rPr>
                <w:rFonts w:cs="Arial"/>
                <w:b/>
                <w:bCs/>
                <w:szCs w:val="16"/>
              </w:rPr>
              <w:t>2</w:t>
            </w:r>
            <w:r w:rsidRPr="00FA363A">
              <w:rPr>
                <w:rFonts w:cs="Arial"/>
                <w:szCs w:val="16"/>
              </w:rPr>
              <w:t> </w:t>
            </w:r>
          </w:p>
        </w:tc>
        <w:tc>
          <w:tcPr>
            <w:tcW w:w="3827" w:type="dxa"/>
            <w:vAlign w:val="bottom"/>
          </w:tcPr>
          <w:p w14:paraId="0DEAE0A7" w14:textId="43866299" w:rsidR="00ED6272" w:rsidRPr="00127603" w:rsidRDefault="00ED6272" w:rsidP="00C00D2C">
            <w:pPr>
              <w:rPr>
                <w:i/>
                <w:iCs/>
                <w:color w:val="808080" w:themeColor="background1" w:themeShade="80"/>
              </w:rPr>
            </w:pPr>
            <w:proofErr w:type="spellStart"/>
            <w:r w:rsidRPr="00412DCA">
              <w:rPr>
                <w:rFonts w:cs="Arial"/>
                <w:color w:val="000000"/>
                <w:szCs w:val="16"/>
              </w:rPr>
              <w:t>EvidenciaDrzitelovPolovnehoListka</w:t>
            </w:r>
            <w:proofErr w:type="spellEnd"/>
          </w:p>
        </w:tc>
        <w:tc>
          <w:tcPr>
            <w:tcW w:w="2368" w:type="dxa"/>
          </w:tcPr>
          <w:p w14:paraId="06B925FC" w14:textId="5A28D1DC" w:rsidR="00ED6272" w:rsidRPr="00127603" w:rsidRDefault="00ED6272" w:rsidP="00C00D2C">
            <w:pPr>
              <w:rPr>
                <w:i/>
                <w:iCs/>
                <w:color w:val="808080" w:themeColor="background1" w:themeShade="80"/>
              </w:rPr>
            </w:pPr>
            <w:r w:rsidRPr="00C632BF">
              <w:rPr>
                <w:i/>
                <w:iCs/>
              </w:rPr>
              <w:t>4</w:t>
            </w:r>
          </w:p>
        </w:tc>
        <w:tc>
          <w:tcPr>
            <w:tcW w:w="2186" w:type="dxa"/>
            <w:vAlign w:val="center"/>
          </w:tcPr>
          <w:p w14:paraId="07F2FAAF" w14:textId="662E36B6" w:rsidR="00ED6272" w:rsidRPr="00127603" w:rsidRDefault="00ED6272" w:rsidP="00C00D2C">
            <w:pPr>
              <w:rPr>
                <w:i/>
                <w:iCs/>
                <w:color w:val="808080" w:themeColor="background1" w:themeShade="80"/>
              </w:rPr>
            </w:pPr>
            <w:r>
              <w:rPr>
                <w:i/>
                <w:iCs/>
              </w:rPr>
              <w:t>4</w:t>
            </w:r>
          </w:p>
        </w:tc>
      </w:tr>
      <w:tr w:rsidR="00ED6272" w:rsidRPr="0022119F" w14:paraId="780543DB" w14:textId="77777777" w:rsidTr="00ED6272">
        <w:trPr>
          <w:trHeight w:val="251"/>
        </w:trPr>
        <w:tc>
          <w:tcPr>
            <w:tcW w:w="904" w:type="dxa"/>
          </w:tcPr>
          <w:p w14:paraId="7D5C7634" w14:textId="1550F625" w:rsidR="00ED6272" w:rsidRPr="0022119F" w:rsidRDefault="00ED6272" w:rsidP="000134BB">
            <w:r w:rsidRPr="00FA363A">
              <w:rPr>
                <w:rFonts w:cs="Arial"/>
                <w:b/>
                <w:bCs/>
                <w:szCs w:val="16"/>
              </w:rPr>
              <w:t>3</w:t>
            </w:r>
            <w:r w:rsidRPr="00FA363A">
              <w:rPr>
                <w:rFonts w:cs="Arial"/>
                <w:szCs w:val="16"/>
              </w:rPr>
              <w:t> </w:t>
            </w:r>
          </w:p>
        </w:tc>
        <w:tc>
          <w:tcPr>
            <w:tcW w:w="3827" w:type="dxa"/>
            <w:vAlign w:val="bottom"/>
          </w:tcPr>
          <w:p w14:paraId="5F2FA079" w14:textId="15815B21" w:rsidR="00ED6272" w:rsidRPr="0022119F" w:rsidRDefault="00ED6272" w:rsidP="000134BB">
            <w:pPr>
              <w:rPr>
                <w:i/>
                <w:iCs/>
              </w:rPr>
            </w:pPr>
            <w:proofErr w:type="spellStart"/>
            <w:r w:rsidRPr="00412DCA">
              <w:rPr>
                <w:rFonts w:cs="Arial"/>
                <w:color w:val="000000"/>
                <w:szCs w:val="16"/>
              </w:rPr>
              <w:t>EvidenciaPolovn</w:t>
            </w:r>
            <w:r>
              <w:rPr>
                <w:rFonts w:cs="Arial"/>
                <w:color w:val="000000"/>
                <w:szCs w:val="16"/>
              </w:rPr>
              <w:t>ick</w:t>
            </w:r>
            <w:r w:rsidRPr="00412DCA">
              <w:rPr>
                <w:rFonts w:cs="Arial"/>
                <w:color w:val="000000"/>
                <w:szCs w:val="16"/>
              </w:rPr>
              <w:t>ychHospodarov</w:t>
            </w:r>
            <w:proofErr w:type="spellEnd"/>
          </w:p>
        </w:tc>
        <w:tc>
          <w:tcPr>
            <w:tcW w:w="2368" w:type="dxa"/>
            <w:vAlign w:val="center"/>
          </w:tcPr>
          <w:p w14:paraId="412C3E43" w14:textId="75A3C595" w:rsidR="00ED6272" w:rsidRPr="0022119F" w:rsidRDefault="00ED6272" w:rsidP="000134BB">
            <w:pPr>
              <w:rPr>
                <w:i/>
                <w:iCs/>
              </w:rPr>
            </w:pPr>
            <w:r>
              <w:rPr>
                <w:i/>
                <w:iCs/>
              </w:rPr>
              <w:t>4</w:t>
            </w:r>
          </w:p>
        </w:tc>
        <w:tc>
          <w:tcPr>
            <w:tcW w:w="2186" w:type="dxa"/>
          </w:tcPr>
          <w:p w14:paraId="595D774A" w14:textId="1E21719B" w:rsidR="00ED6272" w:rsidRPr="0022119F" w:rsidRDefault="00ED6272" w:rsidP="000134BB">
            <w:pPr>
              <w:rPr>
                <w:i/>
                <w:iCs/>
              </w:rPr>
            </w:pPr>
            <w:r w:rsidRPr="002555BB">
              <w:rPr>
                <w:i/>
                <w:iCs/>
              </w:rPr>
              <w:t>4</w:t>
            </w:r>
          </w:p>
        </w:tc>
      </w:tr>
      <w:tr w:rsidR="00ED6272" w:rsidRPr="0022119F" w14:paraId="17D3E631" w14:textId="77777777" w:rsidTr="00ED6272">
        <w:trPr>
          <w:trHeight w:val="242"/>
        </w:trPr>
        <w:tc>
          <w:tcPr>
            <w:tcW w:w="904" w:type="dxa"/>
          </w:tcPr>
          <w:p w14:paraId="6D9C04A9" w14:textId="5DFF9486" w:rsidR="00ED6272" w:rsidRPr="0022119F" w:rsidRDefault="00ED6272" w:rsidP="000134BB">
            <w:r w:rsidRPr="00FA363A">
              <w:rPr>
                <w:rFonts w:cs="Arial"/>
                <w:b/>
                <w:bCs/>
                <w:szCs w:val="16"/>
              </w:rPr>
              <w:t>4</w:t>
            </w:r>
            <w:r w:rsidRPr="00FA363A">
              <w:rPr>
                <w:rFonts w:cs="Arial"/>
                <w:szCs w:val="16"/>
              </w:rPr>
              <w:t> </w:t>
            </w:r>
          </w:p>
        </w:tc>
        <w:tc>
          <w:tcPr>
            <w:tcW w:w="3827" w:type="dxa"/>
            <w:vAlign w:val="bottom"/>
          </w:tcPr>
          <w:p w14:paraId="156BA7C1" w14:textId="1E91C8C6" w:rsidR="00ED6272" w:rsidRPr="0022119F" w:rsidRDefault="00ED6272" w:rsidP="000134BB">
            <w:pPr>
              <w:rPr>
                <w:i/>
                <w:iCs/>
              </w:rPr>
            </w:pPr>
            <w:proofErr w:type="spellStart"/>
            <w:r w:rsidRPr="00412DCA">
              <w:rPr>
                <w:rFonts w:cs="Arial"/>
                <w:color w:val="000000"/>
                <w:szCs w:val="16"/>
              </w:rPr>
              <w:t>EvidenciaPolovnychListkov</w:t>
            </w:r>
            <w:proofErr w:type="spellEnd"/>
          </w:p>
        </w:tc>
        <w:tc>
          <w:tcPr>
            <w:tcW w:w="2368" w:type="dxa"/>
            <w:vAlign w:val="center"/>
          </w:tcPr>
          <w:p w14:paraId="5E0F615E" w14:textId="26DFD1DA" w:rsidR="00ED6272" w:rsidRPr="0022119F" w:rsidRDefault="00ED6272" w:rsidP="000134BB">
            <w:pPr>
              <w:rPr>
                <w:i/>
                <w:iCs/>
              </w:rPr>
            </w:pPr>
            <w:r>
              <w:rPr>
                <w:i/>
                <w:iCs/>
              </w:rPr>
              <w:t>4</w:t>
            </w:r>
          </w:p>
        </w:tc>
        <w:tc>
          <w:tcPr>
            <w:tcW w:w="2186" w:type="dxa"/>
          </w:tcPr>
          <w:p w14:paraId="0F172D37" w14:textId="041003A2" w:rsidR="00ED6272" w:rsidRPr="0022119F" w:rsidRDefault="00ED6272" w:rsidP="000134BB">
            <w:pPr>
              <w:rPr>
                <w:i/>
                <w:iCs/>
              </w:rPr>
            </w:pPr>
            <w:r w:rsidRPr="002555BB">
              <w:rPr>
                <w:i/>
                <w:iCs/>
              </w:rPr>
              <w:t>4</w:t>
            </w:r>
          </w:p>
        </w:tc>
      </w:tr>
      <w:tr w:rsidR="00ED6272" w:rsidRPr="0022119F" w14:paraId="74926C3A" w14:textId="77777777" w:rsidTr="00ED6272">
        <w:trPr>
          <w:trHeight w:val="251"/>
        </w:trPr>
        <w:tc>
          <w:tcPr>
            <w:tcW w:w="904" w:type="dxa"/>
          </w:tcPr>
          <w:p w14:paraId="310D7721" w14:textId="30F1C387" w:rsidR="00ED6272" w:rsidRPr="0022119F" w:rsidRDefault="00ED6272" w:rsidP="000134BB">
            <w:r w:rsidRPr="00FA363A">
              <w:rPr>
                <w:rFonts w:cs="Arial"/>
                <w:b/>
                <w:bCs/>
                <w:szCs w:val="16"/>
              </w:rPr>
              <w:t>5</w:t>
            </w:r>
            <w:r w:rsidRPr="00FA363A">
              <w:rPr>
                <w:rFonts w:cs="Arial"/>
                <w:szCs w:val="16"/>
              </w:rPr>
              <w:t> </w:t>
            </w:r>
          </w:p>
        </w:tc>
        <w:tc>
          <w:tcPr>
            <w:tcW w:w="3827" w:type="dxa"/>
            <w:vAlign w:val="bottom"/>
          </w:tcPr>
          <w:p w14:paraId="6CA005DA" w14:textId="59D007DB" w:rsidR="00ED6272" w:rsidRPr="0022119F" w:rsidRDefault="00ED6272" w:rsidP="000134BB">
            <w:pPr>
              <w:rPr>
                <w:i/>
                <w:iCs/>
              </w:rPr>
            </w:pPr>
            <w:proofErr w:type="spellStart"/>
            <w:r w:rsidRPr="00412DCA">
              <w:rPr>
                <w:rFonts w:cs="Arial"/>
                <w:color w:val="000000"/>
                <w:szCs w:val="16"/>
              </w:rPr>
              <w:t>EvidenciaPolovnychRevirov</w:t>
            </w:r>
            <w:proofErr w:type="spellEnd"/>
          </w:p>
        </w:tc>
        <w:tc>
          <w:tcPr>
            <w:tcW w:w="2368" w:type="dxa"/>
            <w:vAlign w:val="center"/>
          </w:tcPr>
          <w:p w14:paraId="520D7D5F" w14:textId="7382613F" w:rsidR="00ED6272" w:rsidRPr="0022119F" w:rsidRDefault="00ED6272" w:rsidP="000134BB">
            <w:pPr>
              <w:rPr>
                <w:i/>
                <w:iCs/>
              </w:rPr>
            </w:pPr>
            <w:r>
              <w:rPr>
                <w:i/>
                <w:iCs/>
              </w:rPr>
              <w:t>4</w:t>
            </w:r>
          </w:p>
        </w:tc>
        <w:tc>
          <w:tcPr>
            <w:tcW w:w="2186" w:type="dxa"/>
          </w:tcPr>
          <w:p w14:paraId="6A8F850B" w14:textId="75680A6E" w:rsidR="00ED6272" w:rsidRPr="0022119F" w:rsidRDefault="00ED6272" w:rsidP="000134BB">
            <w:pPr>
              <w:rPr>
                <w:i/>
                <w:iCs/>
              </w:rPr>
            </w:pPr>
            <w:r w:rsidRPr="002555BB">
              <w:rPr>
                <w:i/>
                <w:iCs/>
              </w:rPr>
              <w:t>4</w:t>
            </w:r>
          </w:p>
        </w:tc>
      </w:tr>
      <w:tr w:rsidR="00ED6272" w:rsidRPr="0022119F" w14:paraId="0BA79D31" w14:textId="77777777" w:rsidTr="00ED6272">
        <w:trPr>
          <w:trHeight w:val="242"/>
        </w:trPr>
        <w:tc>
          <w:tcPr>
            <w:tcW w:w="904" w:type="dxa"/>
          </w:tcPr>
          <w:p w14:paraId="5AA55467" w14:textId="45E6ECA2" w:rsidR="00ED6272" w:rsidRPr="0022119F" w:rsidRDefault="00ED6272" w:rsidP="000134BB">
            <w:r w:rsidRPr="00FA363A">
              <w:rPr>
                <w:rFonts w:cs="Arial"/>
                <w:b/>
                <w:bCs/>
                <w:szCs w:val="16"/>
              </w:rPr>
              <w:t>6</w:t>
            </w:r>
          </w:p>
        </w:tc>
        <w:tc>
          <w:tcPr>
            <w:tcW w:w="3827" w:type="dxa"/>
            <w:vAlign w:val="bottom"/>
          </w:tcPr>
          <w:p w14:paraId="13A3DEA5" w14:textId="1CCA31AE" w:rsidR="00ED6272" w:rsidRPr="0022119F" w:rsidRDefault="00ED6272" w:rsidP="000134BB">
            <w:pPr>
              <w:rPr>
                <w:i/>
                <w:iCs/>
              </w:rPr>
            </w:pPr>
            <w:proofErr w:type="spellStart"/>
            <w:r w:rsidRPr="00412DCA">
              <w:rPr>
                <w:rFonts w:cs="Arial"/>
                <w:color w:val="000000"/>
                <w:szCs w:val="16"/>
              </w:rPr>
              <w:t>EvidenciaPouzivatelovSISSPK</w:t>
            </w:r>
            <w:proofErr w:type="spellEnd"/>
          </w:p>
        </w:tc>
        <w:tc>
          <w:tcPr>
            <w:tcW w:w="2368" w:type="dxa"/>
            <w:vAlign w:val="center"/>
          </w:tcPr>
          <w:p w14:paraId="10A110A6" w14:textId="6BD9B1E8" w:rsidR="00ED6272" w:rsidRPr="0022119F" w:rsidRDefault="00ED6272" w:rsidP="000134BB">
            <w:pPr>
              <w:rPr>
                <w:i/>
                <w:iCs/>
              </w:rPr>
            </w:pPr>
            <w:r>
              <w:rPr>
                <w:i/>
                <w:iCs/>
              </w:rPr>
              <w:t>4</w:t>
            </w:r>
          </w:p>
        </w:tc>
        <w:tc>
          <w:tcPr>
            <w:tcW w:w="2186" w:type="dxa"/>
          </w:tcPr>
          <w:p w14:paraId="0E086655" w14:textId="33652116" w:rsidR="00ED6272" w:rsidRPr="0022119F" w:rsidRDefault="00ED6272" w:rsidP="000134BB">
            <w:pPr>
              <w:rPr>
                <w:i/>
                <w:iCs/>
              </w:rPr>
            </w:pPr>
            <w:r w:rsidRPr="002555BB">
              <w:rPr>
                <w:i/>
                <w:iCs/>
              </w:rPr>
              <w:t>4</w:t>
            </w:r>
          </w:p>
        </w:tc>
      </w:tr>
      <w:tr w:rsidR="00ED6272" w:rsidRPr="0022119F" w14:paraId="53A8135A" w14:textId="77777777" w:rsidTr="00ED6272">
        <w:trPr>
          <w:trHeight w:val="251"/>
        </w:trPr>
        <w:tc>
          <w:tcPr>
            <w:tcW w:w="904" w:type="dxa"/>
          </w:tcPr>
          <w:p w14:paraId="54F0DB7E" w14:textId="4710CD7B" w:rsidR="00ED6272" w:rsidRPr="0022119F" w:rsidRDefault="00ED6272" w:rsidP="000134BB">
            <w:r>
              <w:rPr>
                <w:rFonts w:cs="Arial"/>
                <w:b/>
                <w:bCs/>
                <w:szCs w:val="16"/>
              </w:rPr>
              <w:t>7</w:t>
            </w:r>
          </w:p>
        </w:tc>
        <w:tc>
          <w:tcPr>
            <w:tcW w:w="3827" w:type="dxa"/>
            <w:vAlign w:val="bottom"/>
          </w:tcPr>
          <w:p w14:paraId="372158ED" w14:textId="13E0A0E1" w:rsidR="00ED6272" w:rsidRPr="0022119F" w:rsidRDefault="00ED6272" w:rsidP="000134BB">
            <w:pPr>
              <w:rPr>
                <w:i/>
                <w:iCs/>
              </w:rPr>
            </w:pPr>
            <w:proofErr w:type="spellStart"/>
            <w:r w:rsidRPr="00412DCA">
              <w:rPr>
                <w:rFonts w:cs="Arial"/>
                <w:color w:val="000000"/>
                <w:szCs w:val="16"/>
              </w:rPr>
              <w:t>EvidenciaUhynov</w:t>
            </w:r>
            <w:proofErr w:type="spellEnd"/>
          </w:p>
        </w:tc>
        <w:tc>
          <w:tcPr>
            <w:tcW w:w="2368" w:type="dxa"/>
            <w:vAlign w:val="center"/>
          </w:tcPr>
          <w:p w14:paraId="155D4202" w14:textId="198B1396" w:rsidR="00ED6272" w:rsidRPr="0022119F" w:rsidRDefault="00ED6272" w:rsidP="000134BB">
            <w:pPr>
              <w:rPr>
                <w:i/>
                <w:iCs/>
              </w:rPr>
            </w:pPr>
            <w:r>
              <w:rPr>
                <w:i/>
                <w:iCs/>
              </w:rPr>
              <w:t>4</w:t>
            </w:r>
          </w:p>
        </w:tc>
        <w:tc>
          <w:tcPr>
            <w:tcW w:w="2186" w:type="dxa"/>
          </w:tcPr>
          <w:p w14:paraId="35BA0C43" w14:textId="49B31E09" w:rsidR="00ED6272" w:rsidRPr="0022119F" w:rsidRDefault="00ED6272" w:rsidP="000134BB">
            <w:pPr>
              <w:rPr>
                <w:i/>
                <w:iCs/>
              </w:rPr>
            </w:pPr>
            <w:r w:rsidRPr="002555BB">
              <w:rPr>
                <w:i/>
                <w:iCs/>
              </w:rPr>
              <w:t>4</w:t>
            </w:r>
          </w:p>
        </w:tc>
      </w:tr>
      <w:tr w:rsidR="00ED6272" w:rsidRPr="0022119F" w14:paraId="2639BCD0" w14:textId="77777777" w:rsidTr="00ED6272">
        <w:trPr>
          <w:trHeight w:val="242"/>
        </w:trPr>
        <w:tc>
          <w:tcPr>
            <w:tcW w:w="904" w:type="dxa"/>
          </w:tcPr>
          <w:p w14:paraId="47295F4B" w14:textId="6AA7BE39" w:rsidR="00ED6272" w:rsidRPr="0022119F" w:rsidRDefault="00ED6272" w:rsidP="000134BB">
            <w:r>
              <w:rPr>
                <w:rFonts w:cs="Arial"/>
                <w:b/>
                <w:bCs/>
                <w:szCs w:val="16"/>
              </w:rPr>
              <w:t>8</w:t>
            </w:r>
          </w:p>
        </w:tc>
        <w:tc>
          <w:tcPr>
            <w:tcW w:w="3827" w:type="dxa"/>
            <w:vAlign w:val="bottom"/>
          </w:tcPr>
          <w:p w14:paraId="1939AE05" w14:textId="2B8881D9" w:rsidR="00ED6272" w:rsidRPr="0022119F" w:rsidRDefault="00ED6272" w:rsidP="000134BB">
            <w:pPr>
              <w:rPr>
                <w:i/>
                <w:iCs/>
              </w:rPr>
            </w:pPr>
            <w:proofErr w:type="spellStart"/>
            <w:r w:rsidRPr="00412DCA">
              <w:rPr>
                <w:rFonts w:cs="Arial"/>
                <w:color w:val="000000"/>
                <w:szCs w:val="16"/>
              </w:rPr>
              <w:t>HlasenieOVyskyteUhynu</w:t>
            </w:r>
            <w:proofErr w:type="spellEnd"/>
          </w:p>
        </w:tc>
        <w:tc>
          <w:tcPr>
            <w:tcW w:w="2368" w:type="dxa"/>
            <w:vAlign w:val="center"/>
          </w:tcPr>
          <w:p w14:paraId="54D5AD43" w14:textId="077B102D" w:rsidR="00ED6272" w:rsidRPr="0022119F" w:rsidRDefault="00ED6272" w:rsidP="000134BB">
            <w:pPr>
              <w:rPr>
                <w:i/>
                <w:iCs/>
              </w:rPr>
            </w:pPr>
            <w:r>
              <w:rPr>
                <w:i/>
                <w:iCs/>
              </w:rPr>
              <w:t>4</w:t>
            </w:r>
          </w:p>
        </w:tc>
        <w:tc>
          <w:tcPr>
            <w:tcW w:w="2186" w:type="dxa"/>
          </w:tcPr>
          <w:p w14:paraId="2464CD11" w14:textId="77941F53" w:rsidR="00ED6272" w:rsidRPr="0022119F" w:rsidRDefault="00ED6272" w:rsidP="000134BB">
            <w:pPr>
              <w:rPr>
                <w:i/>
                <w:iCs/>
              </w:rPr>
            </w:pPr>
            <w:r w:rsidRPr="002555BB">
              <w:rPr>
                <w:i/>
                <w:iCs/>
              </w:rPr>
              <w:t>4</w:t>
            </w:r>
          </w:p>
        </w:tc>
      </w:tr>
      <w:tr w:rsidR="00ED6272" w:rsidRPr="0022119F" w14:paraId="29A82F2D" w14:textId="77777777" w:rsidTr="00ED6272">
        <w:trPr>
          <w:trHeight w:val="251"/>
        </w:trPr>
        <w:tc>
          <w:tcPr>
            <w:tcW w:w="904" w:type="dxa"/>
          </w:tcPr>
          <w:p w14:paraId="5F752BFD" w14:textId="4039890B" w:rsidR="00ED6272" w:rsidRPr="0022119F" w:rsidRDefault="00ED6272" w:rsidP="000134BB">
            <w:r>
              <w:rPr>
                <w:rFonts w:cs="Arial"/>
                <w:b/>
                <w:bCs/>
                <w:szCs w:val="16"/>
              </w:rPr>
              <w:t>9</w:t>
            </w:r>
          </w:p>
        </w:tc>
        <w:tc>
          <w:tcPr>
            <w:tcW w:w="3827" w:type="dxa"/>
            <w:vAlign w:val="bottom"/>
          </w:tcPr>
          <w:p w14:paraId="2D2583CB" w14:textId="2EEA3ED2" w:rsidR="00ED6272" w:rsidRPr="0022119F" w:rsidRDefault="00ED6272" w:rsidP="000134BB">
            <w:pPr>
              <w:rPr>
                <w:i/>
                <w:iCs/>
              </w:rPr>
            </w:pPr>
            <w:proofErr w:type="spellStart"/>
            <w:r w:rsidRPr="00412DCA">
              <w:rPr>
                <w:rFonts w:cs="Arial"/>
                <w:color w:val="000000"/>
                <w:szCs w:val="16"/>
              </w:rPr>
              <w:t>KandidatNaDrzitelaPolovnehoListka</w:t>
            </w:r>
            <w:proofErr w:type="spellEnd"/>
          </w:p>
        </w:tc>
        <w:tc>
          <w:tcPr>
            <w:tcW w:w="2368" w:type="dxa"/>
            <w:vAlign w:val="center"/>
          </w:tcPr>
          <w:p w14:paraId="133DD864" w14:textId="1728480C" w:rsidR="00ED6272" w:rsidRPr="0022119F" w:rsidRDefault="00ED6272" w:rsidP="000134BB">
            <w:pPr>
              <w:rPr>
                <w:i/>
                <w:iCs/>
              </w:rPr>
            </w:pPr>
            <w:r>
              <w:rPr>
                <w:i/>
                <w:iCs/>
              </w:rPr>
              <w:t>4</w:t>
            </w:r>
          </w:p>
        </w:tc>
        <w:tc>
          <w:tcPr>
            <w:tcW w:w="2186" w:type="dxa"/>
          </w:tcPr>
          <w:p w14:paraId="46A33F68" w14:textId="0882AE1D" w:rsidR="00ED6272" w:rsidRPr="0022119F" w:rsidRDefault="00ED6272" w:rsidP="000134BB">
            <w:pPr>
              <w:rPr>
                <w:i/>
                <w:iCs/>
              </w:rPr>
            </w:pPr>
            <w:r w:rsidRPr="002555BB">
              <w:rPr>
                <w:i/>
                <w:iCs/>
              </w:rPr>
              <w:t>4</w:t>
            </w:r>
          </w:p>
        </w:tc>
      </w:tr>
      <w:tr w:rsidR="00ED6272" w:rsidRPr="0022119F" w14:paraId="48202D97" w14:textId="77777777" w:rsidTr="00ED6272">
        <w:trPr>
          <w:trHeight w:val="242"/>
        </w:trPr>
        <w:tc>
          <w:tcPr>
            <w:tcW w:w="904" w:type="dxa"/>
          </w:tcPr>
          <w:p w14:paraId="34C3E702" w14:textId="7A4B39E4" w:rsidR="00ED6272" w:rsidRPr="0022119F" w:rsidRDefault="00ED6272" w:rsidP="000134BB">
            <w:r>
              <w:rPr>
                <w:rFonts w:cs="Arial"/>
                <w:b/>
                <w:bCs/>
                <w:szCs w:val="16"/>
              </w:rPr>
              <w:t>10</w:t>
            </w:r>
          </w:p>
        </w:tc>
        <w:tc>
          <w:tcPr>
            <w:tcW w:w="3827" w:type="dxa"/>
            <w:vAlign w:val="bottom"/>
          </w:tcPr>
          <w:p w14:paraId="5A8209EC" w14:textId="6B78C1B9" w:rsidR="00ED6272" w:rsidRPr="0022119F" w:rsidRDefault="00ED6272" w:rsidP="000134BB">
            <w:pPr>
              <w:rPr>
                <w:i/>
                <w:iCs/>
              </w:rPr>
            </w:pPr>
            <w:proofErr w:type="spellStart"/>
            <w:r w:rsidRPr="00412DCA">
              <w:rPr>
                <w:rFonts w:cs="Arial"/>
                <w:color w:val="000000"/>
                <w:szCs w:val="16"/>
              </w:rPr>
              <w:t>KnihaNavstevPolovnehoReviru</w:t>
            </w:r>
            <w:proofErr w:type="spellEnd"/>
          </w:p>
        </w:tc>
        <w:tc>
          <w:tcPr>
            <w:tcW w:w="2368" w:type="dxa"/>
            <w:vAlign w:val="center"/>
          </w:tcPr>
          <w:p w14:paraId="49C3868A" w14:textId="7F60A296" w:rsidR="00ED6272" w:rsidRPr="0022119F" w:rsidRDefault="00ED6272" w:rsidP="000134BB">
            <w:pPr>
              <w:rPr>
                <w:i/>
                <w:iCs/>
              </w:rPr>
            </w:pPr>
            <w:r>
              <w:rPr>
                <w:i/>
                <w:iCs/>
              </w:rPr>
              <w:t>4</w:t>
            </w:r>
          </w:p>
        </w:tc>
        <w:tc>
          <w:tcPr>
            <w:tcW w:w="2186" w:type="dxa"/>
          </w:tcPr>
          <w:p w14:paraId="6D0D33DF" w14:textId="185E44DC" w:rsidR="00ED6272" w:rsidRPr="0022119F" w:rsidRDefault="00ED6272" w:rsidP="000134BB">
            <w:pPr>
              <w:rPr>
                <w:i/>
                <w:iCs/>
              </w:rPr>
            </w:pPr>
            <w:r w:rsidRPr="002555BB">
              <w:rPr>
                <w:i/>
                <w:iCs/>
              </w:rPr>
              <w:t>4</w:t>
            </w:r>
          </w:p>
        </w:tc>
      </w:tr>
      <w:tr w:rsidR="00ED6272" w:rsidRPr="0022119F" w14:paraId="4B9C0878" w14:textId="77777777" w:rsidTr="00ED6272">
        <w:trPr>
          <w:trHeight w:val="251"/>
        </w:trPr>
        <w:tc>
          <w:tcPr>
            <w:tcW w:w="904" w:type="dxa"/>
          </w:tcPr>
          <w:p w14:paraId="4CC65886" w14:textId="32F8EA4C" w:rsidR="00ED6272" w:rsidRPr="0022119F" w:rsidRDefault="00ED6272" w:rsidP="000134BB">
            <w:r>
              <w:rPr>
                <w:rFonts w:cs="Arial"/>
                <w:b/>
                <w:bCs/>
                <w:szCs w:val="16"/>
              </w:rPr>
              <w:t>11</w:t>
            </w:r>
          </w:p>
        </w:tc>
        <w:tc>
          <w:tcPr>
            <w:tcW w:w="3827" w:type="dxa"/>
            <w:vAlign w:val="bottom"/>
          </w:tcPr>
          <w:p w14:paraId="703EE458" w14:textId="12ACC255" w:rsidR="00ED6272" w:rsidRPr="0022119F" w:rsidRDefault="00ED6272" w:rsidP="000134BB">
            <w:pPr>
              <w:rPr>
                <w:i/>
                <w:iCs/>
              </w:rPr>
            </w:pPr>
            <w:proofErr w:type="spellStart"/>
            <w:r w:rsidRPr="00412DCA">
              <w:rPr>
                <w:rFonts w:cs="Arial"/>
                <w:color w:val="000000"/>
                <w:szCs w:val="16"/>
              </w:rPr>
              <w:t>Nahlasovatel</w:t>
            </w:r>
            <w:proofErr w:type="spellEnd"/>
          </w:p>
        </w:tc>
        <w:tc>
          <w:tcPr>
            <w:tcW w:w="2368" w:type="dxa"/>
            <w:vAlign w:val="center"/>
          </w:tcPr>
          <w:p w14:paraId="37CAF1BD" w14:textId="394A5778" w:rsidR="00ED6272" w:rsidRPr="0022119F" w:rsidRDefault="00ED6272" w:rsidP="000134BB">
            <w:pPr>
              <w:rPr>
                <w:i/>
                <w:iCs/>
              </w:rPr>
            </w:pPr>
            <w:r>
              <w:rPr>
                <w:i/>
                <w:iCs/>
              </w:rPr>
              <w:t>4</w:t>
            </w:r>
          </w:p>
        </w:tc>
        <w:tc>
          <w:tcPr>
            <w:tcW w:w="2186" w:type="dxa"/>
          </w:tcPr>
          <w:p w14:paraId="7FA8BD8B" w14:textId="738479D8" w:rsidR="00ED6272" w:rsidRPr="0022119F" w:rsidRDefault="00ED6272" w:rsidP="000134BB">
            <w:pPr>
              <w:rPr>
                <w:i/>
                <w:iCs/>
              </w:rPr>
            </w:pPr>
            <w:r w:rsidRPr="002555BB">
              <w:rPr>
                <w:i/>
                <w:iCs/>
              </w:rPr>
              <w:t>4</w:t>
            </w:r>
          </w:p>
        </w:tc>
      </w:tr>
      <w:tr w:rsidR="00ED6272" w:rsidRPr="0022119F" w14:paraId="7CEDEEDD" w14:textId="77777777" w:rsidTr="00ED6272">
        <w:trPr>
          <w:trHeight w:val="242"/>
        </w:trPr>
        <w:tc>
          <w:tcPr>
            <w:tcW w:w="904" w:type="dxa"/>
          </w:tcPr>
          <w:p w14:paraId="56C8B029" w14:textId="124132DD" w:rsidR="00ED6272" w:rsidRPr="0022119F" w:rsidRDefault="00ED6272" w:rsidP="000134BB">
            <w:r>
              <w:rPr>
                <w:rFonts w:cs="Arial"/>
                <w:b/>
                <w:bCs/>
                <w:szCs w:val="16"/>
              </w:rPr>
              <w:t>12</w:t>
            </w:r>
          </w:p>
        </w:tc>
        <w:tc>
          <w:tcPr>
            <w:tcW w:w="3827" w:type="dxa"/>
            <w:vAlign w:val="bottom"/>
          </w:tcPr>
          <w:p w14:paraId="6C1AF5C6" w14:textId="08A7EE8E" w:rsidR="00ED6272" w:rsidRPr="0022119F" w:rsidRDefault="00ED6272" w:rsidP="000134BB">
            <w:pPr>
              <w:rPr>
                <w:i/>
                <w:iCs/>
              </w:rPr>
            </w:pPr>
            <w:proofErr w:type="spellStart"/>
            <w:r w:rsidRPr="00412DCA">
              <w:rPr>
                <w:rFonts w:cs="Arial"/>
                <w:color w:val="000000"/>
                <w:szCs w:val="16"/>
              </w:rPr>
              <w:t>Polovnik</w:t>
            </w:r>
            <w:proofErr w:type="spellEnd"/>
          </w:p>
        </w:tc>
        <w:tc>
          <w:tcPr>
            <w:tcW w:w="2368" w:type="dxa"/>
            <w:vAlign w:val="center"/>
          </w:tcPr>
          <w:p w14:paraId="6153A7CF" w14:textId="740A5D8C" w:rsidR="00ED6272" w:rsidRPr="0022119F" w:rsidRDefault="00ED6272" w:rsidP="000134BB">
            <w:pPr>
              <w:rPr>
                <w:i/>
                <w:iCs/>
              </w:rPr>
            </w:pPr>
            <w:r>
              <w:rPr>
                <w:i/>
                <w:iCs/>
              </w:rPr>
              <w:t>4</w:t>
            </w:r>
          </w:p>
        </w:tc>
        <w:tc>
          <w:tcPr>
            <w:tcW w:w="2186" w:type="dxa"/>
          </w:tcPr>
          <w:p w14:paraId="6159AC34" w14:textId="3C435013" w:rsidR="00ED6272" w:rsidRPr="0022119F" w:rsidRDefault="00ED6272" w:rsidP="000134BB">
            <w:pPr>
              <w:rPr>
                <w:i/>
                <w:iCs/>
              </w:rPr>
            </w:pPr>
            <w:r w:rsidRPr="002555BB">
              <w:rPr>
                <w:i/>
                <w:iCs/>
              </w:rPr>
              <w:t>4</w:t>
            </w:r>
          </w:p>
        </w:tc>
      </w:tr>
      <w:tr w:rsidR="00ED6272" w:rsidRPr="0022119F" w14:paraId="3611C3A5" w14:textId="77777777" w:rsidTr="00ED6272">
        <w:trPr>
          <w:trHeight w:val="251"/>
        </w:trPr>
        <w:tc>
          <w:tcPr>
            <w:tcW w:w="904" w:type="dxa"/>
          </w:tcPr>
          <w:p w14:paraId="7E065BAB" w14:textId="6A49062C" w:rsidR="00ED6272" w:rsidRPr="0022119F" w:rsidRDefault="00ED6272" w:rsidP="000134BB">
            <w:r>
              <w:rPr>
                <w:rFonts w:cs="Arial"/>
                <w:b/>
                <w:bCs/>
                <w:szCs w:val="16"/>
              </w:rPr>
              <w:t>13</w:t>
            </w:r>
          </w:p>
        </w:tc>
        <w:tc>
          <w:tcPr>
            <w:tcW w:w="3827" w:type="dxa"/>
            <w:vAlign w:val="bottom"/>
          </w:tcPr>
          <w:p w14:paraId="54F7A728" w14:textId="2D776F7D" w:rsidR="00ED6272" w:rsidRPr="0022119F" w:rsidRDefault="00ED6272" w:rsidP="000134BB">
            <w:pPr>
              <w:rPr>
                <w:i/>
                <w:iCs/>
              </w:rPr>
            </w:pPr>
            <w:proofErr w:type="spellStart"/>
            <w:r w:rsidRPr="00412DCA">
              <w:rPr>
                <w:rFonts w:cs="Arial"/>
                <w:color w:val="000000"/>
                <w:szCs w:val="16"/>
              </w:rPr>
              <w:t>Polovn</w:t>
            </w:r>
            <w:r>
              <w:rPr>
                <w:rFonts w:cs="Arial"/>
                <w:color w:val="000000"/>
                <w:szCs w:val="16"/>
              </w:rPr>
              <w:t>ick</w:t>
            </w:r>
            <w:r w:rsidRPr="00412DCA">
              <w:rPr>
                <w:rFonts w:cs="Arial"/>
                <w:color w:val="000000"/>
                <w:szCs w:val="16"/>
              </w:rPr>
              <w:t>yHospodar</w:t>
            </w:r>
            <w:proofErr w:type="spellEnd"/>
          </w:p>
        </w:tc>
        <w:tc>
          <w:tcPr>
            <w:tcW w:w="2368" w:type="dxa"/>
            <w:vAlign w:val="center"/>
          </w:tcPr>
          <w:p w14:paraId="3BD48312" w14:textId="4CB3C496" w:rsidR="00ED6272" w:rsidRPr="0022119F" w:rsidRDefault="00ED6272" w:rsidP="000134BB">
            <w:pPr>
              <w:rPr>
                <w:i/>
                <w:iCs/>
              </w:rPr>
            </w:pPr>
            <w:r>
              <w:rPr>
                <w:i/>
                <w:iCs/>
              </w:rPr>
              <w:t>4</w:t>
            </w:r>
          </w:p>
        </w:tc>
        <w:tc>
          <w:tcPr>
            <w:tcW w:w="2186" w:type="dxa"/>
          </w:tcPr>
          <w:p w14:paraId="62B525B3" w14:textId="7D63C56F" w:rsidR="00ED6272" w:rsidRPr="0022119F" w:rsidRDefault="00ED6272" w:rsidP="000134BB">
            <w:pPr>
              <w:rPr>
                <w:i/>
                <w:iCs/>
              </w:rPr>
            </w:pPr>
            <w:r w:rsidRPr="002555BB">
              <w:rPr>
                <w:i/>
                <w:iCs/>
              </w:rPr>
              <w:t>4</w:t>
            </w:r>
          </w:p>
        </w:tc>
      </w:tr>
      <w:tr w:rsidR="00ED6272" w:rsidRPr="0022119F" w14:paraId="78AD911E" w14:textId="77777777" w:rsidTr="00ED6272">
        <w:trPr>
          <w:trHeight w:val="242"/>
        </w:trPr>
        <w:tc>
          <w:tcPr>
            <w:tcW w:w="904" w:type="dxa"/>
          </w:tcPr>
          <w:p w14:paraId="0E0848C5" w14:textId="0E7EC78A" w:rsidR="00ED6272" w:rsidRPr="0022119F" w:rsidRDefault="00ED6272" w:rsidP="000134BB">
            <w:r>
              <w:rPr>
                <w:rFonts w:cs="Arial"/>
                <w:b/>
                <w:bCs/>
                <w:szCs w:val="16"/>
              </w:rPr>
              <w:t>14</w:t>
            </w:r>
          </w:p>
        </w:tc>
        <w:tc>
          <w:tcPr>
            <w:tcW w:w="3827" w:type="dxa"/>
            <w:vAlign w:val="bottom"/>
          </w:tcPr>
          <w:p w14:paraId="6EDC6B88" w14:textId="59FCE733" w:rsidR="00ED6272" w:rsidRPr="0022119F" w:rsidRDefault="00ED6272" w:rsidP="000134BB">
            <w:pPr>
              <w:rPr>
                <w:i/>
                <w:iCs/>
              </w:rPr>
            </w:pPr>
            <w:proofErr w:type="spellStart"/>
            <w:r w:rsidRPr="00412DCA">
              <w:rPr>
                <w:rFonts w:cs="Arial"/>
                <w:color w:val="000000"/>
                <w:szCs w:val="16"/>
              </w:rPr>
              <w:t>PolovnyListok</w:t>
            </w:r>
            <w:proofErr w:type="spellEnd"/>
          </w:p>
        </w:tc>
        <w:tc>
          <w:tcPr>
            <w:tcW w:w="2368" w:type="dxa"/>
            <w:vAlign w:val="center"/>
          </w:tcPr>
          <w:p w14:paraId="19162291" w14:textId="27898ABB" w:rsidR="00ED6272" w:rsidRPr="0022119F" w:rsidRDefault="00ED6272" w:rsidP="000134BB">
            <w:pPr>
              <w:rPr>
                <w:i/>
                <w:iCs/>
              </w:rPr>
            </w:pPr>
            <w:r>
              <w:rPr>
                <w:i/>
                <w:iCs/>
              </w:rPr>
              <w:t>4</w:t>
            </w:r>
          </w:p>
        </w:tc>
        <w:tc>
          <w:tcPr>
            <w:tcW w:w="2186" w:type="dxa"/>
          </w:tcPr>
          <w:p w14:paraId="0138C65B" w14:textId="779A4009" w:rsidR="00ED6272" w:rsidRPr="0022119F" w:rsidRDefault="00ED6272" w:rsidP="000134BB">
            <w:pPr>
              <w:rPr>
                <w:i/>
                <w:iCs/>
              </w:rPr>
            </w:pPr>
            <w:r w:rsidRPr="002555BB">
              <w:rPr>
                <w:i/>
                <w:iCs/>
              </w:rPr>
              <w:t>4</w:t>
            </w:r>
          </w:p>
        </w:tc>
      </w:tr>
      <w:tr w:rsidR="00ED6272" w:rsidRPr="0022119F" w14:paraId="6722C2E7" w14:textId="77777777" w:rsidTr="00ED6272">
        <w:trPr>
          <w:trHeight w:val="251"/>
        </w:trPr>
        <w:tc>
          <w:tcPr>
            <w:tcW w:w="904" w:type="dxa"/>
          </w:tcPr>
          <w:p w14:paraId="54B05502" w14:textId="30B9AEC8" w:rsidR="00ED6272" w:rsidRPr="0022119F" w:rsidRDefault="00ED6272" w:rsidP="000134BB">
            <w:r>
              <w:rPr>
                <w:rFonts w:cs="Arial"/>
                <w:b/>
                <w:bCs/>
                <w:szCs w:val="16"/>
              </w:rPr>
              <w:t>15</w:t>
            </w:r>
          </w:p>
        </w:tc>
        <w:tc>
          <w:tcPr>
            <w:tcW w:w="3827" w:type="dxa"/>
            <w:vAlign w:val="bottom"/>
          </w:tcPr>
          <w:p w14:paraId="0BBA01E0" w14:textId="563E72BB" w:rsidR="00ED6272" w:rsidRPr="0022119F" w:rsidRDefault="00ED6272" w:rsidP="000134BB">
            <w:pPr>
              <w:rPr>
                <w:i/>
                <w:iCs/>
              </w:rPr>
            </w:pPr>
            <w:proofErr w:type="spellStart"/>
            <w:r w:rsidRPr="00412DCA">
              <w:rPr>
                <w:rFonts w:cs="Arial"/>
                <w:color w:val="000000"/>
                <w:szCs w:val="16"/>
              </w:rPr>
              <w:t>PolovnyRevir</w:t>
            </w:r>
            <w:proofErr w:type="spellEnd"/>
          </w:p>
        </w:tc>
        <w:tc>
          <w:tcPr>
            <w:tcW w:w="2368" w:type="dxa"/>
            <w:vAlign w:val="center"/>
          </w:tcPr>
          <w:p w14:paraId="79E6A12C" w14:textId="629BF269" w:rsidR="00ED6272" w:rsidRPr="0022119F" w:rsidRDefault="00ED6272" w:rsidP="000134BB">
            <w:pPr>
              <w:rPr>
                <w:i/>
                <w:iCs/>
              </w:rPr>
            </w:pPr>
            <w:r>
              <w:rPr>
                <w:i/>
                <w:iCs/>
              </w:rPr>
              <w:t>4</w:t>
            </w:r>
          </w:p>
        </w:tc>
        <w:tc>
          <w:tcPr>
            <w:tcW w:w="2186" w:type="dxa"/>
          </w:tcPr>
          <w:p w14:paraId="1FC21B09" w14:textId="73979E44" w:rsidR="00ED6272" w:rsidRPr="0022119F" w:rsidRDefault="00ED6272" w:rsidP="000134BB">
            <w:pPr>
              <w:rPr>
                <w:i/>
                <w:iCs/>
              </w:rPr>
            </w:pPr>
            <w:r w:rsidRPr="002555BB">
              <w:rPr>
                <w:i/>
                <w:iCs/>
              </w:rPr>
              <w:t>4</w:t>
            </w:r>
          </w:p>
        </w:tc>
      </w:tr>
    </w:tbl>
    <w:p w14:paraId="1FC0F06F" w14:textId="77777777" w:rsidR="00015257" w:rsidRDefault="00015257" w:rsidP="00015257">
      <w:pPr>
        <w:ind w:left="2520"/>
      </w:pPr>
      <w:bookmarkStart w:id="260" w:name="_Toc63764355"/>
      <w:bookmarkStart w:id="261" w:name="_Toc58337726"/>
      <w:bookmarkStart w:id="262" w:name="_Toc62489742"/>
    </w:p>
    <w:p w14:paraId="6003B9E6" w14:textId="459F65D2" w:rsidR="0022119F" w:rsidRDefault="0022119F" w:rsidP="00015257">
      <w:pPr>
        <w:pStyle w:val="Nadpis4"/>
      </w:pPr>
      <w:r w:rsidRPr="0022119F">
        <w:t>Roly a predbežné personálne zabezpečenie pri riadení dátovej kvality</w:t>
      </w:r>
      <w:bookmarkEnd w:id="260"/>
    </w:p>
    <w:bookmarkEnd w:id="261"/>
    <w:bookmarkEnd w:id="262"/>
    <w:p w14:paraId="09FFA62B" w14:textId="62AF37E4" w:rsidR="0022119F" w:rsidRPr="0022119F" w:rsidRDefault="0022119F" w:rsidP="00127603">
      <w:pPr>
        <w:pStyle w:val="Instrukcia"/>
      </w:pPr>
    </w:p>
    <w:tbl>
      <w:tblPr>
        <w:tblW w:w="906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00" w:firstRow="0" w:lastRow="0" w:firstColumn="0" w:lastColumn="0" w:noHBand="0" w:noVBand="1"/>
      </w:tblPr>
      <w:tblGrid>
        <w:gridCol w:w="3013"/>
        <w:gridCol w:w="3032"/>
        <w:gridCol w:w="3017"/>
      </w:tblGrid>
      <w:tr w:rsidR="0022119F" w:rsidRPr="0022119F" w14:paraId="0A885E9D" w14:textId="77777777" w:rsidTr="006E15D4">
        <w:tc>
          <w:tcPr>
            <w:tcW w:w="3013" w:type="dxa"/>
            <w:shd w:val="clear" w:color="auto" w:fill="D9D9D9" w:themeFill="background1" w:themeFillShade="D9"/>
            <w:vAlign w:val="center"/>
          </w:tcPr>
          <w:p w14:paraId="2F966B88" w14:textId="77777777" w:rsidR="0022119F" w:rsidRPr="0022119F" w:rsidRDefault="0022119F" w:rsidP="00127603">
            <w:pPr>
              <w:pStyle w:val="HlavikaTabuky"/>
            </w:pPr>
            <w:r w:rsidRPr="0022119F">
              <w:t>Rola</w:t>
            </w:r>
          </w:p>
        </w:tc>
        <w:tc>
          <w:tcPr>
            <w:tcW w:w="3032" w:type="dxa"/>
            <w:shd w:val="clear" w:color="auto" w:fill="D9D9D9" w:themeFill="background1" w:themeFillShade="D9"/>
            <w:vAlign w:val="center"/>
          </w:tcPr>
          <w:p w14:paraId="38A804D1" w14:textId="77777777" w:rsidR="0022119F" w:rsidRPr="0022119F" w:rsidRDefault="0022119F" w:rsidP="00127603">
            <w:pPr>
              <w:pStyle w:val="HlavikaTabuky"/>
            </w:pPr>
            <w:r w:rsidRPr="0022119F">
              <w:t>Činnosti</w:t>
            </w:r>
          </w:p>
        </w:tc>
        <w:tc>
          <w:tcPr>
            <w:tcW w:w="3017" w:type="dxa"/>
            <w:shd w:val="clear" w:color="auto" w:fill="D9D9D9" w:themeFill="background1" w:themeFillShade="D9"/>
            <w:vAlign w:val="center"/>
          </w:tcPr>
          <w:p w14:paraId="20CD998C" w14:textId="77777777" w:rsidR="0022119F" w:rsidRPr="0022119F" w:rsidRDefault="0022119F" w:rsidP="00127603">
            <w:pPr>
              <w:pStyle w:val="HlavikaTabuky"/>
            </w:pPr>
            <w:r w:rsidRPr="0022119F">
              <w:t xml:space="preserve">Pozícia zodpovedná za danú činnosť </w:t>
            </w:r>
            <w:r w:rsidRPr="00127603">
              <w:rPr>
                <w:b w:val="0"/>
              </w:rPr>
              <w:t>(správca ISVS / dodávateľ)</w:t>
            </w:r>
          </w:p>
        </w:tc>
      </w:tr>
      <w:tr w:rsidR="0022119F" w:rsidRPr="0022119F" w14:paraId="1F1D1C3A" w14:textId="77777777" w:rsidTr="006E15D4">
        <w:tc>
          <w:tcPr>
            <w:tcW w:w="3013" w:type="dxa"/>
            <w:shd w:val="clear" w:color="auto" w:fill="F2F2F2" w:themeFill="background1" w:themeFillShade="F2"/>
            <w:vAlign w:val="center"/>
          </w:tcPr>
          <w:p w14:paraId="2CA25CD7" w14:textId="77777777" w:rsidR="0022119F" w:rsidRPr="00127603" w:rsidRDefault="0022119F" w:rsidP="00127603">
            <w:pPr>
              <w:rPr>
                <w:b/>
              </w:rPr>
            </w:pPr>
            <w:r w:rsidRPr="00127603">
              <w:rPr>
                <w:b/>
              </w:rPr>
              <w:t>Dátový kurátor</w:t>
            </w:r>
          </w:p>
        </w:tc>
        <w:tc>
          <w:tcPr>
            <w:tcW w:w="3032" w:type="dxa"/>
            <w:vAlign w:val="center"/>
          </w:tcPr>
          <w:p w14:paraId="6BD07999" w14:textId="77777777" w:rsidR="0022119F" w:rsidRPr="00127603" w:rsidRDefault="0022119F" w:rsidP="00127603">
            <w:pPr>
              <w:rPr>
                <w:iCs/>
              </w:rPr>
            </w:pPr>
            <w:r w:rsidRPr="00127603">
              <w:rPr>
                <w:iCs/>
              </w:rPr>
              <w:t>Evidencia požiadaviek na dátovú kvalitu, monitoring a riadenie procesu</w:t>
            </w:r>
          </w:p>
        </w:tc>
        <w:tc>
          <w:tcPr>
            <w:tcW w:w="3017" w:type="dxa"/>
            <w:vAlign w:val="center"/>
          </w:tcPr>
          <w:p w14:paraId="37D5C616" w14:textId="77777777" w:rsidR="0022119F" w:rsidRPr="00127603" w:rsidRDefault="0022119F" w:rsidP="00127603">
            <w:pPr>
              <w:rPr>
                <w:iCs/>
              </w:rPr>
            </w:pPr>
            <w:r w:rsidRPr="00127603">
              <w:rPr>
                <w:iCs/>
              </w:rPr>
              <w:t>Dátový kurátor správcu IS</w:t>
            </w:r>
          </w:p>
        </w:tc>
      </w:tr>
    </w:tbl>
    <w:p w14:paraId="63BAC6CC" w14:textId="0E530FC6" w:rsidR="0022119F" w:rsidRDefault="0022119F" w:rsidP="00127603"/>
    <w:p w14:paraId="38BE743B" w14:textId="00DCD5DA" w:rsidR="00C11441" w:rsidRDefault="1A718198" w:rsidP="00034241">
      <w:pPr>
        <w:pStyle w:val="Nadpis3"/>
      </w:pPr>
      <w:bookmarkStart w:id="263" w:name="_Toc62487935"/>
      <w:bookmarkStart w:id="264" w:name="_Toc62488028"/>
      <w:bookmarkStart w:id="265" w:name="_Toc62488121"/>
      <w:bookmarkStart w:id="266" w:name="_Toc62488230"/>
      <w:bookmarkStart w:id="267" w:name="_Toc62487936"/>
      <w:bookmarkStart w:id="268" w:name="_Toc62488029"/>
      <w:bookmarkStart w:id="269" w:name="_Toc62488122"/>
      <w:bookmarkStart w:id="270" w:name="_Toc62488231"/>
      <w:bookmarkStart w:id="271" w:name="_Toc62487937"/>
      <w:bookmarkStart w:id="272" w:name="_Toc62488030"/>
      <w:bookmarkStart w:id="273" w:name="_Toc62488123"/>
      <w:bookmarkStart w:id="274" w:name="_Toc62488232"/>
      <w:bookmarkStart w:id="275" w:name="_Toc62487938"/>
      <w:bookmarkStart w:id="276" w:name="_Toc62488031"/>
      <w:bookmarkStart w:id="277" w:name="_Toc62488124"/>
      <w:bookmarkStart w:id="278" w:name="_Toc62488233"/>
      <w:bookmarkStart w:id="279" w:name="_Toc62487939"/>
      <w:bookmarkStart w:id="280" w:name="_Toc62488032"/>
      <w:bookmarkStart w:id="281" w:name="_Toc62488125"/>
      <w:bookmarkStart w:id="282" w:name="_Toc62488234"/>
      <w:bookmarkStart w:id="283" w:name="_Toc61939064"/>
      <w:bookmarkStart w:id="284" w:name="_Toc61938889"/>
      <w:bookmarkStart w:id="285" w:name="_Toc61939065"/>
      <w:bookmarkStart w:id="286" w:name="_Toc153139702"/>
      <w:bookmarkStart w:id="287" w:name="_Toc821791718"/>
      <w:bookmarkStart w:id="288" w:name="_Toc62489746"/>
      <w:bookmarkStart w:id="289" w:name="_Toc58337730"/>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r w:rsidRPr="00034241">
        <w:t>Otvorené údaje</w:t>
      </w:r>
      <w:bookmarkEnd w:id="286"/>
      <w:bookmarkEnd w:id="287"/>
    </w:p>
    <w:bookmarkEnd w:id="288"/>
    <w:bookmarkEnd w:id="289"/>
    <w:p w14:paraId="75A58A15" w14:textId="50EF0358" w:rsidR="00372A40" w:rsidRPr="0074129F" w:rsidRDefault="00F54531" w:rsidP="00034241">
      <w:r>
        <w:t>V rámci modernizácie ŠIS SPK nebudú poskytované žiadne otvorené údaje.</w:t>
      </w:r>
    </w:p>
    <w:p w14:paraId="373C61CB" w14:textId="0981D2A8" w:rsidR="00034241" w:rsidRDefault="00034241" w:rsidP="00034241">
      <w:bookmarkStart w:id="290" w:name="_Toc153139703"/>
      <w:bookmarkStart w:id="291" w:name="_Toc325579699"/>
      <w:bookmarkStart w:id="292" w:name="_Toc58337732"/>
      <w:bookmarkStart w:id="293" w:name="_Toc62489747"/>
    </w:p>
    <w:p w14:paraId="547B366B" w14:textId="77777777" w:rsidR="00034241" w:rsidRDefault="00034241" w:rsidP="00034241"/>
    <w:p w14:paraId="59B6E4F5" w14:textId="3CDA1909" w:rsidR="00C11441" w:rsidRDefault="1A718198" w:rsidP="00034241">
      <w:pPr>
        <w:pStyle w:val="Nadpis3"/>
      </w:pPr>
      <w:r w:rsidRPr="01480130">
        <w:t>Analytické údaje</w:t>
      </w:r>
      <w:bookmarkEnd w:id="290"/>
      <w:bookmarkEnd w:id="291"/>
    </w:p>
    <w:p w14:paraId="2580E220" w14:textId="6D33A171" w:rsidR="0047443D" w:rsidRDefault="00CF24F6" w:rsidP="0047443D">
      <w:bookmarkStart w:id="294" w:name="_Toc153139704"/>
      <w:bookmarkStart w:id="295" w:name="_Toc1890977876"/>
      <w:bookmarkStart w:id="296" w:name="_Toc58337733"/>
      <w:bookmarkStart w:id="297" w:name="_Toc62489748"/>
      <w:bookmarkEnd w:id="292"/>
      <w:bookmarkEnd w:id="293"/>
      <w:r>
        <w:t>V rámci modernizácie ŠIS SPK nebudú poskytované žiadne analytické údaje.</w:t>
      </w:r>
    </w:p>
    <w:p w14:paraId="1D77B080" w14:textId="56880BFA" w:rsidR="008F3426" w:rsidRPr="00236C69" w:rsidRDefault="1A718198" w:rsidP="00434DB0">
      <w:pPr>
        <w:pStyle w:val="Nadpis3"/>
      </w:pPr>
      <w:r w:rsidRPr="01480130">
        <w:t>Moje údaje</w:t>
      </w:r>
      <w:bookmarkStart w:id="298" w:name="_Toc62489749"/>
      <w:bookmarkEnd w:id="294"/>
      <w:bookmarkEnd w:id="295"/>
      <w:bookmarkEnd w:id="296"/>
      <w:bookmarkEnd w:id="297"/>
    </w:p>
    <w:tbl>
      <w:tblPr>
        <w:tblW w:w="917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00" w:firstRow="0" w:lastRow="0" w:firstColumn="0" w:lastColumn="0" w:noHBand="0" w:noVBand="1"/>
      </w:tblPr>
      <w:tblGrid>
        <w:gridCol w:w="562"/>
        <w:gridCol w:w="2977"/>
        <w:gridCol w:w="2835"/>
        <w:gridCol w:w="2799"/>
      </w:tblGrid>
      <w:tr w:rsidR="008F3426" w:rsidRPr="0064243F" w14:paraId="1CDFA656" w14:textId="77777777" w:rsidTr="00D93672">
        <w:tc>
          <w:tcPr>
            <w:tcW w:w="562" w:type="dxa"/>
            <w:shd w:val="clear" w:color="auto" w:fill="D9D9D9" w:themeFill="background1" w:themeFillShade="D9"/>
          </w:tcPr>
          <w:p w14:paraId="5B9A076D" w14:textId="77777777" w:rsidR="008F3426" w:rsidRPr="0064243F" w:rsidRDefault="1374939A" w:rsidP="00434DB0">
            <w:pPr>
              <w:pStyle w:val="HlavikaTabuky"/>
              <w:rPr>
                <w:rFonts w:ascii="Arial" w:eastAsia="Tahoma" w:hAnsi="Arial" w:cs="Arial"/>
              </w:rPr>
            </w:pPr>
            <w:r w:rsidRPr="0064243F">
              <w:rPr>
                <w:rFonts w:ascii="Arial" w:eastAsia="Tahoma" w:hAnsi="Arial" w:cs="Arial"/>
              </w:rPr>
              <w:t>ID</w:t>
            </w:r>
          </w:p>
        </w:tc>
        <w:tc>
          <w:tcPr>
            <w:tcW w:w="2977" w:type="dxa"/>
            <w:shd w:val="clear" w:color="auto" w:fill="D9D9D9" w:themeFill="background1" w:themeFillShade="D9"/>
          </w:tcPr>
          <w:p w14:paraId="557C7A9A" w14:textId="77777777" w:rsidR="008F3426" w:rsidRPr="0064243F" w:rsidRDefault="1374939A" w:rsidP="00434DB0">
            <w:pPr>
              <w:pStyle w:val="HlavikaTabuky"/>
              <w:rPr>
                <w:rFonts w:ascii="Arial" w:eastAsia="Tahoma" w:hAnsi="Arial" w:cs="Arial"/>
              </w:rPr>
            </w:pPr>
            <w:r w:rsidRPr="0064243F">
              <w:rPr>
                <w:rFonts w:ascii="Arial" w:eastAsia="Tahoma" w:hAnsi="Arial" w:cs="Arial"/>
              </w:rPr>
              <w:t>Názov registra / objektu evidencie</w:t>
            </w:r>
          </w:p>
          <w:p w14:paraId="3F1BCE98" w14:textId="487D9DD9" w:rsidR="00822179" w:rsidRPr="0064243F" w:rsidRDefault="00034241" w:rsidP="00434DB0">
            <w:pPr>
              <w:pStyle w:val="HlavikaTabuky"/>
              <w:rPr>
                <w:rFonts w:ascii="Arial" w:eastAsia="Tahoma" w:hAnsi="Arial" w:cs="Arial"/>
                <w:b w:val="0"/>
                <w:i/>
                <w:iCs/>
              </w:rPr>
            </w:pPr>
            <w:r w:rsidRPr="0064243F">
              <w:rPr>
                <w:rFonts w:ascii="Arial" w:eastAsia="Tahoma" w:hAnsi="Arial" w:cs="Arial"/>
                <w:b w:val="0"/>
                <w:i/>
                <w:iCs/>
              </w:rPr>
              <w:t xml:space="preserve">(uvádzať OE z tabuľky v kap. </w:t>
            </w:r>
            <w:r w:rsidRPr="0064243F">
              <w:rPr>
                <w:rFonts w:ascii="Arial" w:eastAsia="Tahoma" w:hAnsi="Arial" w:cs="Arial"/>
                <w:b w:val="0"/>
                <w:i/>
                <w:iCs/>
              </w:rPr>
              <w:fldChar w:fldCharType="begin"/>
            </w:r>
            <w:r w:rsidRPr="0064243F">
              <w:rPr>
                <w:rFonts w:ascii="Arial" w:eastAsia="Tahoma" w:hAnsi="Arial" w:cs="Arial"/>
                <w:b w:val="0"/>
                <w:i/>
                <w:iCs/>
              </w:rPr>
              <w:instrText xml:space="preserve"> REF _Ref154138234 \r \h  \* MERGEFORMAT </w:instrText>
            </w:r>
            <w:r w:rsidRPr="0064243F">
              <w:rPr>
                <w:rFonts w:ascii="Arial" w:eastAsia="Tahoma" w:hAnsi="Arial" w:cs="Arial"/>
                <w:b w:val="0"/>
                <w:i/>
                <w:iCs/>
              </w:rPr>
            </w:r>
            <w:r w:rsidRPr="0064243F">
              <w:rPr>
                <w:rFonts w:ascii="Arial" w:eastAsia="Tahoma" w:hAnsi="Arial" w:cs="Arial"/>
                <w:b w:val="0"/>
                <w:i/>
                <w:iCs/>
              </w:rPr>
              <w:fldChar w:fldCharType="separate"/>
            </w:r>
            <w:r w:rsidRPr="0064243F">
              <w:rPr>
                <w:rFonts w:ascii="Arial" w:eastAsia="Tahoma" w:hAnsi="Arial" w:cs="Arial"/>
                <w:b w:val="0"/>
                <w:i/>
                <w:iCs/>
              </w:rPr>
              <w:t>4.3.2</w:t>
            </w:r>
            <w:r w:rsidRPr="0064243F">
              <w:rPr>
                <w:rFonts w:ascii="Arial" w:eastAsia="Tahoma" w:hAnsi="Arial" w:cs="Arial"/>
                <w:b w:val="0"/>
                <w:i/>
                <w:iCs/>
              </w:rPr>
              <w:fldChar w:fldCharType="end"/>
            </w:r>
            <w:r w:rsidRPr="0064243F">
              <w:rPr>
                <w:rFonts w:ascii="Arial" w:eastAsia="Tahoma" w:hAnsi="Arial" w:cs="Arial"/>
                <w:b w:val="0"/>
                <w:i/>
                <w:iCs/>
              </w:rPr>
              <w:t>)</w:t>
            </w:r>
          </w:p>
        </w:tc>
        <w:tc>
          <w:tcPr>
            <w:tcW w:w="2835" w:type="dxa"/>
            <w:shd w:val="clear" w:color="auto" w:fill="D9D9D9" w:themeFill="background1" w:themeFillShade="D9"/>
          </w:tcPr>
          <w:p w14:paraId="28D16993" w14:textId="77777777" w:rsidR="008F3426" w:rsidRPr="0064243F" w:rsidRDefault="1374939A" w:rsidP="00434DB0">
            <w:pPr>
              <w:pStyle w:val="HlavikaTabuky"/>
              <w:rPr>
                <w:rFonts w:ascii="Arial" w:eastAsia="Tahoma" w:hAnsi="Arial" w:cs="Arial"/>
                <w:i/>
                <w:iCs/>
              </w:rPr>
            </w:pPr>
            <w:r w:rsidRPr="0064243F">
              <w:rPr>
                <w:rFonts w:ascii="Arial" w:eastAsia="Tahoma" w:hAnsi="Arial" w:cs="Arial"/>
              </w:rPr>
              <w:t>Atribút objektu evidencie</w:t>
            </w:r>
          </w:p>
        </w:tc>
        <w:tc>
          <w:tcPr>
            <w:tcW w:w="2799" w:type="dxa"/>
            <w:shd w:val="clear" w:color="auto" w:fill="D9D9D9" w:themeFill="background1" w:themeFillShade="D9"/>
          </w:tcPr>
          <w:p w14:paraId="04CBE367" w14:textId="77777777" w:rsidR="008F3426" w:rsidRPr="0064243F" w:rsidRDefault="1374939A" w:rsidP="00434DB0">
            <w:pPr>
              <w:pStyle w:val="HlavikaTabuky"/>
              <w:rPr>
                <w:rFonts w:ascii="Arial" w:eastAsia="Tahoma" w:hAnsi="Arial" w:cs="Arial"/>
              </w:rPr>
            </w:pPr>
            <w:r w:rsidRPr="0064243F">
              <w:rPr>
                <w:rFonts w:ascii="Arial" w:eastAsia="Tahoma" w:hAnsi="Arial" w:cs="Arial"/>
              </w:rPr>
              <w:t>Popis a špecifiká objektu evidencie</w:t>
            </w:r>
          </w:p>
        </w:tc>
      </w:tr>
      <w:tr w:rsidR="003E1280" w:rsidRPr="0064243F" w14:paraId="7E56FC79" w14:textId="77777777" w:rsidTr="00184D67">
        <w:tc>
          <w:tcPr>
            <w:tcW w:w="562" w:type="dxa"/>
          </w:tcPr>
          <w:p w14:paraId="4AFCE265" w14:textId="68105FAA" w:rsidR="003E1280" w:rsidRPr="0064243F" w:rsidRDefault="00B72004" w:rsidP="003E1280">
            <w:pPr>
              <w:rPr>
                <w:rFonts w:eastAsia="Tahoma" w:cs="Arial"/>
              </w:rPr>
            </w:pPr>
            <w:r w:rsidRPr="0064243F">
              <w:rPr>
                <w:rFonts w:eastAsia="Tahoma" w:cs="Arial"/>
              </w:rPr>
              <w:t>1</w:t>
            </w:r>
          </w:p>
        </w:tc>
        <w:tc>
          <w:tcPr>
            <w:tcW w:w="2977" w:type="dxa"/>
            <w:vAlign w:val="bottom"/>
          </w:tcPr>
          <w:p w14:paraId="62861C86" w14:textId="348E255F" w:rsidR="003E1280" w:rsidRPr="0064243F" w:rsidRDefault="003E1280" w:rsidP="003E1280">
            <w:pPr>
              <w:rPr>
                <w:rFonts w:cs="Arial"/>
              </w:rPr>
            </w:pPr>
            <w:proofErr w:type="spellStart"/>
            <w:r w:rsidRPr="0064243F">
              <w:rPr>
                <w:rFonts w:cs="Arial"/>
                <w:color w:val="000000"/>
                <w:szCs w:val="16"/>
              </w:rPr>
              <w:t>Polovnik</w:t>
            </w:r>
            <w:proofErr w:type="spellEnd"/>
          </w:p>
        </w:tc>
        <w:tc>
          <w:tcPr>
            <w:tcW w:w="2835" w:type="dxa"/>
          </w:tcPr>
          <w:p w14:paraId="4E0126BB" w14:textId="5A9A5B85" w:rsidR="003E1280" w:rsidRPr="0064243F" w:rsidRDefault="003E1280" w:rsidP="003E1280">
            <w:pPr>
              <w:rPr>
                <w:rFonts w:cs="Arial"/>
              </w:rPr>
            </w:pPr>
            <w:r w:rsidRPr="0064243F">
              <w:rPr>
                <w:rFonts w:cs="Arial"/>
              </w:rPr>
              <w:t>Všetky atribúty</w:t>
            </w:r>
          </w:p>
        </w:tc>
        <w:tc>
          <w:tcPr>
            <w:tcW w:w="2799" w:type="dxa"/>
          </w:tcPr>
          <w:p w14:paraId="1D37BCE9" w14:textId="28F960E0" w:rsidR="003E1280" w:rsidRPr="0064243F" w:rsidRDefault="00E70BE4" w:rsidP="003E1280">
            <w:pPr>
              <w:rPr>
                <w:rFonts w:cs="Arial"/>
              </w:rPr>
            </w:pPr>
            <w:r w:rsidRPr="0064243F">
              <w:rPr>
                <w:rFonts w:cs="Arial"/>
              </w:rPr>
              <w:t>V rámci ŠIS SPK budú každému používateľovi dostupné k nemu priradené objekty evidencie a ich atribúty</w:t>
            </w:r>
          </w:p>
        </w:tc>
      </w:tr>
      <w:tr w:rsidR="003E1280" w:rsidRPr="0064243F" w14:paraId="74FDCFFB" w14:textId="77777777" w:rsidTr="00184D67">
        <w:tc>
          <w:tcPr>
            <w:tcW w:w="562" w:type="dxa"/>
          </w:tcPr>
          <w:p w14:paraId="6A20B93F" w14:textId="5732E8CE" w:rsidR="003E1280" w:rsidRPr="0064243F" w:rsidRDefault="00B72004" w:rsidP="003E1280">
            <w:pPr>
              <w:rPr>
                <w:rFonts w:eastAsia="Tahoma" w:cs="Arial"/>
              </w:rPr>
            </w:pPr>
            <w:r w:rsidRPr="0064243F">
              <w:rPr>
                <w:rFonts w:eastAsia="Tahoma" w:cs="Arial"/>
              </w:rPr>
              <w:t>2</w:t>
            </w:r>
          </w:p>
        </w:tc>
        <w:tc>
          <w:tcPr>
            <w:tcW w:w="2977" w:type="dxa"/>
            <w:vAlign w:val="bottom"/>
          </w:tcPr>
          <w:p w14:paraId="046F9981" w14:textId="4C3C80FB" w:rsidR="003E1280" w:rsidRPr="0064243F" w:rsidRDefault="003E1280" w:rsidP="003E1280">
            <w:pPr>
              <w:rPr>
                <w:rFonts w:cs="Arial"/>
                <w:i/>
                <w:iCs/>
              </w:rPr>
            </w:pPr>
            <w:proofErr w:type="spellStart"/>
            <w:r w:rsidRPr="0064243F">
              <w:rPr>
                <w:rFonts w:cs="Arial"/>
                <w:color w:val="000000"/>
                <w:szCs w:val="16"/>
              </w:rPr>
              <w:t>PolovnickyHospodar</w:t>
            </w:r>
            <w:proofErr w:type="spellEnd"/>
          </w:p>
        </w:tc>
        <w:tc>
          <w:tcPr>
            <w:tcW w:w="2835" w:type="dxa"/>
          </w:tcPr>
          <w:p w14:paraId="4860A7C1" w14:textId="5305D471" w:rsidR="003E1280" w:rsidRPr="0064243F" w:rsidRDefault="003E1280" w:rsidP="003E1280">
            <w:pPr>
              <w:rPr>
                <w:rFonts w:eastAsia="Tahoma" w:cs="Arial"/>
                <w:i/>
                <w:iCs/>
              </w:rPr>
            </w:pPr>
            <w:r w:rsidRPr="0064243F">
              <w:rPr>
                <w:rFonts w:cs="Arial"/>
              </w:rPr>
              <w:t>Všetky atribúty</w:t>
            </w:r>
          </w:p>
        </w:tc>
        <w:tc>
          <w:tcPr>
            <w:tcW w:w="2799" w:type="dxa"/>
          </w:tcPr>
          <w:p w14:paraId="3F10724D" w14:textId="409FBC6A" w:rsidR="003E1280" w:rsidRPr="0064243F" w:rsidRDefault="00E70BE4" w:rsidP="003E1280">
            <w:pPr>
              <w:rPr>
                <w:rFonts w:eastAsia="Tahoma" w:cs="Arial"/>
                <w:i/>
                <w:iCs/>
              </w:rPr>
            </w:pPr>
            <w:r w:rsidRPr="0064243F">
              <w:rPr>
                <w:rFonts w:cs="Arial"/>
              </w:rPr>
              <w:t>V rámci ŠIS SPK budú každému používateľovi dostupné k nemu priradené objekty evidencie a ich atribúty</w:t>
            </w:r>
          </w:p>
        </w:tc>
      </w:tr>
      <w:tr w:rsidR="003E1280" w:rsidRPr="0064243F" w14:paraId="79BA230E" w14:textId="77777777" w:rsidTr="00184D67">
        <w:tc>
          <w:tcPr>
            <w:tcW w:w="562" w:type="dxa"/>
          </w:tcPr>
          <w:p w14:paraId="4820D27C" w14:textId="5719FDD4" w:rsidR="003E1280" w:rsidRPr="0064243F" w:rsidRDefault="00B72004" w:rsidP="003E1280">
            <w:pPr>
              <w:rPr>
                <w:rFonts w:eastAsia="Tahoma" w:cs="Arial"/>
              </w:rPr>
            </w:pPr>
            <w:r w:rsidRPr="0064243F">
              <w:rPr>
                <w:rFonts w:eastAsia="Tahoma" w:cs="Arial"/>
              </w:rPr>
              <w:t>3</w:t>
            </w:r>
          </w:p>
        </w:tc>
        <w:tc>
          <w:tcPr>
            <w:tcW w:w="2977" w:type="dxa"/>
            <w:vAlign w:val="bottom"/>
          </w:tcPr>
          <w:p w14:paraId="2E37B418" w14:textId="482D045C" w:rsidR="003E1280" w:rsidRPr="0064243F" w:rsidRDefault="003E1280" w:rsidP="003E1280">
            <w:pPr>
              <w:rPr>
                <w:rFonts w:cs="Arial"/>
                <w:i/>
                <w:iCs/>
              </w:rPr>
            </w:pPr>
            <w:proofErr w:type="spellStart"/>
            <w:r w:rsidRPr="0064243F">
              <w:rPr>
                <w:rFonts w:cs="Arial"/>
                <w:color w:val="000000"/>
                <w:szCs w:val="16"/>
              </w:rPr>
              <w:t>PolovnyListok</w:t>
            </w:r>
            <w:proofErr w:type="spellEnd"/>
          </w:p>
        </w:tc>
        <w:tc>
          <w:tcPr>
            <w:tcW w:w="2835" w:type="dxa"/>
          </w:tcPr>
          <w:p w14:paraId="2A04B66A" w14:textId="21B3D030" w:rsidR="003E1280" w:rsidRPr="0064243F" w:rsidRDefault="003E1280" w:rsidP="003E1280">
            <w:pPr>
              <w:rPr>
                <w:rFonts w:eastAsia="Tahoma" w:cs="Arial"/>
                <w:i/>
                <w:iCs/>
              </w:rPr>
            </w:pPr>
            <w:r w:rsidRPr="0064243F">
              <w:rPr>
                <w:rFonts w:cs="Arial"/>
              </w:rPr>
              <w:t>Všetky atribúty</w:t>
            </w:r>
          </w:p>
        </w:tc>
        <w:tc>
          <w:tcPr>
            <w:tcW w:w="2799" w:type="dxa"/>
          </w:tcPr>
          <w:p w14:paraId="11D6D51B" w14:textId="2C655488" w:rsidR="003E1280" w:rsidRPr="0064243F" w:rsidRDefault="00B72004" w:rsidP="003E1280">
            <w:pPr>
              <w:rPr>
                <w:rFonts w:eastAsia="Tahoma" w:cs="Arial"/>
                <w:i/>
                <w:iCs/>
              </w:rPr>
            </w:pPr>
            <w:r w:rsidRPr="0064243F">
              <w:rPr>
                <w:rFonts w:cs="Arial"/>
              </w:rPr>
              <w:t xml:space="preserve">V rámci ŠIS SPK budú každému používateľovi dostupné </w:t>
            </w:r>
            <w:r w:rsidR="002F4459" w:rsidRPr="0064243F">
              <w:rPr>
                <w:rFonts w:cs="Arial"/>
              </w:rPr>
              <w:t xml:space="preserve">k nemu priradené </w:t>
            </w:r>
            <w:r w:rsidRPr="0064243F">
              <w:rPr>
                <w:rFonts w:cs="Arial"/>
              </w:rPr>
              <w:t>objekty evidencie a ich atribúty</w:t>
            </w:r>
          </w:p>
        </w:tc>
      </w:tr>
    </w:tbl>
    <w:p w14:paraId="59489ECA" w14:textId="44ACD511" w:rsidR="003E1280" w:rsidRDefault="003E1280">
      <w:pPr>
        <w:spacing w:after="0"/>
        <w:rPr>
          <w:rFonts w:ascii="Tahoma" w:hAnsi="Tahoma" w:cs="Calibri"/>
          <w:b/>
          <w:szCs w:val="16"/>
        </w:rPr>
      </w:pPr>
      <w:bookmarkStart w:id="299" w:name="_Toc63764362"/>
      <w:bookmarkStart w:id="300" w:name="_Toc153139705"/>
      <w:bookmarkStart w:id="301" w:name="_Toc22206001"/>
    </w:p>
    <w:p w14:paraId="62C4A3DF" w14:textId="72C060A5" w:rsidR="00C11441" w:rsidRDefault="1A718198" w:rsidP="0047443D">
      <w:pPr>
        <w:pStyle w:val="Nadpis3"/>
      </w:pPr>
      <w:r w:rsidRPr="01480130">
        <w:t>Prehľad jednotlivých kategórií údajov</w:t>
      </w:r>
      <w:bookmarkEnd w:id="299"/>
      <w:bookmarkEnd w:id="300"/>
      <w:bookmarkEnd w:id="301"/>
    </w:p>
    <w:bookmarkEnd w:id="298"/>
    <w:p w14:paraId="2F797CD5" w14:textId="77001AF0" w:rsidR="00CC5E73" w:rsidRPr="00CC5E73" w:rsidRDefault="00CC5E73" w:rsidP="00CC5E73">
      <w:pPr>
        <w:pStyle w:val="Instrukcia"/>
        <w:rPr>
          <w:iCs/>
        </w:rPr>
      </w:pPr>
      <w:r w:rsidRPr="00CC5E73">
        <w:rPr>
          <w:rFonts w:eastAsia="Times New Roman"/>
          <w:iCs/>
        </w:rPr>
        <w:t>.</w:t>
      </w:r>
    </w:p>
    <w:tbl>
      <w:tblPr>
        <w:tblW w:w="882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00" w:firstRow="0" w:lastRow="0" w:firstColumn="0" w:lastColumn="0" w:noHBand="0" w:noVBand="1"/>
      </w:tblPr>
      <w:tblGrid>
        <w:gridCol w:w="540"/>
        <w:gridCol w:w="2999"/>
        <w:gridCol w:w="1418"/>
        <w:gridCol w:w="1311"/>
        <w:gridCol w:w="1282"/>
        <w:gridCol w:w="1276"/>
      </w:tblGrid>
      <w:tr w:rsidR="00E1567C" w:rsidRPr="0064243F" w14:paraId="3C2F28D8" w14:textId="77777777" w:rsidTr="00D93672">
        <w:trPr>
          <w:trHeight w:val="595"/>
        </w:trPr>
        <w:tc>
          <w:tcPr>
            <w:tcW w:w="540" w:type="dxa"/>
            <w:shd w:val="clear" w:color="auto" w:fill="D9D9D9" w:themeFill="background1" w:themeFillShade="D9"/>
            <w:vAlign w:val="center"/>
          </w:tcPr>
          <w:p w14:paraId="5B656784" w14:textId="77777777" w:rsidR="008F3426" w:rsidRPr="0064243F" w:rsidRDefault="1374939A" w:rsidP="00CC5E73">
            <w:pPr>
              <w:pStyle w:val="HlavikaTabuky"/>
              <w:rPr>
                <w:rFonts w:ascii="Arial" w:eastAsia="Tahoma" w:hAnsi="Arial" w:cs="Arial"/>
                <w:szCs w:val="16"/>
              </w:rPr>
            </w:pPr>
            <w:r w:rsidRPr="0064243F">
              <w:rPr>
                <w:rFonts w:ascii="Arial" w:eastAsia="Tahoma" w:hAnsi="Arial" w:cs="Arial"/>
                <w:szCs w:val="16"/>
              </w:rPr>
              <w:t>ID</w:t>
            </w:r>
          </w:p>
        </w:tc>
        <w:tc>
          <w:tcPr>
            <w:tcW w:w="2999" w:type="dxa"/>
            <w:shd w:val="clear" w:color="auto" w:fill="D9D9D9" w:themeFill="background1" w:themeFillShade="D9"/>
            <w:vAlign w:val="center"/>
          </w:tcPr>
          <w:p w14:paraId="3940B088" w14:textId="77777777" w:rsidR="008F3426" w:rsidRPr="0064243F" w:rsidRDefault="1374939A" w:rsidP="00CC5E73">
            <w:pPr>
              <w:pStyle w:val="HlavikaTabuky"/>
              <w:rPr>
                <w:rFonts w:ascii="Arial" w:eastAsia="Tahoma" w:hAnsi="Arial" w:cs="Arial"/>
                <w:szCs w:val="16"/>
              </w:rPr>
            </w:pPr>
            <w:r w:rsidRPr="0064243F">
              <w:rPr>
                <w:rFonts w:ascii="Arial" w:eastAsia="Tahoma" w:hAnsi="Arial" w:cs="Arial"/>
                <w:szCs w:val="16"/>
              </w:rPr>
              <w:t>Register / Objekt evidencie</w:t>
            </w:r>
          </w:p>
          <w:p w14:paraId="5C412418" w14:textId="40401FCA" w:rsidR="00F646B8" w:rsidRPr="0064243F" w:rsidRDefault="00CC5E73" w:rsidP="00CC5E73">
            <w:pPr>
              <w:pStyle w:val="HlavikaTabuky"/>
              <w:rPr>
                <w:rFonts w:ascii="Arial" w:eastAsia="Tahoma" w:hAnsi="Arial" w:cs="Arial"/>
                <w:b w:val="0"/>
                <w:i/>
                <w:iCs/>
                <w:szCs w:val="16"/>
              </w:rPr>
            </w:pPr>
            <w:r w:rsidRPr="0064243F">
              <w:rPr>
                <w:rFonts w:ascii="Arial" w:eastAsia="Tahoma" w:hAnsi="Arial" w:cs="Arial"/>
                <w:b w:val="0"/>
                <w:i/>
                <w:iCs/>
                <w:szCs w:val="16"/>
              </w:rPr>
              <w:t>(uvádzať OE z tabuľky v kap. 4.3.2)</w:t>
            </w:r>
          </w:p>
        </w:tc>
        <w:tc>
          <w:tcPr>
            <w:tcW w:w="1418" w:type="dxa"/>
            <w:shd w:val="clear" w:color="auto" w:fill="D9D9D9" w:themeFill="background1" w:themeFillShade="D9"/>
            <w:vAlign w:val="center"/>
          </w:tcPr>
          <w:p w14:paraId="4A129133" w14:textId="77777777" w:rsidR="008F3426" w:rsidRPr="0064243F" w:rsidRDefault="1374939A" w:rsidP="00CC5E73">
            <w:pPr>
              <w:pStyle w:val="HlavikaTabuky"/>
              <w:rPr>
                <w:rFonts w:ascii="Arial" w:eastAsia="Tahoma" w:hAnsi="Arial" w:cs="Arial"/>
                <w:szCs w:val="16"/>
              </w:rPr>
            </w:pPr>
            <w:r w:rsidRPr="0064243F">
              <w:rPr>
                <w:rFonts w:ascii="Arial" w:eastAsia="Tahoma" w:hAnsi="Arial" w:cs="Arial"/>
                <w:szCs w:val="16"/>
              </w:rPr>
              <w:t>Referenčné údaje</w:t>
            </w:r>
          </w:p>
        </w:tc>
        <w:tc>
          <w:tcPr>
            <w:tcW w:w="1311" w:type="dxa"/>
            <w:shd w:val="clear" w:color="auto" w:fill="D9D9D9" w:themeFill="background1" w:themeFillShade="D9"/>
            <w:vAlign w:val="center"/>
          </w:tcPr>
          <w:p w14:paraId="45591B42" w14:textId="77777777" w:rsidR="008F3426" w:rsidRPr="0064243F" w:rsidRDefault="1374939A" w:rsidP="00CC5E73">
            <w:pPr>
              <w:pStyle w:val="HlavikaTabuky"/>
              <w:rPr>
                <w:rFonts w:ascii="Arial" w:eastAsia="Tahoma" w:hAnsi="Arial" w:cs="Arial"/>
                <w:szCs w:val="16"/>
              </w:rPr>
            </w:pPr>
            <w:r w:rsidRPr="0064243F">
              <w:rPr>
                <w:rFonts w:ascii="Arial" w:eastAsia="Tahoma" w:hAnsi="Arial" w:cs="Arial"/>
                <w:szCs w:val="16"/>
              </w:rPr>
              <w:t>Moje údaje</w:t>
            </w:r>
          </w:p>
        </w:tc>
        <w:tc>
          <w:tcPr>
            <w:tcW w:w="1282" w:type="dxa"/>
            <w:shd w:val="clear" w:color="auto" w:fill="D9D9D9" w:themeFill="background1" w:themeFillShade="D9"/>
            <w:vAlign w:val="center"/>
          </w:tcPr>
          <w:p w14:paraId="067782A1" w14:textId="77777777" w:rsidR="008F3426" w:rsidRPr="0064243F" w:rsidRDefault="1374939A" w:rsidP="00CC5E73">
            <w:pPr>
              <w:pStyle w:val="HlavikaTabuky"/>
              <w:rPr>
                <w:rFonts w:ascii="Arial" w:eastAsia="Tahoma" w:hAnsi="Arial" w:cs="Arial"/>
                <w:szCs w:val="16"/>
              </w:rPr>
            </w:pPr>
            <w:r w:rsidRPr="0064243F">
              <w:rPr>
                <w:rFonts w:ascii="Arial" w:eastAsia="Tahoma" w:hAnsi="Arial" w:cs="Arial"/>
                <w:szCs w:val="16"/>
              </w:rPr>
              <w:t>Otvorené údaje</w:t>
            </w:r>
          </w:p>
        </w:tc>
        <w:tc>
          <w:tcPr>
            <w:tcW w:w="1276" w:type="dxa"/>
            <w:shd w:val="clear" w:color="auto" w:fill="D9D9D9" w:themeFill="background1" w:themeFillShade="D9"/>
            <w:vAlign w:val="center"/>
          </w:tcPr>
          <w:p w14:paraId="31DB1130" w14:textId="77777777" w:rsidR="008F3426" w:rsidRPr="0064243F" w:rsidRDefault="1374939A" w:rsidP="00CC5E73">
            <w:pPr>
              <w:pStyle w:val="HlavikaTabuky"/>
              <w:rPr>
                <w:rFonts w:ascii="Arial" w:eastAsia="Tahoma" w:hAnsi="Arial" w:cs="Arial"/>
                <w:szCs w:val="16"/>
              </w:rPr>
            </w:pPr>
            <w:r w:rsidRPr="0064243F">
              <w:rPr>
                <w:rFonts w:ascii="Arial" w:eastAsia="Tahoma" w:hAnsi="Arial" w:cs="Arial"/>
                <w:szCs w:val="16"/>
              </w:rPr>
              <w:t>Analytické údaje</w:t>
            </w:r>
          </w:p>
        </w:tc>
      </w:tr>
      <w:tr w:rsidR="002303ED" w:rsidRPr="0064243F" w14:paraId="5B3E3938" w14:textId="77777777" w:rsidTr="00D73A05">
        <w:tc>
          <w:tcPr>
            <w:tcW w:w="540" w:type="dxa"/>
            <w:vAlign w:val="center"/>
          </w:tcPr>
          <w:p w14:paraId="783EA81A" w14:textId="4AD39A65" w:rsidR="002303ED" w:rsidRPr="0064243F" w:rsidRDefault="002303ED" w:rsidP="002303ED">
            <w:pPr>
              <w:jc w:val="center"/>
              <w:rPr>
                <w:rFonts w:eastAsia="Tahoma" w:cs="Arial"/>
                <w:szCs w:val="16"/>
              </w:rPr>
            </w:pPr>
            <w:r w:rsidRPr="0064243F">
              <w:rPr>
                <w:rFonts w:eastAsia="Tahoma" w:cs="Arial"/>
                <w:szCs w:val="16"/>
              </w:rPr>
              <w:t>1</w:t>
            </w:r>
          </w:p>
        </w:tc>
        <w:tc>
          <w:tcPr>
            <w:tcW w:w="2999" w:type="dxa"/>
            <w:vAlign w:val="bottom"/>
          </w:tcPr>
          <w:p w14:paraId="16C3F225" w14:textId="7FBCC177" w:rsidR="002303ED" w:rsidRPr="0064243F" w:rsidRDefault="002303ED" w:rsidP="002303ED">
            <w:pPr>
              <w:rPr>
                <w:rFonts w:cs="Arial"/>
                <w:i/>
                <w:iCs/>
                <w:szCs w:val="16"/>
              </w:rPr>
            </w:pPr>
            <w:proofErr w:type="spellStart"/>
            <w:r w:rsidRPr="0064243F">
              <w:rPr>
                <w:rFonts w:cs="Arial"/>
                <w:color w:val="000000"/>
                <w:szCs w:val="16"/>
              </w:rPr>
              <w:t>DrzitelPolovnehoListka</w:t>
            </w:r>
            <w:proofErr w:type="spellEnd"/>
          </w:p>
        </w:tc>
        <w:tc>
          <w:tcPr>
            <w:tcW w:w="1418" w:type="dxa"/>
            <w:vAlign w:val="center"/>
          </w:tcPr>
          <w:p w14:paraId="762D434A" w14:textId="1D306A01" w:rsidR="002303ED" w:rsidRPr="0064243F" w:rsidRDefault="00000000" w:rsidP="002303ED">
            <w:pPr>
              <w:jc w:val="center"/>
              <w:rPr>
                <w:rFonts w:eastAsia="MS Gothic" w:cs="Arial"/>
                <w:szCs w:val="16"/>
              </w:rPr>
            </w:pPr>
            <w:sdt>
              <w:sdtPr>
                <w:rPr>
                  <w:rFonts w:eastAsia="MS Gothic" w:cs="Arial"/>
                  <w:szCs w:val="16"/>
                </w:rPr>
                <w:tag w:val="goog_rdk_18"/>
                <w:id w:val="-2113576342"/>
              </w:sdtPr>
              <w:sdtContent>
                <w:sdt>
                  <w:sdtPr>
                    <w:rPr>
                      <w:rFonts w:cs="Arial"/>
                      <w:szCs w:val="16"/>
                    </w:rPr>
                    <w:id w:val="-649588609"/>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311" w:type="dxa"/>
          </w:tcPr>
          <w:p w14:paraId="417B6385" w14:textId="262B912D" w:rsidR="002303ED" w:rsidRPr="0064243F" w:rsidRDefault="00000000" w:rsidP="002303ED">
            <w:pPr>
              <w:jc w:val="center"/>
              <w:rPr>
                <w:rFonts w:eastAsia="MS Gothic" w:cs="Arial"/>
                <w:szCs w:val="16"/>
              </w:rPr>
            </w:pPr>
            <w:sdt>
              <w:sdtPr>
                <w:rPr>
                  <w:rFonts w:cs="Arial"/>
                  <w:szCs w:val="16"/>
                </w:rPr>
                <w:id w:val="532996273"/>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c>
          <w:tcPr>
            <w:tcW w:w="1282" w:type="dxa"/>
          </w:tcPr>
          <w:p w14:paraId="35A5C60D" w14:textId="3C35D44D" w:rsidR="002303ED" w:rsidRPr="0064243F" w:rsidRDefault="00000000" w:rsidP="002303ED">
            <w:pPr>
              <w:jc w:val="center"/>
              <w:rPr>
                <w:rFonts w:eastAsia="MS Gothic" w:cs="Arial"/>
                <w:szCs w:val="16"/>
              </w:rPr>
            </w:pPr>
            <w:sdt>
              <w:sdtPr>
                <w:rPr>
                  <w:rFonts w:cs="Arial"/>
                  <w:szCs w:val="16"/>
                </w:rPr>
                <w:id w:val="1639612053"/>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c>
          <w:tcPr>
            <w:tcW w:w="1276" w:type="dxa"/>
          </w:tcPr>
          <w:p w14:paraId="33ABA74E" w14:textId="3458E0E0" w:rsidR="002303ED" w:rsidRPr="0064243F" w:rsidRDefault="00000000" w:rsidP="002303ED">
            <w:pPr>
              <w:jc w:val="center"/>
              <w:rPr>
                <w:rFonts w:eastAsia="MS Gothic" w:cs="Arial"/>
                <w:szCs w:val="16"/>
              </w:rPr>
            </w:pPr>
            <w:sdt>
              <w:sdtPr>
                <w:rPr>
                  <w:rFonts w:cs="Arial"/>
                  <w:szCs w:val="16"/>
                </w:rPr>
                <w:id w:val="1997221072"/>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r>
      <w:tr w:rsidR="002303ED" w:rsidRPr="0064243F" w14:paraId="2FE59E30" w14:textId="77777777" w:rsidTr="00D73A05">
        <w:tc>
          <w:tcPr>
            <w:tcW w:w="540" w:type="dxa"/>
            <w:vAlign w:val="center"/>
          </w:tcPr>
          <w:p w14:paraId="7D260A08" w14:textId="32D6FCEB" w:rsidR="002303ED" w:rsidRPr="0064243F" w:rsidRDefault="002303ED" w:rsidP="002303ED">
            <w:pPr>
              <w:jc w:val="center"/>
              <w:rPr>
                <w:rFonts w:eastAsia="Tahoma" w:cs="Arial"/>
                <w:szCs w:val="16"/>
              </w:rPr>
            </w:pPr>
            <w:r w:rsidRPr="0064243F">
              <w:rPr>
                <w:rFonts w:eastAsia="Tahoma" w:cs="Arial"/>
                <w:szCs w:val="16"/>
              </w:rPr>
              <w:t>2</w:t>
            </w:r>
          </w:p>
        </w:tc>
        <w:tc>
          <w:tcPr>
            <w:tcW w:w="2999" w:type="dxa"/>
            <w:vAlign w:val="bottom"/>
          </w:tcPr>
          <w:p w14:paraId="375BDC4D" w14:textId="0756E04E" w:rsidR="002303ED" w:rsidRPr="0064243F" w:rsidRDefault="002303ED" w:rsidP="002303ED">
            <w:pPr>
              <w:rPr>
                <w:rFonts w:cs="Arial"/>
                <w:i/>
                <w:iCs/>
                <w:szCs w:val="16"/>
              </w:rPr>
            </w:pPr>
            <w:proofErr w:type="spellStart"/>
            <w:r w:rsidRPr="0064243F">
              <w:rPr>
                <w:rFonts w:cs="Arial"/>
                <w:color w:val="000000"/>
                <w:szCs w:val="16"/>
              </w:rPr>
              <w:t>EvidenciaDrzitelovPolovnehoListka</w:t>
            </w:r>
            <w:proofErr w:type="spellEnd"/>
          </w:p>
        </w:tc>
        <w:tc>
          <w:tcPr>
            <w:tcW w:w="1418" w:type="dxa"/>
            <w:vAlign w:val="center"/>
          </w:tcPr>
          <w:p w14:paraId="5A1F5881" w14:textId="6411D263" w:rsidR="002303ED" w:rsidRPr="0064243F" w:rsidRDefault="00000000" w:rsidP="002303ED">
            <w:pPr>
              <w:jc w:val="center"/>
              <w:rPr>
                <w:rFonts w:eastAsia="MS Gothic" w:cs="Arial"/>
                <w:szCs w:val="16"/>
              </w:rPr>
            </w:pPr>
            <w:sdt>
              <w:sdtPr>
                <w:rPr>
                  <w:rFonts w:eastAsia="MS Gothic" w:cs="Arial"/>
                  <w:szCs w:val="16"/>
                </w:rPr>
                <w:tag w:val="goog_rdk_22"/>
                <w:id w:val="-2074035690"/>
              </w:sdtPr>
              <w:sdtContent>
                <w:sdt>
                  <w:sdtPr>
                    <w:rPr>
                      <w:rFonts w:cs="Arial"/>
                      <w:szCs w:val="16"/>
                    </w:rPr>
                    <w:id w:val="1194663368"/>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311" w:type="dxa"/>
          </w:tcPr>
          <w:p w14:paraId="7F93213B" w14:textId="24AACDFA" w:rsidR="002303ED" w:rsidRPr="0064243F" w:rsidRDefault="00000000" w:rsidP="002303ED">
            <w:pPr>
              <w:jc w:val="center"/>
              <w:rPr>
                <w:rFonts w:eastAsia="MS Gothic" w:cs="Arial"/>
                <w:szCs w:val="16"/>
              </w:rPr>
            </w:pPr>
            <w:sdt>
              <w:sdtPr>
                <w:rPr>
                  <w:rFonts w:cs="Arial"/>
                  <w:szCs w:val="16"/>
                </w:rPr>
                <w:id w:val="-650062509"/>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c>
          <w:tcPr>
            <w:tcW w:w="1282" w:type="dxa"/>
          </w:tcPr>
          <w:p w14:paraId="4A6EC281" w14:textId="2F6ECFAA" w:rsidR="002303ED" w:rsidRPr="0064243F" w:rsidRDefault="00000000" w:rsidP="002303ED">
            <w:pPr>
              <w:jc w:val="center"/>
              <w:rPr>
                <w:rFonts w:eastAsia="MS Gothic" w:cs="Arial"/>
                <w:szCs w:val="16"/>
              </w:rPr>
            </w:pPr>
            <w:sdt>
              <w:sdtPr>
                <w:rPr>
                  <w:rFonts w:cs="Arial"/>
                  <w:szCs w:val="16"/>
                </w:rPr>
                <w:id w:val="764345515"/>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c>
          <w:tcPr>
            <w:tcW w:w="1276" w:type="dxa"/>
          </w:tcPr>
          <w:p w14:paraId="1628A243" w14:textId="377A658F" w:rsidR="002303ED" w:rsidRPr="0064243F" w:rsidRDefault="00000000" w:rsidP="002303ED">
            <w:pPr>
              <w:jc w:val="center"/>
              <w:rPr>
                <w:rFonts w:eastAsia="MS Gothic" w:cs="Arial"/>
                <w:szCs w:val="16"/>
              </w:rPr>
            </w:pPr>
            <w:sdt>
              <w:sdtPr>
                <w:rPr>
                  <w:rFonts w:cs="Arial"/>
                  <w:szCs w:val="16"/>
                </w:rPr>
                <w:id w:val="-1848697735"/>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r>
      <w:tr w:rsidR="002303ED" w:rsidRPr="0064243F" w14:paraId="6F538B03" w14:textId="77777777" w:rsidTr="00D73A05">
        <w:tc>
          <w:tcPr>
            <w:tcW w:w="540" w:type="dxa"/>
            <w:vAlign w:val="center"/>
          </w:tcPr>
          <w:p w14:paraId="16F2539C" w14:textId="7CB1903F" w:rsidR="002303ED" w:rsidRPr="0064243F" w:rsidRDefault="002303ED" w:rsidP="002303ED">
            <w:pPr>
              <w:jc w:val="center"/>
              <w:rPr>
                <w:rFonts w:eastAsia="Tahoma" w:cs="Arial"/>
                <w:szCs w:val="16"/>
              </w:rPr>
            </w:pPr>
            <w:r w:rsidRPr="0064243F">
              <w:rPr>
                <w:rFonts w:eastAsia="Tahoma" w:cs="Arial"/>
                <w:szCs w:val="16"/>
              </w:rPr>
              <w:t>3</w:t>
            </w:r>
          </w:p>
        </w:tc>
        <w:tc>
          <w:tcPr>
            <w:tcW w:w="2999" w:type="dxa"/>
            <w:vAlign w:val="bottom"/>
          </w:tcPr>
          <w:p w14:paraId="697E35AD" w14:textId="2AE7BD5F" w:rsidR="002303ED" w:rsidRPr="0064243F" w:rsidRDefault="002303ED" w:rsidP="002303ED">
            <w:pPr>
              <w:rPr>
                <w:rFonts w:cs="Arial"/>
                <w:i/>
                <w:iCs/>
                <w:szCs w:val="16"/>
              </w:rPr>
            </w:pPr>
            <w:proofErr w:type="spellStart"/>
            <w:r w:rsidRPr="0064243F">
              <w:rPr>
                <w:rFonts w:cs="Arial"/>
                <w:color w:val="000000"/>
                <w:szCs w:val="16"/>
              </w:rPr>
              <w:t>EvidenciaPolovnickychHospodarov</w:t>
            </w:r>
            <w:proofErr w:type="spellEnd"/>
          </w:p>
        </w:tc>
        <w:tc>
          <w:tcPr>
            <w:tcW w:w="1418" w:type="dxa"/>
          </w:tcPr>
          <w:p w14:paraId="29DE1BEB" w14:textId="4F0A8B68" w:rsidR="002303ED" w:rsidRPr="0064243F" w:rsidRDefault="00000000" w:rsidP="002303ED">
            <w:pPr>
              <w:jc w:val="center"/>
              <w:rPr>
                <w:rFonts w:eastAsia="MS Gothic" w:cs="Arial"/>
                <w:szCs w:val="16"/>
              </w:rPr>
            </w:pPr>
            <w:sdt>
              <w:sdtPr>
                <w:rPr>
                  <w:rFonts w:cs="Arial"/>
                  <w:szCs w:val="16"/>
                </w:rPr>
                <w:id w:val="-1849783606"/>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c>
          <w:tcPr>
            <w:tcW w:w="1311" w:type="dxa"/>
          </w:tcPr>
          <w:p w14:paraId="48E1D9B1" w14:textId="1DD3B3F1" w:rsidR="002303ED" w:rsidRPr="0064243F" w:rsidRDefault="00000000" w:rsidP="002303ED">
            <w:pPr>
              <w:jc w:val="center"/>
              <w:rPr>
                <w:rFonts w:eastAsia="MS Gothic" w:cs="Arial"/>
                <w:szCs w:val="16"/>
              </w:rPr>
            </w:pPr>
            <w:sdt>
              <w:sdtPr>
                <w:rPr>
                  <w:rFonts w:cs="Arial"/>
                  <w:szCs w:val="16"/>
                </w:rPr>
                <w:id w:val="-871150304"/>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c>
          <w:tcPr>
            <w:tcW w:w="1282" w:type="dxa"/>
          </w:tcPr>
          <w:p w14:paraId="1B69348B" w14:textId="5124BA1F" w:rsidR="002303ED" w:rsidRPr="0064243F" w:rsidRDefault="00000000" w:rsidP="002303ED">
            <w:pPr>
              <w:jc w:val="center"/>
              <w:rPr>
                <w:rFonts w:eastAsia="MS Gothic" w:cs="Arial"/>
                <w:szCs w:val="16"/>
              </w:rPr>
            </w:pPr>
            <w:sdt>
              <w:sdtPr>
                <w:rPr>
                  <w:rFonts w:cs="Arial"/>
                  <w:szCs w:val="16"/>
                </w:rPr>
                <w:id w:val="229741623"/>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c>
          <w:tcPr>
            <w:tcW w:w="1276" w:type="dxa"/>
          </w:tcPr>
          <w:p w14:paraId="2E1178C9" w14:textId="545C69FE" w:rsidR="002303ED" w:rsidRPr="0064243F" w:rsidRDefault="00000000" w:rsidP="002303ED">
            <w:pPr>
              <w:jc w:val="center"/>
              <w:rPr>
                <w:rFonts w:eastAsia="MS Gothic" w:cs="Arial"/>
                <w:szCs w:val="16"/>
              </w:rPr>
            </w:pPr>
            <w:sdt>
              <w:sdtPr>
                <w:rPr>
                  <w:rFonts w:cs="Arial"/>
                  <w:szCs w:val="16"/>
                </w:rPr>
                <w:id w:val="1830398112"/>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r>
      <w:tr w:rsidR="002303ED" w:rsidRPr="0064243F" w14:paraId="1964436F" w14:textId="77777777" w:rsidTr="00D73A05">
        <w:tc>
          <w:tcPr>
            <w:tcW w:w="540" w:type="dxa"/>
            <w:vAlign w:val="center"/>
          </w:tcPr>
          <w:p w14:paraId="7308E3AE" w14:textId="42F7A8AA" w:rsidR="002303ED" w:rsidRPr="0064243F" w:rsidRDefault="002303ED" w:rsidP="002303ED">
            <w:pPr>
              <w:jc w:val="center"/>
              <w:rPr>
                <w:rFonts w:eastAsia="Tahoma" w:cs="Arial"/>
                <w:szCs w:val="16"/>
              </w:rPr>
            </w:pPr>
            <w:r w:rsidRPr="0064243F">
              <w:rPr>
                <w:rFonts w:eastAsia="Tahoma" w:cs="Arial"/>
                <w:szCs w:val="16"/>
              </w:rPr>
              <w:t>4</w:t>
            </w:r>
          </w:p>
        </w:tc>
        <w:tc>
          <w:tcPr>
            <w:tcW w:w="2999" w:type="dxa"/>
            <w:vAlign w:val="bottom"/>
          </w:tcPr>
          <w:p w14:paraId="37137223" w14:textId="17589F5C" w:rsidR="002303ED" w:rsidRPr="0064243F" w:rsidRDefault="002303ED" w:rsidP="002303ED">
            <w:pPr>
              <w:rPr>
                <w:rFonts w:cs="Arial"/>
                <w:i/>
                <w:iCs/>
                <w:szCs w:val="16"/>
              </w:rPr>
            </w:pPr>
            <w:proofErr w:type="spellStart"/>
            <w:r w:rsidRPr="0064243F">
              <w:rPr>
                <w:rFonts w:cs="Arial"/>
                <w:color w:val="000000"/>
                <w:szCs w:val="16"/>
              </w:rPr>
              <w:t>EvidenciaPolovnychListkov</w:t>
            </w:r>
            <w:proofErr w:type="spellEnd"/>
          </w:p>
        </w:tc>
        <w:tc>
          <w:tcPr>
            <w:tcW w:w="1418" w:type="dxa"/>
          </w:tcPr>
          <w:p w14:paraId="000E8029" w14:textId="531C50D2" w:rsidR="002303ED" w:rsidRPr="0064243F" w:rsidRDefault="00000000" w:rsidP="002303ED">
            <w:pPr>
              <w:jc w:val="center"/>
              <w:rPr>
                <w:rFonts w:eastAsia="MS Gothic" w:cs="Arial"/>
                <w:szCs w:val="16"/>
              </w:rPr>
            </w:pPr>
            <w:sdt>
              <w:sdtPr>
                <w:rPr>
                  <w:rFonts w:cs="Arial"/>
                  <w:szCs w:val="16"/>
                </w:rPr>
                <w:id w:val="1958599772"/>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c>
          <w:tcPr>
            <w:tcW w:w="1311" w:type="dxa"/>
          </w:tcPr>
          <w:p w14:paraId="47575765" w14:textId="2020757C" w:rsidR="002303ED" w:rsidRPr="0064243F" w:rsidRDefault="00000000" w:rsidP="002303ED">
            <w:pPr>
              <w:jc w:val="center"/>
              <w:rPr>
                <w:rFonts w:eastAsia="MS Gothic" w:cs="Arial"/>
                <w:szCs w:val="16"/>
              </w:rPr>
            </w:pPr>
            <w:sdt>
              <w:sdtPr>
                <w:rPr>
                  <w:rFonts w:cs="Arial"/>
                  <w:szCs w:val="16"/>
                </w:rPr>
                <w:id w:val="261892697"/>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c>
          <w:tcPr>
            <w:tcW w:w="1282" w:type="dxa"/>
          </w:tcPr>
          <w:p w14:paraId="7CC0A7DD" w14:textId="129F69FB" w:rsidR="002303ED" w:rsidRPr="0064243F" w:rsidRDefault="00000000" w:rsidP="002303ED">
            <w:pPr>
              <w:jc w:val="center"/>
              <w:rPr>
                <w:rFonts w:eastAsia="MS Gothic" w:cs="Arial"/>
                <w:szCs w:val="16"/>
              </w:rPr>
            </w:pPr>
            <w:sdt>
              <w:sdtPr>
                <w:rPr>
                  <w:rFonts w:cs="Arial"/>
                  <w:szCs w:val="16"/>
                </w:rPr>
                <w:id w:val="-339074898"/>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c>
          <w:tcPr>
            <w:tcW w:w="1276" w:type="dxa"/>
          </w:tcPr>
          <w:p w14:paraId="05F4BF87" w14:textId="71D861C9" w:rsidR="002303ED" w:rsidRPr="0064243F" w:rsidRDefault="00000000" w:rsidP="002303ED">
            <w:pPr>
              <w:jc w:val="center"/>
              <w:rPr>
                <w:rFonts w:eastAsia="MS Gothic" w:cs="Arial"/>
                <w:szCs w:val="16"/>
              </w:rPr>
            </w:pPr>
            <w:sdt>
              <w:sdtPr>
                <w:rPr>
                  <w:rFonts w:cs="Arial"/>
                  <w:szCs w:val="16"/>
                </w:rPr>
                <w:id w:val="-82843319"/>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r>
      <w:tr w:rsidR="002303ED" w:rsidRPr="0064243F" w14:paraId="544FEAC6" w14:textId="77777777" w:rsidTr="00D73A05">
        <w:tc>
          <w:tcPr>
            <w:tcW w:w="540" w:type="dxa"/>
            <w:vAlign w:val="center"/>
          </w:tcPr>
          <w:p w14:paraId="367BC54D" w14:textId="320E4B43" w:rsidR="002303ED" w:rsidRPr="0064243F" w:rsidRDefault="002303ED" w:rsidP="002303ED">
            <w:pPr>
              <w:jc w:val="center"/>
              <w:rPr>
                <w:rFonts w:eastAsia="Tahoma" w:cs="Arial"/>
                <w:szCs w:val="16"/>
              </w:rPr>
            </w:pPr>
            <w:r w:rsidRPr="0064243F">
              <w:rPr>
                <w:rFonts w:eastAsia="Tahoma" w:cs="Arial"/>
                <w:szCs w:val="16"/>
              </w:rPr>
              <w:t>5</w:t>
            </w:r>
          </w:p>
        </w:tc>
        <w:tc>
          <w:tcPr>
            <w:tcW w:w="2999" w:type="dxa"/>
            <w:vAlign w:val="bottom"/>
          </w:tcPr>
          <w:p w14:paraId="454CFBDB" w14:textId="3DE64897" w:rsidR="002303ED" w:rsidRPr="0064243F" w:rsidRDefault="002303ED" w:rsidP="002303ED">
            <w:pPr>
              <w:rPr>
                <w:rFonts w:cs="Arial"/>
                <w:i/>
                <w:iCs/>
                <w:szCs w:val="16"/>
              </w:rPr>
            </w:pPr>
            <w:proofErr w:type="spellStart"/>
            <w:r w:rsidRPr="0064243F">
              <w:rPr>
                <w:rFonts w:cs="Arial"/>
                <w:color w:val="000000"/>
                <w:szCs w:val="16"/>
              </w:rPr>
              <w:t>EvidenciaPolovnychRevirov</w:t>
            </w:r>
            <w:proofErr w:type="spellEnd"/>
          </w:p>
        </w:tc>
        <w:tc>
          <w:tcPr>
            <w:tcW w:w="1418" w:type="dxa"/>
          </w:tcPr>
          <w:p w14:paraId="3566D514" w14:textId="1DF9BE16" w:rsidR="002303ED" w:rsidRPr="0064243F" w:rsidRDefault="00000000" w:rsidP="002303ED">
            <w:pPr>
              <w:jc w:val="center"/>
              <w:rPr>
                <w:rFonts w:eastAsia="MS Gothic" w:cs="Arial"/>
                <w:szCs w:val="16"/>
              </w:rPr>
            </w:pPr>
            <w:sdt>
              <w:sdtPr>
                <w:rPr>
                  <w:rFonts w:cs="Arial"/>
                  <w:szCs w:val="16"/>
                </w:rPr>
                <w:id w:val="45730606"/>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c>
          <w:tcPr>
            <w:tcW w:w="1311" w:type="dxa"/>
          </w:tcPr>
          <w:p w14:paraId="450935E9" w14:textId="25885AE5" w:rsidR="002303ED" w:rsidRPr="0064243F" w:rsidRDefault="00000000" w:rsidP="002303ED">
            <w:pPr>
              <w:jc w:val="center"/>
              <w:rPr>
                <w:rFonts w:eastAsia="MS Gothic" w:cs="Arial"/>
                <w:szCs w:val="16"/>
              </w:rPr>
            </w:pPr>
            <w:sdt>
              <w:sdtPr>
                <w:rPr>
                  <w:rFonts w:cs="Arial"/>
                  <w:szCs w:val="16"/>
                </w:rPr>
                <w:id w:val="-117841800"/>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c>
          <w:tcPr>
            <w:tcW w:w="1282" w:type="dxa"/>
          </w:tcPr>
          <w:p w14:paraId="0D65F6BA" w14:textId="10E3B6D5" w:rsidR="002303ED" w:rsidRPr="0064243F" w:rsidRDefault="00000000" w:rsidP="002303ED">
            <w:pPr>
              <w:jc w:val="center"/>
              <w:rPr>
                <w:rFonts w:eastAsia="MS Gothic" w:cs="Arial"/>
                <w:szCs w:val="16"/>
              </w:rPr>
            </w:pPr>
            <w:sdt>
              <w:sdtPr>
                <w:rPr>
                  <w:rFonts w:cs="Arial"/>
                  <w:szCs w:val="16"/>
                </w:rPr>
                <w:id w:val="-991327103"/>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c>
          <w:tcPr>
            <w:tcW w:w="1276" w:type="dxa"/>
          </w:tcPr>
          <w:p w14:paraId="1BB6F133" w14:textId="2FFC9FB8" w:rsidR="002303ED" w:rsidRPr="0064243F" w:rsidRDefault="00000000" w:rsidP="002303ED">
            <w:pPr>
              <w:jc w:val="center"/>
              <w:rPr>
                <w:rFonts w:eastAsia="MS Gothic" w:cs="Arial"/>
                <w:szCs w:val="16"/>
              </w:rPr>
            </w:pPr>
            <w:sdt>
              <w:sdtPr>
                <w:rPr>
                  <w:rFonts w:cs="Arial"/>
                  <w:szCs w:val="16"/>
                </w:rPr>
                <w:id w:val="-1799746583"/>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r>
      <w:tr w:rsidR="002303ED" w:rsidRPr="0064243F" w14:paraId="29604892" w14:textId="77777777" w:rsidTr="00D73A05">
        <w:tc>
          <w:tcPr>
            <w:tcW w:w="540" w:type="dxa"/>
            <w:vAlign w:val="center"/>
          </w:tcPr>
          <w:p w14:paraId="18EE7F14" w14:textId="696A2A72" w:rsidR="002303ED" w:rsidRPr="0064243F" w:rsidRDefault="002303ED" w:rsidP="002303ED">
            <w:pPr>
              <w:jc w:val="center"/>
              <w:rPr>
                <w:rFonts w:eastAsia="Tahoma" w:cs="Arial"/>
                <w:szCs w:val="16"/>
              </w:rPr>
            </w:pPr>
            <w:r w:rsidRPr="0064243F">
              <w:rPr>
                <w:rFonts w:eastAsia="Tahoma" w:cs="Arial"/>
                <w:szCs w:val="16"/>
              </w:rPr>
              <w:t>6</w:t>
            </w:r>
          </w:p>
        </w:tc>
        <w:tc>
          <w:tcPr>
            <w:tcW w:w="2999" w:type="dxa"/>
            <w:vAlign w:val="bottom"/>
          </w:tcPr>
          <w:p w14:paraId="108DF13E" w14:textId="467B9D3A" w:rsidR="002303ED" w:rsidRPr="0064243F" w:rsidRDefault="002303ED" w:rsidP="002303ED">
            <w:pPr>
              <w:rPr>
                <w:rFonts w:cs="Arial"/>
                <w:i/>
                <w:iCs/>
                <w:szCs w:val="16"/>
              </w:rPr>
            </w:pPr>
            <w:proofErr w:type="spellStart"/>
            <w:r w:rsidRPr="0064243F">
              <w:rPr>
                <w:rFonts w:cs="Arial"/>
                <w:color w:val="000000"/>
                <w:szCs w:val="16"/>
              </w:rPr>
              <w:t>EvidenciaPouzivatelovSISSPK</w:t>
            </w:r>
            <w:proofErr w:type="spellEnd"/>
          </w:p>
        </w:tc>
        <w:tc>
          <w:tcPr>
            <w:tcW w:w="1418" w:type="dxa"/>
          </w:tcPr>
          <w:p w14:paraId="306C9C3C" w14:textId="59E636DF" w:rsidR="002303ED" w:rsidRPr="0064243F" w:rsidRDefault="00000000" w:rsidP="002303ED">
            <w:pPr>
              <w:jc w:val="center"/>
              <w:rPr>
                <w:rFonts w:eastAsia="MS Gothic" w:cs="Arial"/>
                <w:szCs w:val="16"/>
              </w:rPr>
            </w:pPr>
            <w:sdt>
              <w:sdtPr>
                <w:rPr>
                  <w:rFonts w:cs="Arial"/>
                  <w:szCs w:val="16"/>
                </w:rPr>
                <w:id w:val="648711365"/>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p>
        </w:tc>
        <w:tc>
          <w:tcPr>
            <w:tcW w:w="1311" w:type="dxa"/>
          </w:tcPr>
          <w:p w14:paraId="51B272ED" w14:textId="7DCC852D" w:rsidR="002303ED" w:rsidRPr="0064243F" w:rsidRDefault="00000000" w:rsidP="002303ED">
            <w:pPr>
              <w:jc w:val="center"/>
              <w:rPr>
                <w:rFonts w:eastAsia="MS Gothic" w:cs="Arial"/>
                <w:szCs w:val="16"/>
              </w:rPr>
            </w:pPr>
            <w:sdt>
              <w:sdtPr>
                <w:rPr>
                  <w:rFonts w:cs="Arial"/>
                  <w:szCs w:val="16"/>
                </w:rPr>
                <w:id w:val="-1385404056"/>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c>
          <w:tcPr>
            <w:tcW w:w="1282" w:type="dxa"/>
          </w:tcPr>
          <w:p w14:paraId="45EFD2BA" w14:textId="774551BE" w:rsidR="002303ED" w:rsidRPr="0064243F" w:rsidRDefault="00000000" w:rsidP="002303ED">
            <w:pPr>
              <w:jc w:val="center"/>
              <w:rPr>
                <w:rFonts w:eastAsia="MS Gothic" w:cs="Arial"/>
                <w:szCs w:val="16"/>
              </w:rPr>
            </w:pPr>
            <w:sdt>
              <w:sdtPr>
                <w:rPr>
                  <w:rFonts w:cs="Arial"/>
                  <w:szCs w:val="16"/>
                </w:rPr>
                <w:id w:val="48891025"/>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c>
          <w:tcPr>
            <w:tcW w:w="1276" w:type="dxa"/>
          </w:tcPr>
          <w:p w14:paraId="1C74013D" w14:textId="272123D7" w:rsidR="002303ED" w:rsidRPr="0064243F" w:rsidRDefault="00000000" w:rsidP="002303ED">
            <w:pPr>
              <w:jc w:val="center"/>
              <w:rPr>
                <w:rFonts w:eastAsia="MS Gothic" w:cs="Arial"/>
                <w:szCs w:val="16"/>
              </w:rPr>
            </w:pPr>
            <w:sdt>
              <w:sdtPr>
                <w:rPr>
                  <w:rFonts w:cs="Arial"/>
                  <w:szCs w:val="16"/>
                </w:rPr>
                <w:id w:val="2093503309"/>
                <w14:checkbox>
                  <w14:checked w14:val="0"/>
                  <w14:checkedState w14:val="2612" w14:font="MS Gothic"/>
                  <w14:uncheckedState w14:val="2610" w14:font="MS Gothic"/>
                </w14:checkbox>
              </w:sdtPr>
              <w:sdtContent>
                <w:r w:rsidR="002303ED" w:rsidRPr="0064243F">
                  <w:rPr>
                    <w:rFonts w:ascii="Segoe UI Symbol" w:eastAsia="MS Gothic" w:hAnsi="Segoe UI Symbol" w:cs="Segoe UI Symbol"/>
                    <w:szCs w:val="16"/>
                  </w:rPr>
                  <w:t>☐</w:t>
                </w:r>
              </w:sdtContent>
            </w:sdt>
          </w:p>
        </w:tc>
      </w:tr>
      <w:tr w:rsidR="0064243F" w:rsidRPr="0064243F" w14:paraId="47E1C151" w14:textId="77777777" w:rsidTr="00D73A05">
        <w:tc>
          <w:tcPr>
            <w:tcW w:w="540" w:type="dxa"/>
            <w:vAlign w:val="center"/>
          </w:tcPr>
          <w:p w14:paraId="3725F5E9" w14:textId="28EB40D7" w:rsidR="0064243F" w:rsidRPr="0064243F" w:rsidRDefault="0064243F" w:rsidP="0064243F">
            <w:pPr>
              <w:jc w:val="center"/>
              <w:rPr>
                <w:rFonts w:eastAsia="Tahoma" w:cs="Arial"/>
                <w:szCs w:val="16"/>
              </w:rPr>
            </w:pPr>
            <w:r w:rsidRPr="0064243F">
              <w:rPr>
                <w:rFonts w:eastAsia="Tahoma" w:cs="Arial"/>
                <w:szCs w:val="16"/>
              </w:rPr>
              <w:t>7</w:t>
            </w:r>
          </w:p>
        </w:tc>
        <w:tc>
          <w:tcPr>
            <w:tcW w:w="2999" w:type="dxa"/>
            <w:vAlign w:val="bottom"/>
          </w:tcPr>
          <w:p w14:paraId="4657CB7A" w14:textId="0F4B81C8" w:rsidR="0064243F" w:rsidRPr="0064243F" w:rsidRDefault="0064243F" w:rsidP="0064243F">
            <w:pPr>
              <w:rPr>
                <w:rFonts w:cs="Arial"/>
                <w:i/>
                <w:iCs/>
                <w:szCs w:val="16"/>
              </w:rPr>
            </w:pPr>
            <w:proofErr w:type="spellStart"/>
            <w:r w:rsidRPr="0064243F">
              <w:rPr>
                <w:rFonts w:cs="Arial"/>
                <w:color w:val="000000"/>
                <w:szCs w:val="16"/>
              </w:rPr>
              <w:t>EvidenciaUhynov</w:t>
            </w:r>
            <w:proofErr w:type="spellEnd"/>
          </w:p>
        </w:tc>
        <w:tc>
          <w:tcPr>
            <w:tcW w:w="1418" w:type="dxa"/>
          </w:tcPr>
          <w:p w14:paraId="3125ED60" w14:textId="7BDE9E37" w:rsidR="0064243F" w:rsidRPr="0064243F" w:rsidRDefault="00000000" w:rsidP="0064243F">
            <w:pPr>
              <w:jc w:val="center"/>
              <w:rPr>
                <w:rFonts w:cs="Arial"/>
                <w:szCs w:val="16"/>
              </w:rPr>
            </w:pPr>
            <w:sdt>
              <w:sdtPr>
                <w:rPr>
                  <w:rFonts w:eastAsia="MS Gothic" w:cs="Arial"/>
                  <w:szCs w:val="16"/>
                </w:rPr>
                <w:tag w:val="goog_rdk_22"/>
                <w:id w:val="-1546124492"/>
              </w:sdtPr>
              <w:sdtContent>
                <w:sdt>
                  <w:sdtPr>
                    <w:rPr>
                      <w:rFonts w:cs="Arial"/>
                      <w:szCs w:val="16"/>
                    </w:rPr>
                    <w:id w:val="757641238"/>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311" w:type="dxa"/>
          </w:tcPr>
          <w:p w14:paraId="17103E7D" w14:textId="1894A3A2" w:rsidR="0064243F" w:rsidRPr="0064243F" w:rsidRDefault="00000000" w:rsidP="0064243F">
            <w:pPr>
              <w:jc w:val="center"/>
              <w:rPr>
                <w:rFonts w:cs="Arial"/>
                <w:szCs w:val="16"/>
              </w:rPr>
            </w:pPr>
            <w:sdt>
              <w:sdtPr>
                <w:rPr>
                  <w:rFonts w:eastAsia="MS Gothic" w:cs="Arial"/>
                  <w:szCs w:val="16"/>
                </w:rPr>
                <w:tag w:val="goog_rdk_22"/>
                <w:id w:val="-1652202096"/>
              </w:sdtPr>
              <w:sdtContent>
                <w:sdt>
                  <w:sdtPr>
                    <w:rPr>
                      <w:rFonts w:cs="Arial"/>
                      <w:szCs w:val="16"/>
                    </w:rPr>
                    <w:id w:val="-1602330322"/>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282" w:type="dxa"/>
          </w:tcPr>
          <w:p w14:paraId="653A073E" w14:textId="1BE88718" w:rsidR="0064243F" w:rsidRPr="0064243F" w:rsidRDefault="00000000" w:rsidP="0064243F">
            <w:pPr>
              <w:jc w:val="center"/>
              <w:rPr>
                <w:rFonts w:cs="Arial"/>
                <w:szCs w:val="16"/>
              </w:rPr>
            </w:pPr>
            <w:sdt>
              <w:sdtPr>
                <w:rPr>
                  <w:rFonts w:eastAsia="MS Gothic" w:cs="Arial"/>
                  <w:szCs w:val="16"/>
                </w:rPr>
                <w:tag w:val="goog_rdk_22"/>
                <w:id w:val="712469181"/>
              </w:sdtPr>
              <w:sdtContent>
                <w:sdt>
                  <w:sdtPr>
                    <w:rPr>
                      <w:rFonts w:cs="Arial"/>
                      <w:szCs w:val="16"/>
                    </w:rPr>
                    <w:id w:val="1036862252"/>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276" w:type="dxa"/>
          </w:tcPr>
          <w:p w14:paraId="7E34BA73" w14:textId="2B1FF858" w:rsidR="0064243F" w:rsidRPr="0064243F" w:rsidRDefault="00000000" w:rsidP="0064243F">
            <w:pPr>
              <w:jc w:val="center"/>
              <w:rPr>
                <w:rFonts w:cs="Arial"/>
                <w:szCs w:val="16"/>
              </w:rPr>
            </w:pPr>
            <w:sdt>
              <w:sdtPr>
                <w:rPr>
                  <w:rFonts w:eastAsia="MS Gothic" w:cs="Arial"/>
                  <w:szCs w:val="16"/>
                </w:rPr>
                <w:tag w:val="goog_rdk_22"/>
                <w:id w:val="1589580478"/>
              </w:sdtPr>
              <w:sdtContent>
                <w:sdt>
                  <w:sdtPr>
                    <w:rPr>
                      <w:rFonts w:cs="Arial"/>
                      <w:szCs w:val="16"/>
                    </w:rPr>
                    <w:id w:val="1585187788"/>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r>
      <w:tr w:rsidR="0064243F" w:rsidRPr="0064243F" w14:paraId="0D2AD06D" w14:textId="77777777" w:rsidTr="00D73A05">
        <w:tc>
          <w:tcPr>
            <w:tcW w:w="540" w:type="dxa"/>
            <w:vAlign w:val="center"/>
          </w:tcPr>
          <w:p w14:paraId="587E2748" w14:textId="64234162" w:rsidR="0064243F" w:rsidRPr="0064243F" w:rsidRDefault="0064243F" w:rsidP="0064243F">
            <w:pPr>
              <w:jc w:val="center"/>
              <w:rPr>
                <w:rFonts w:eastAsia="Tahoma" w:cs="Arial"/>
                <w:szCs w:val="16"/>
              </w:rPr>
            </w:pPr>
            <w:r w:rsidRPr="0064243F">
              <w:rPr>
                <w:rFonts w:eastAsia="Tahoma" w:cs="Arial"/>
                <w:szCs w:val="16"/>
              </w:rPr>
              <w:t>8</w:t>
            </w:r>
          </w:p>
        </w:tc>
        <w:tc>
          <w:tcPr>
            <w:tcW w:w="2999" w:type="dxa"/>
            <w:vAlign w:val="bottom"/>
          </w:tcPr>
          <w:p w14:paraId="7AB5E219" w14:textId="5EBE829D" w:rsidR="0064243F" w:rsidRPr="0064243F" w:rsidRDefault="0064243F" w:rsidP="0064243F">
            <w:pPr>
              <w:rPr>
                <w:rFonts w:cs="Arial"/>
                <w:i/>
                <w:iCs/>
                <w:szCs w:val="16"/>
              </w:rPr>
            </w:pPr>
            <w:proofErr w:type="spellStart"/>
            <w:r w:rsidRPr="0064243F">
              <w:rPr>
                <w:rFonts w:cs="Arial"/>
                <w:color w:val="000000"/>
                <w:szCs w:val="16"/>
              </w:rPr>
              <w:t>HlasenieOVyskyteUhynu</w:t>
            </w:r>
            <w:proofErr w:type="spellEnd"/>
          </w:p>
        </w:tc>
        <w:tc>
          <w:tcPr>
            <w:tcW w:w="1418" w:type="dxa"/>
          </w:tcPr>
          <w:p w14:paraId="2EAFDD55" w14:textId="7A42D012" w:rsidR="0064243F" w:rsidRPr="0064243F" w:rsidRDefault="00000000" w:rsidP="0064243F">
            <w:pPr>
              <w:jc w:val="center"/>
              <w:rPr>
                <w:rFonts w:cs="Arial"/>
                <w:szCs w:val="16"/>
              </w:rPr>
            </w:pPr>
            <w:sdt>
              <w:sdtPr>
                <w:rPr>
                  <w:rFonts w:eastAsia="MS Gothic" w:cs="Arial"/>
                  <w:szCs w:val="16"/>
                </w:rPr>
                <w:tag w:val="goog_rdk_22"/>
                <w:id w:val="606089557"/>
              </w:sdtPr>
              <w:sdtContent>
                <w:sdt>
                  <w:sdtPr>
                    <w:rPr>
                      <w:rFonts w:cs="Arial"/>
                      <w:szCs w:val="16"/>
                    </w:rPr>
                    <w:id w:val="-871685812"/>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311" w:type="dxa"/>
          </w:tcPr>
          <w:p w14:paraId="2BCAD049" w14:textId="50B05A83" w:rsidR="0064243F" w:rsidRPr="0064243F" w:rsidRDefault="00000000" w:rsidP="0064243F">
            <w:pPr>
              <w:jc w:val="center"/>
              <w:rPr>
                <w:rFonts w:cs="Arial"/>
                <w:szCs w:val="16"/>
              </w:rPr>
            </w:pPr>
            <w:sdt>
              <w:sdtPr>
                <w:rPr>
                  <w:rFonts w:eastAsia="MS Gothic" w:cs="Arial"/>
                  <w:szCs w:val="16"/>
                </w:rPr>
                <w:tag w:val="goog_rdk_22"/>
                <w:id w:val="1425381859"/>
              </w:sdtPr>
              <w:sdtContent>
                <w:sdt>
                  <w:sdtPr>
                    <w:rPr>
                      <w:rFonts w:cs="Arial"/>
                      <w:szCs w:val="16"/>
                    </w:rPr>
                    <w:id w:val="-159006951"/>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282" w:type="dxa"/>
          </w:tcPr>
          <w:p w14:paraId="1EA54229" w14:textId="1AE7C5EB" w:rsidR="0064243F" w:rsidRPr="0064243F" w:rsidRDefault="00000000" w:rsidP="0064243F">
            <w:pPr>
              <w:jc w:val="center"/>
              <w:rPr>
                <w:rFonts w:cs="Arial"/>
                <w:szCs w:val="16"/>
              </w:rPr>
            </w:pPr>
            <w:sdt>
              <w:sdtPr>
                <w:rPr>
                  <w:rFonts w:eastAsia="MS Gothic" w:cs="Arial"/>
                  <w:szCs w:val="16"/>
                </w:rPr>
                <w:tag w:val="goog_rdk_22"/>
                <w:id w:val="537853025"/>
              </w:sdtPr>
              <w:sdtContent>
                <w:sdt>
                  <w:sdtPr>
                    <w:rPr>
                      <w:rFonts w:cs="Arial"/>
                      <w:szCs w:val="16"/>
                    </w:rPr>
                    <w:id w:val="-2011447496"/>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276" w:type="dxa"/>
          </w:tcPr>
          <w:p w14:paraId="44E7D6DE" w14:textId="4D03CC92" w:rsidR="0064243F" w:rsidRPr="0064243F" w:rsidRDefault="00000000" w:rsidP="0064243F">
            <w:pPr>
              <w:jc w:val="center"/>
              <w:rPr>
                <w:rFonts w:cs="Arial"/>
                <w:szCs w:val="16"/>
              </w:rPr>
            </w:pPr>
            <w:sdt>
              <w:sdtPr>
                <w:rPr>
                  <w:rFonts w:eastAsia="MS Gothic" w:cs="Arial"/>
                  <w:szCs w:val="16"/>
                </w:rPr>
                <w:tag w:val="goog_rdk_22"/>
                <w:id w:val="-1655822121"/>
              </w:sdtPr>
              <w:sdtContent>
                <w:sdt>
                  <w:sdtPr>
                    <w:rPr>
                      <w:rFonts w:cs="Arial"/>
                      <w:szCs w:val="16"/>
                    </w:rPr>
                    <w:id w:val="528769606"/>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r>
      <w:tr w:rsidR="0064243F" w:rsidRPr="0064243F" w14:paraId="4D268DEC" w14:textId="77777777" w:rsidTr="00D73A05">
        <w:tc>
          <w:tcPr>
            <w:tcW w:w="540" w:type="dxa"/>
            <w:vAlign w:val="center"/>
          </w:tcPr>
          <w:p w14:paraId="6ACC67E9" w14:textId="37903F2B" w:rsidR="0064243F" w:rsidRPr="0064243F" w:rsidRDefault="0064243F" w:rsidP="0064243F">
            <w:pPr>
              <w:jc w:val="center"/>
              <w:rPr>
                <w:rFonts w:eastAsia="Tahoma" w:cs="Arial"/>
                <w:szCs w:val="16"/>
              </w:rPr>
            </w:pPr>
            <w:r w:rsidRPr="0064243F">
              <w:rPr>
                <w:rFonts w:eastAsia="Tahoma" w:cs="Arial"/>
                <w:szCs w:val="16"/>
              </w:rPr>
              <w:t>9</w:t>
            </w:r>
          </w:p>
        </w:tc>
        <w:tc>
          <w:tcPr>
            <w:tcW w:w="2999" w:type="dxa"/>
            <w:vAlign w:val="bottom"/>
          </w:tcPr>
          <w:p w14:paraId="3EBB52A0" w14:textId="4DA59A46" w:rsidR="0064243F" w:rsidRPr="0064243F" w:rsidRDefault="0064243F" w:rsidP="0064243F">
            <w:pPr>
              <w:rPr>
                <w:rFonts w:cs="Arial"/>
                <w:i/>
                <w:iCs/>
                <w:szCs w:val="16"/>
              </w:rPr>
            </w:pPr>
            <w:proofErr w:type="spellStart"/>
            <w:r w:rsidRPr="0064243F">
              <w:rPr>
                <w:rFonts w:cs="Arial"/>
                <w:color w:val="000000"/>
                <w:szCs w:val="16"/>
              </w:rPr>
              <w:t>KandidatNaDrzitelaPolovnehoListka</w:t>
            </w:r>
            <w:proofErr w:type="spellEnd"/>
          </w:p>
        </w:tc>
        <w:tc>
          <w:tcPr>
            <w:tcW w:w="1418" w:type="dxa"/>
          </w:tcPr>
          <w:p w14:paraId="335D9D11" w14:textId="45542FF2" w:rsidR="0064243F" w:rsidRPr="0064243F" w:rsidRDefault="00000000" w:rsidP="0064243F">
            <w:pPr>
              <w:jc w:val="center"/>
              <w:rPr>
                <w:rFonts w:cs="Arial"/>
                <w:szCs w:val="16"/>
              </w:rPr>
            </w:pPr>
            <w:sdt>
              <w:sdtPr>
                <w:rPr>
                  <w:rFonts w:eastAsia="MS Gothic" w:cs="Arial"/>
                  <w:szCs w:val="16"/>
                </w:rPr>
                <w:tag w:val="goog_rdk_22"/>
                <w:id w:val="-1601326286"/>
              </w:sdtPr>
              <w:sdtContent>
                <w:sdt>
                  <w:sdtPr>
                    <w:rPr>
                      <w:rFonts w:cs="Arial"/>
                      <w:szCs w:val="16"/>
                    </w:rPr>
                    <w:id w:val="-411396665"/>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311" w:type="dxa"/>
          </w:tcPr>
          <w:p w14:paraId="295F5FF5" w14:textId="6F09978A" w:rsidR="0064243F" w:rsidRPr="0064243F" w:rsidRDefault="00000000" w:rsidP="0064243F">
            <w:pPr>
              <w:jc w:val="center"/>
              <w:rPr>
                <w:rFonts w:cs="Arial"/>
                <w:szCs w:val="16"/>
              </w:rPr>
            </w:pPr>
            <w:sdt>
              <w:sdtPr>
                <w:rPr>
                  <w:rFonts w:eastAsia="MS Gothic" w:cs="Arial"/>
                  <w:szCs w:val="16"/>
                </w:rPr>
                <w:tag w:val="goog_rdk_22"/>
                <w:id w:val="-1228985068"/>
              </w:sdtPr>
              <w:sdtContent>
                <w:sdt>
                  <w:sdtPr>
                    <w:rPr>
                      <w:rFonts w:cs="Arial"/>
                      <w:szCs w:val="16"/>
                    </w:rPr>
                    <w:id w:val="-1514984184"/>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282" w:type="dxa"/>
          </w:tcPr>
          <w:p w14:paraId="4AF0F81E" w14:textId="5F5DDA52" w:rsidR="0064243F" w:rsidRPr="0064243F" w:rsidRDefault="00000000" w:rsidP="0064243F">
            <w:pPr>
              <w:jc w:val="center"/>
              <w:rPr>
                <w:rFonts w:cs="Arial"/>
                <w:szCs w:val="16"/>
              </w:rPr>
            </w:pPr>
            <w:sdt>
              <w:sdtPr>
                <w:rPr>
                  <w:rFonts w:eastAsia="MS Gothic" w:cs="Arial"/>
                  <w:szCs w:val="16"/>
                </w:rPr>
                <w:tag w:val="goog_rdk_22"/>
                <w:id w:val="-65495441"/>
              </w:sdtPr>
              <w:sdtContent>
                <w:sdt>
                  <w:sdtPr>
                    <w:rPr>
                      <w:rFonts w:cs="Arial"/>
                      <w:szCs w:val="16"/>
                    </w:rPr>
                    <w:id w:val="1543162625"/>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276" w:type="dxa"/>
          </w:tcPr>
          <w:p w14:paraId="196B86FE" w14:textId="7F40317A" w:rsidR="0064243F" w:rsidRPr="0064243F" w:rsidRDefault="00000000" w:rsidP="0064243F">
            <w:pPr>
              <w:jc w:val="center"/>
              <w:rPr>
                <w:rFonts w:cs="Arial"/>
                <w:szCs w:val="16"/>
              </w:rPr>
            </w:pPr>
            <w:sdt>
              <w:sdtPr>
                <w:rPr>
                  <w:rFonts w:eastAsia="MS Gothic" w:cs="Arial"/>
                  <w:szCs w:val="16"/>
                </w:rPr>
                <w:tag w:val="goog_rdk_22"/>
                <w:id w:val="753398089"/>
              </w:sdtPr>
              <w:sdtContent>
                <w:sdt>
                  <w:sdtPr>
                    <w:rPr>
                      <w:rFonts w:cs="Arial"/>
                      <w:szCs w:val="16"/>
                    </w:rPr>
                    <w:id w:val="-602735090"/>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r>
      <w:tr w:rsidR="0064243F" w:rsidRPr="0064243F" w14:paraId="3CCF39BC" w14:textId="77777777" w:rsidTr="00D73A05">
        <w:tc>
          <w:tcPr>
            <w:tcW w:w="540" w:type="dxa"/>
            <w:vAlign w:val="center"/>
          </w:tcPr>
          <w:p w14:paraId="258B8F88" w14:textId="6C77A883" w:rsidR="0064243F" w:rsidRPr="0064243F" w:rsidRDefault="0064243F" w:rsidP="0064243F">
            <w:pPr>
              <w:jc w:val="center"/>
              <w:rPr>
                <w:rFonts w:eastAsia="Tahoma" w:cs="Arial"/>
                <w:szCs w:val="16"/>
              </w:rPr>
            </w:pPr>
            <w:r w:rsidRPr="0064243F">
              <w:rPr>
                <w:rFonts w:eastAsia="Tahoma" w:cs="Arial"/>
                <w:szCs w:val="16"/>
              </w:rPr>
              <w:t>10</w:t>
            </w:r>
          </w:p>
        </w:tc>
        <w:tc>
          <w:tcPr>
            <w:tcW w:w="2999" w:type="dxa"/>
            <w:vAlign w:val="bottom"/>
          </w:tcPr>
          <w:p w14:paraId="760E2879" w14:textId="651C5614" w:rsidR="0064243F" w:rsidRPr="0064243F" w:rsidRDefault="0064243F" w:rsidP="0064243F">
            <w:pPr>
              <w:rPr>
                <w:rFonts w:cs="Arial"/>
                <w:i/>
                <w:iCs/>
                <w:szCs w:val="16"/>
              </w:rPr>
            </w:pPr>
            <w:proofErr w:type="spellStart"/>
            <w:r w:rsidRPr="0064243F">
              <w:rPr>
                <w:rFonts w:cs="Arial"/>
                <w:color w:val="000000"/>
                <w:szCs w:val="16"/>
              </w:rPr>
              <w:t>KnihaNavstevPolovnehoReviru</w:t>
            </w:r>
            <w:proofErr w:type="spellEnd"/>
          </w:p>
        </w:tc>
        <w:tc>
          <w:tcPr>
            <w:tcW w:w="1418" w:type="dxa"/>
          </w:tcPr>
          <w:p w14:paraId="1833A285" w14:textId="6C849DB7" w:rsidR="0064243F" w:rsidRPr="0064243F" w:rsidRDefault="00000000" w:rsidP="0064243F">
            <w:pPr>
              <w:jc w:val="center"/>
              <w:rPr>
                <w:rFonts w:cs="Arial"/>
                <w:szCs w:val="16"/>
              </w:rPr>
            </w:pPr>
            <w:sdt>
              <w:sdtPr>
                <w:rPr>
                  <w:rFonts w:eastAsia="MS Gothic" w:cs="Arial"/>
                  <w:szCs w:val="16"/>
                </w:rPr>
                <w:tag w:val="goog_rdk_22"/>
                <w:id w:val="-170418983"/>
              </w:sdtPr>
              <w:sdtContent>
                <w:sdt>
                  <w:sdtPr>
                    <w:rPr>
                      <w:rFonts w:cs="Arial"/>
                      <w:szCs w:val="16"/>
                    </w:rPr>
                    <w:id w:val="-1577425660"/>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311" w:type="dxa"/>
          </w:tcPr>
          <w:p w14:paraId="0FEE85D6" w14:textId="1C120D01" w:rsidR="0064243F" w:rsidRPr="0064243F" w:rsidRDefault="00000000" w:rsidP="0064243F">
            <w:pPr>
              <w:jc w:val="center"/>
              <w:rPr>
                <w:rFonts w:cs="Arial"/>
                <w:szCs w:val="16"/>
              </w:rPr>
            </w:pPr>
            <w:sdt>
              <w:sdtPr>
                <w:rPr>
                  <w:rFonts w:eastAsia="MS Gothic" w:cs="Arial"/>
                  <w:szCs w:val="16"/>
                </w:rPr>
                <w:tag w:val="goog_rdk_22"/>
                <w:id w:val="1840350149"/>
              </w:sdtPr>
              <w:sdtContent>
                <w:sdt>
                  <w:sdtPr>
                    <w:rPr>
                      <w:rFonts w:cs="Arial"/>
                      <w:szCs w:val="16"/>
                    </w:rPr>
                    <w:id w:val="1890460163"/>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282" w:type="dxa"/>
          </w:tcPr>
          <w:p w14:paraId="4C911B16" w14:textId="5F42B0C5" w:rsidR="0064243F" w:rsidRPr="0064243F" w:rsidRDefault="00000000" w:rsidP="0064243F">
            <w:pPr>
              <w:jc w:val="center"/>
              <w:rPr>
                <w:rFonts w:cs="Arial"/>
                <w:szCs w:val="16"/>
              </w:rPr>
            </w:pPr>
            <w:sdt>
              <w:sdtPr>
                <w:rPr>
                  <w:rFonts w:eastAsia="MS Gothic" w:cs="Arial"/>
                  <w:szCs w:val="16"/>
                </w:rPr>
                <w:tag w:val="goog_rdk_22"/>
                <w:id w:val="610322701"/>
              </w:sdtPr>
              <w:sdtContent>
                <w:sdt>
                  <w:sdtPr>
                    <w:rPr>
                      <w:rFonts w:cs="Arial"/>
                      <w:szCs w:val="16"/>
                    </w:rPr>
                    <w:id w:val="1907104422"/>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276" w:type="dxa"/>
          </w:tcPr>
          <w:p w14:paraId="75C90B9B" w14:textId="7468C287" w:rsidR="0064243F" w:rsidRPr="0064243F" w:rsidRDefault="00000000" w:rsidP="0064243F">
            <w:pPr>
              <w:jc w:val="center"/>
              <w:rPr>
                <w:rFonts w:cs="Arial"/>
                <w:szCs w:val="16"/>
              </w:rPr>
            </w:pPr>
            <w:sdt>
              <w:sdtPr>
                <w:rPr>
                  <w:rFonts w:eastAsia="MS Gothic" w:cs="Arial"/>
                  <w:szCs w:val="16"/>
                </w:rPr>
                <w:tag w:val="goog_rdk_22"/>
                <w:id w:val="1167749123"/>
              </w:sdtPr>
              <w:sdtContent>
                <w:sdt>
                  <w:sdtPr>
                    <w:rPr>
                      <w:rFonts w:cs="Arial"/>
                      <w:szCs w:val="16"/>
                    </w:rPr>
                    <w:id w:val="1971318922"/>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r>
      <w:tr w:rsidR="0064243F" w:rsidRPr="0064243F" w14:paraId="0F1D270A" w14:textId="77777777" w:rsidTr="00D73A05">
        <w:tc>
          <w:tcPr>
            <w:tcW w:w="540" w:type="dxa"/>
            <w:vAlign w:val="center"/>
          </w:tcPr>
          <w:p w14:paraId="17036584" w14:textId="2670C7DF" w:rsidR="0064243F" w:rsidRPr="0064243F" w:rsidRDefault="0064243F" w:rsidP="0064243F">
            <w:pPr>
              <w:jc w:val="center"/>
              <w:rPr>
                <w:rFonts w:eastAsia="Tahoma" w:cs="Arial"/>
                <w:szCs w:val="16"/>
              </w:rPr>
            </w:pPr>
            <w:r w:rsidRPr="0064243F">
              <w:rPr>
                <w:rFonts w:eastAsia="Tahoma" w:cs="Arial"/>
                <w:szCs w:val="16"/>
              </w:rPr>
              <w:t>11</w:t>
            </w:r>
          </w:p>
        </w:tc>
        <w:tc>
          <w:tcPr>
            <w:tcW w:w="2999" w:type="dxa"/>
            <w:vAlign w:val="bottom"/>
          </w:tcPr>
          <w:p w14:paraId="785A3F9B" w14:textId="0B1F37A1" w:rsidR="0064243F" w:rsidRPr="0064243F" w:rsidRDefault="0064243F" w:rsidP="0064243F">
            <w:pPr>
              <w:rPr>
                <w:rFonts w:cs="Arial"/>
                <w:i/>
                <w:iCs/>
                <w:szCs w:val="16"/>
              </w:rPr>
            </w:pPr>
            <w:proofErr w:type="spellStart"/>
            <w:r w:rsidRPr="0064243F">
              <w:rPr>
                <w:rFonts w:cs="Arial"/>
                <w:color w:val="000000"/>
                <w:szCs w:val="16"/>
              </w:rPr>
              <w:t>Nahlasovatel</w:t>
            </w:r>
            <w:proofErr w:type="spellEnd"/>
          </w:p>
        </w:tc>
        <w:tc>
          <w:tcPr>
            <w:tcW w:w="1418" w:type="dxa"/>
          </w:tcPr>
          <w:p w14:paraId="39472887" w14:textId="386506A2" w:rsidR="0064243F" w:rsidRPr="0064243F" w:rsidRDefault="00000000" w:rsidP="0064243F">
            <w:pPr>
              <w:jc w:val="center"/>
              <w:rPr>
                <w:rFonts w:cs="Arial"/>
                <w:szCs w:val="16"/>
              </w:rPr>
            </w:pPr>
            <w:sdt>
              <w:sdtPr>
                <w:rPr>
                  <w:rFonts w:eastAsia="MS Gothic" w:cs="Arial"/>
                  <w:szCs w:val="16"/>
                </w:rPr>
                <w:tag w:val="goog_rdk_22"/>
                <w:id w:val="1625801983"/>
              </w:sdtPr>
              <w:sdtContent>
                <w:sdt>
                  <w:sdtPr>
                    <w:rPr>
                      <w:rFonts w:cs="Arial"/>
                      <w:szCs w:val="16"/>
                    </w:rPr>
                    <w:id w:val="-901982604"/>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311" w:type="dxa"/>
          </w:tcPr>
          <w:p w14:paraId="79EA8966" w14:textId="4DF072D4" w:rsidR="0064243F" w:rsidRPr="0064243F" w:rsidRDefault="00000000" w:rsidP="0064243F">
            <w:pPr>
              <w:jc w:val="center"/>
              <w:rPr>
                <w:rFonts w:cs="Arial"/>
                <w:szCs w:val="16"/>
              </w:rPr>
            </w:pPr>
            <w:sdt>
              <w:sdtPr>
                <w:rPr>
                  <w:rFonts w:eastAsia="MS Gothic" w:cs="Arial"/>
                  <w:szCs w:val="16"/>
                </w:rPr>
                <w:tag w:val="goog_rdk_22"/>
                <w:id w:val="1455672846"/>
              </w:sdtPr>
              <w:sdtContent>
                <w:sdt>
                  <w:sdtPr>
                    <w:rPr>
                      <w:rFonts w:cs="Arial"/>
                      <w:szCs w:val="16"/>
                    </w:rPr>
                    <w:id w:val="1534923897"/>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282" w:type="dxa"/>
          </w:tcPr>
          <w:p w14:paraId="35A5FD66" w14:textId="6142C344" w:rsidR="0064243F" w:rsidRPr="0064243F" w:rsidRDefault="00000000" w:rsidP="0064243F">
            <w:pPr>
              <w:jc w:val="center"/>
              <w:rPr>
                <w:rFonts w:cs="Arial"/>
                <w:szCs w:val="16"/>
              </w:rPr>
            </w:pPr>
            <w:sdt>
              <w:sdtPr>
                <w:rPr>
                  <w:rFonts w:eastAsia="MS Gothic" w:cs="Arial"/>
                  <w:szCs w:val="16"/>
                </w:rPr>
                <w:tag w:val="goog_rdk_22"/>
                <w:id w:val="-445007691"/>
              </w:sdtPr>
              <w:sdtContent>
                <w:sdt>
                  <w:sdtPr>
                    <w:rPr>
                      <w:rFonts w:cs="Arial"/>
                      <w:szCs w:val="16"/>
                    </w:rPr>
                    <w:id w:val="1613319948"/>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276" w:type="dxa"/>
          </w:tcPr>
          <w:p w14:paraId="3BF708E6" w14:textId="06F04E89" w:rsidR="0064243F" w:rsidRPr="0064243F" w:rsidRDefault="00000000" w:rsidP="0064243F">
            <w:pPr>
              <w:jc w:val="center"/>
              <w:rPr>
                <w:rFonts w:cs="Arial"/>
                <w:szCs w:val="16"/>
              </w:rPr>
            </w:pPr>
            <w:sdt>
              <w:sdtPr>
                <w:rPr>
                  <w:rFonts w:eastAsia="MS Gothic" w:cs="Arial"/>
                  <w:szCs w:val="16"/>
                </w:rPr>
                <w:tag w:val="goog_rdk_22"/>
                <w:id w:val="-1239475349"/>
              </w:sdtPr>
              <w:sdtContent>
                <w:sdt>
                  <w:sdtPr>
                    <w:rPr>
                      <w:rFonts w:cs="Arial"/>
                      <w:szCs w:val="16"/>
                    </w:rPr>
                    <w:id w:val="521756083"/>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r>
      <w:tr w:rsidR="0064243F" w:rsidRPr="0064243F" w14:paraId="13154175" w14:textId="77777777" w:rsidTr="00D73A05">
        <w:tc>
          <w:tcPr>
            <w:tcW w:w="540" w:type="dxa"/>
            <w:vAlign w:val="center"/>
          </w:tcPr>
          <w:p w14:paraId="477AD64A" w14:textId="42242008" w:rsidR="0064243F" w:rsidRPr="0064243F" w:rsidRDefault="0064243F" w:rsidP="0064243F">
            <w:pPr>
              <w:jc w:val="center"/>
              <w:rPr>
                <w:rFonts w:eastAsia="Tahoma" w:cs="Arial"/>
                <w:szCs w:val="16"/>
              </w:rPr>
            </w:pPr>
            <w:r w:rsidRPr="0064243F">
              <w:rPr>
                <w:rFonts w:eastAsia="Tahoma" w:cs="Arial"/>
                <w:szCs w:val="16"/>
              </w:rPr>
              <w:t>12</w:t>
            </w:r>
          </w:p>
        </w:tc>
        <w:tc>
          <w:tcPr>
            <w:tcW w:w="2999" w:type="dxa"/>
            <w:vAlign w:val="bottom"/>
          </w:tcPr>
          <w:p w14:paraId="4E7BBDB5" w14:textId="47A5C05A" w:rsidR="0064243F" w:rsidRPr="0064243F" w:rsidRDefault="0064243F" w:rsidP="0064243F">
            <w:pPr>
              <w:rPr>
                <w:rFonts w:cs="Arial"/>
                <w:i/>
                <w:iCs/>
                <w:szCs w:val="16"/>
              </w:rPr>
            </w:pPr>
            <w:proofErr w:type="spellStart"/>
            <w:r w:rsidRPr="0064243F">
              <w:rPr>
                <w:rFonts w:cs="Arial"/>
                <w:color w:val="000000"/>
                <w:szCs w:val="16"/>
              </w:rPr>
              <w:t>Polovnik</w:t>
            </w:r>
            <w:proofErr w:type="spellEnd"/>
          </w:p>
        </w:tc>
        <w:tc>
          <w:tcPr>
            <w:tcW w:w="1418" w:type="dxa"/>
          </w:tcPr>
          <w:p w14:paraId="7C29A703" w14:textId="5D95958F" w:rsidR="0064243F" w:rsidRPr="0064243F" w:rsidRDefault="00000000" w:rsidP="0064243F">
            <w:pPr>
              <w:jc w:val="center"/>
              <w:rPr>
                <w:rFonts w:cs="Arial"/>
                <w:szCs w:val="16"/>
              </w:rPr>
            </w:pPr>
            <w:sdt>
              <w:sdtPr>
                <w:rPr>
                  <w:rFonts w:eastAsia="MS Gothic" w:cs="Arial"/>
                  <w:szCs w:val="16"/>
                </w:rPr>
                <w:tag w:val="goog_rdk_22"/>
                <w:id w:val="-2065936135"/>
              </w:sdtPr>
              <w:sdtContent>
                <w:sdt>
                  <w:sdtPr>
                    <w:rPr>
                      <w:rFonts w:cs="Arial"/>
                      <w:szCs w:val="16"/>
                    </w:rPr>
                    <w:id w:val="-1127461758"/>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311" w:type="dxa"/>
          </w:tcPr>
          <w:p w14:paraId="64F90B42" w14:textId="26E61EB5" w:rsidR="0064243F" w:rsidRPr="00091C8C" w:rsidRDefault="00000000" w:rsidP="0064243F">
            <w:pPr>
              <w:jc w:val="center"/>
              <w:rPr>
                <w:rFonts w:cs="Arial"/>
                <w:b/>
                <w:bCs/>
                <w:szCs w:val="16"/>
              </w:rPr>
            </w:pPr>
            <w:sdt>
              <w:sdtPr>
                <w:rPr>
                  <w:rFonts w:eastAsia="MS Gothic" w:cs="Arial"/>
                  <w:b/>
                  <w:bCs/>
                  <w:szCs w:val="16"/>
                </w:rPr>
                <w:tag w:val="goog_rdk_22"/>
                <w:id w:val="-1491241671"/>
              </w:sdtPr>
              <w:sdtContent>
                <w:sdt>
                  <w:sdtPr>
                    <w:rPr>
                      <w:rFonts w:cs="Arial"/>
                      <w:b/>
                      <w:bCs/>
                      <w:szCs w:val="16"/>
                    </w:rPr>
                    <w:id w:val="1903866296"/>
                    <w14:checkbox>
                      <w14:checked w14:val="1"/>
                      <w14:checkedState w14:val="2612" w14:font="MS Gothic"/>
                      <w14:uncheckedState w14:val="2610" w14:font="MS Gothic"/>
                    </w14:checkbox>
                  </w:sdtPr>
                  <w:sdtContent>
                    <w:r w:rsidR="00091C8C">
                      <w:rPr>
                        <w:rFonts w:ascii="MS Gothic" w:eastAsia="MS Gothic" w:hAnsi="MS Gothic" w:cs="Arial" w:hint="eastAsia"/>
                        <w:b/>
                        <w:bCs/>
                        <w:szCs w:val="16"/>
                      </w:rPr>
                      <w:t>☒</w:t>
                    </w:r>
                  </w:sdtContent>
                </w:sdt>
              </w:sdtContent>
            </w:sdt>
          </w:p>
        </w:tc>
        <w:tc>
          <w:tcPr>
            <w:tcW w:w="1282" w:type="dxa"/>
          </w:tcPr>
          <w:p w14:paraId="4131D5D8" w14:textId="7A7235C2" w:rsidR="0064243F" w:rsidRPr="0064243F" w:rsidRDefault="00000000" w:rsidP="0064243F">
            <w:pPr>
              <w:jc w:val="center"/>
              <w:rPr>
                <w:rFonts w:cs="Arial"/>
                <w:szCs w:val="16"/>
              </w:rPr>
            </w:pPr>
            <w:sdt>
              <w:sdtPr>
                <w:rPr>
                  <w:rFonts w:eastAsia="MS Gothic" w:cs="Arial"/>
                  <w:szCs w:val="16"/>
                </w:rPr>
                <w:tag w:val="goog_rdk_22"/>
                <w:id w:val="1699360767"/>
              </w:sdtPr>
              <w:sdtContent>
                <w:sdt>
                  <w:sdtPr>
                    <w:rPr>
                      <w:rFonts w:cs="Arial"/>
                      <w:szCs w:val="16"/>
                    </w:rPr>
                    <w:id w:val="-1960645646"/>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276" w:type="dxa"/>
          </w:tcPr>
          <w:p w14:paraId="2FE58467" w14:textId="74B7BDD7" w:rsidR="0064243F" w:rsidRPr="0064243F" w:rsidRDefault="00000000" w:rsidP="0064243F">
            <w:pPr>
              <w:jc w:val="center"/>
              <w:rPr>
                <w:rFonts w:cs="Arial"/>
                <w:szCs w:val="16"/>
              </w:rPr>
            </w:pPr>
            <w:sdt>
              <w:sdtPr>
                <w:rPr>
                  <w:rFonts w:eastAsia="MS Gothic" w:cs="Arial"/>
                  <w:szCs w:val="16"/>
                </w:rPr>
                <w:tag w:val="goog_rdk_22"/>
                <w:id w:val="244612366"/>
              </w:sdtPr>
              <w:sdtContent>
                <w:sdt>
                  <w:sdtPr>
                    <w:rPr>
                      <w:rFonts w:cs="Arial"/>
                      <w:szCs w:val="16"/>
                    </w:rPr>
                    <w:id w:val="-266850146"/>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r>
      <w:tr w:rsidR="0064243F" w:rsidRPr="0064243F" w14:paraId="169D6F0C" w14:textId="77777777" w:rsidTr="00D73A05">
        <w:tc>
          <w:tcPr>
            <w:tcW w:w="540" w:type="dxa"/>
            <w:vAlign w:val="center"/>
          </w:tcPr>
          <w:p w14:paraId="2935616F" w14:textId="016D3184" w:rsidR="0064243F" w:rsidRPr="0064243F" w:rsidRDefault="0064243F" w:rsidP="0064243F">
            <w:pPr>
              <w:jc w:val="center"/>
              <w:rPr>
                <w:rFonts w:eastAsia="Tahoma" w:cs="Arial"/>
                <w:szCs w:val="16"/>
              </w:rPr>
            </w:pPr>
            <w:r w:rsidRPr="0064243F">
              <w:rPr>
                <w:rFonts w:eastAsia="Tahoma" w:cs="Arial"/>
                <w:szCs w:val="16"/>
              </w:rPr>
              <w:t>13</w:t>
            </w:r>
          </w:p>
        </w:tc>
        <w:tc>
          <w:tcPr>
            <w:tcW w:w="2999" w:type="dxa"/>
            <w:vAlign w:val="bottom"/>
          </w:tcPr>
          <w:p w14:paraId="7FE7A754" w14:textId="3CD1249F" w:rsidR="0064243F" w:rsidRPr="0064243F" w:rsidRDefault="0064243F" w:rsidP="0064243F">
            <w:pPr>
              <w:rPr>
                <w:rFonts w:cs="Arial"/>
                <w:i/>
                <w:iCs/>
                <w:szCs w:val="16"/>
              </w:rPr>
            </w:pPr>
            <w:proofErr w:type="spellStart"/>
            <w:r w:rsidRPr="0064243F">
              <w:rPr>
                <w:rFonts w:cs="Arial"/>
                <w:color w:val="000000"/>
                <w:szCs w:val="16"/>
              </w:rPr>
              <w:t>PolovnickyHospodar</w:t>
            </w:r>
            <w:proofErr w:type="spellEnd"/>
          </w:p>
        </w:tc>
        <w:tc>
          <w:tcPr>
            <w:tcW w:w="1418" w:type="dxa"/>
          </w:tcPr>
          <w:p w14:paraId="750B30B5" w14:textId="2123247D" w:rsidR="0064243F" w:rsidRPr="0064243F" w:rsidRDefault="00000000" w:rsidP="0064243F">
            <w:pPr>
              <w:jc w:val="center"/>
              <w:rPr>
                <w:rFonts w:cs="Arial"/>
                <w:szCs w:val="16"/>
              </w:rPr>
            </w:pPr>
            <w:sdt>
              <w:sdtPr>
                <w:rPr>
                  <w:rFonts w:eastAsia="MS Gothic" w:cs="Arial"/>
                  <w:szCs w:val="16"/>
                </w:rPr>
                <w:tag w:val="goog_rdk_22"/>
                <w:id w:val="-526564910"/>
              </w:sdtPr>
              <w:sdtContent>
                <w:sdt>
                  <w:sdtPr>
                    <w:rPr>
                      <w:rFonts w:cs="Arial"/>
                      <w:szCs w:val="16"/>
                    </w:rPr>
                    <w:id w:val="1820839982"/>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311" w:type="dxa"/>
          </w:tcPr>
          <w:p w14:paraId="49587EDF" w14:textId="43D946BA" w:rsidR="0064243F" w:rsidRPr="00091C8C" w:rsidRDefault="00000000" w:rsidP="0064243F">
            <w:pPr>
              <w:jc w:val="center"/>
              <w:rPr>
                <w:rFonts w:cs="Arial"/>
                <w:b/>
                <w:bCs/>
                <w:szCs w:val="16"/>
              </w:rPr>
            </w:pPr>
            <w:sdt>
              <w:sdtPr>
                <w:rPr>
                  <w:rFonts w:eastAsia="MS Gothic" w:cs="Arial"/>
                  <w:b/>
                  <w:bCs/>
                  <w:szCs w:val="16"/>
                </w:rPr>
                <w:tag w:val="goog_rdk_22"/>
                <w:id w:val="210243130"/>
              </w:sdtPr>
              <w:sdtContent>
                <w:sdt>
                  <w:sdtPr>
                    <w:rPr>
                      <w:rFonts w:cs="Arial"/>
                      <w:b/>
                      <w:bCs/>
                      <w:szCs w:val="16"/>
                    </w:rPr>
                    <w:id w:val="204062805"/>
                    <w14:checkbox>
                      <w14:checked w14:val="1"/>
                      <w14:checkedState w14:val="2612" w14:font="MS Gothic"/>
                      <w14:uncheckedState w14:val="2610" w14:font="MS Gothic"/>
                    </w14:checkbox>
                  </w:sdtPr>
                  <w:sdtContent>
                    <w:r w:rsidR="0064243F" w:rsidRPr="00091C8C">
                      <w:rPr>
                        <w:rFonts w:ascii="MS Gothic" w:eastAsia="MS Gothic" w:hAnsi="MS Gothic" w:cs="Arial" w:hint="eastAsia"/>
                        <w:b/>
                        <w:bCs/>
                        <w:szCs w:val="16"/>
                      </w:rPr>
                      <w:t>☒</w:t>
                    </w:r>
                  </w:sdtContent>
                </w:sdt>
              </w:sdtContent>
            </w:sdt>
          </w:p>
        </w:tc>
        <w:tc>
          <w:tcPr>
            <w:tcW w:w="1282" w:type="dxa"/>
          </w:tcPr>
          <w:p w14:paraId="6308193C" w14:textId="73015604" w:rsidR="0064243F" w:rsidRPr="0064243F" w:rsidRDefault="00000000" w:rsidP="0064243F">
            <w:pPr>
              <w:jc w:val="center"/>
              <w:rPr>
                <w:rFonts w:cs="Arial"/>
                <w:szCs w:val="16"/>
              </w:rPr>
            </w:pPr>
            <w:sdt>
              <w:sdtPr>
                <w:rPr>
                  <w:rFonts w:eastAsia="MS Gothic" w:cs="Arial"/>
                  <w:szCs w:val="16"/>
                </w:rPr>
                <w:tag w:val="goog_rdk_22"/>
                <w:id w:val="-900748677"/>
              </w:sdtPr>
              <w:sdtContent>
                <w:sdt>
                  <w:sdtPr>
                    <w:rPr>
                      <w:rFonts w:cs="Arial"/>
                      <w:szCs w:val="16"/>
                    </w:rPr>
                    <w:id w:val="-2043269686"/>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276" w:type="dxa"/>
          </w:tcPr>
          <w:p w14:paraId="48BD0609" w14:textId="62662718" w:rsidR="0064243F" w:rsidRPr="0064243F" w:rsidRDefault="00000000" w:rsidP="0064243F">
            <w:pPr>
              <w:jc w:val="center"/>
              <w:rPr>
                <w:rFonts w:cs="Arial"/>
                <w:szCs w:val="16"/>
              </w:rPr>
            </w:pPr>
            <w:sdt>
              <w:sdtPr>
                <w:rPr>
                  <w:rFonts w:eastAsia="MS Gothic" w:cs="Arial"/>
                  <w:szCs w:val="16"/>
                </w:rPr>
                <w:tag w:val="goog_rdk_22"/>
                <w:id w:val="-1553995735"/>
              </w:sdtPr>
              <w:sdtContent>
                <w:sdt>
                  <w:sdtPr>
                    <w:rPr>
                      <w:rFonts w:cs="Arial"/>
                      <w:szCs w:val="16"/>
                    </w:rPr>
                    <w:id w:val="-719360125"/>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r>
      <w:tr w:rsidR="0064243F" w:rsidRPr="0064243F" w14:paraId="71C2955E" w14:textId="77777777" w:rsidTr="00D73A05">
        <w:tc>
          <w:tcPr>
            <w:tcW w:w="540" w:type="dxa"/>
            <w:vAlign w:val="center"/>
          </w:tcPr>
          <w:p w14:paraId="57349B97" w14:textId="13B56E65" w:rsidR="0064243F" w:rsidRPr="0064243F" w:rsidRDefault="0064243F" w:rsidP="0064243F">
            <w:pPr>
              <w:jc w:val="center"/>
              <w:rPr>
                <w:rFonts w:eastAsia="Tahoma" w:cs="Arial"/>
                <w:szCs w:val="16"/>
              </w:rPr>
            </w:pPr>
            <w:r w:rsidRPr="0064243F">
              <w:rPr>
                <w:rFonts w:eastAsia="Tahoma" w:cs="Arial"/>
                <w:szCs w:val="16"/>
              </w:rPr>
              <w:t>14</w:t>
            </w:r>
          </w:p>
        </w:tc>
        <w:tc>
          <w:tcPr>
            <w:tcW w:w="2999" w:type="dxa"/>
            <w:vAlign w:val="bottom"/>
          </w:tcPr>
          <w:p w14:paraId="1841CAE5" w14:textId="3E76BF21" w:rsidR="0064243F" w:rsidRPr="0064243F" w:rsidRDefault="0064243F" w:rsidP="0064243F">
            <w:pPr>
              <w:rPr>
                <w:rFonts w:cs="Arial"/>
                <w:i/>
                <w:iCs/>
                <w:szCs w:val="16"/>
              </w:rPr>
            </w:pPr>
            <w:proofErr w:type="spellStart"/>
            <w:r w:rsidRPr="0064243F">
              <w:rPr>
                <w:rFonts w:cs="Arial"/>
                <w:color w:val="000000"/>
                <w:szCs w:val="16"/>
              </w:rPr>
              <w:t>PolovnyListok</w:t>
            </w:r>
            <w:proofErr w:type="spellEnd"/>
          </w:p>
        </w:tc>
        <w:tc>
          <w:tcPr>
            <w:tcW w:w="1418" w:type="dxa"/>
          </w:tcPr>
          <w:p w14:paraId="2F118145" w14:textId="0D0706D7" w:rsidR="0064243F" w:rsidRPr="0064243F" w:rsidRDefault="00000000" w:rsidP="0064243F">
            <w:pPr>
              <w:jc w:val="center"/>
              <w:rPr>
                <w:rFonts w:cs="Arial"/>
                <w:szCs w:val="16"/>
              </w:rPr>
            </w:pPr>
            <w:sdt>
              <w:sdtPr>
                <w:rPr>
                  <w:rFonts w:eastAsia="MS Gothic" w:cs="Arial"/>
                  <w:szCs w:val="16"/>
                </w:rPr>
                <w:tag w:val="goog_rdk_22"/>
                <w:id w:val="-1617059397"/>
              </w:sdtPr>
              <w:sdtContent>
                <w:sdt>
                  <w:sdtPr>
                    <w:rPr>
                      <w:rFonts w:cs="Arial"/>
                      <w:szCs w:val="16"/>
                    </w:rPr>
                    <w:id w:val="-383947448"/>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311" w:type="dxa"/>
          </w:tcPr>
          <w:p w14:paraId="4D98F1E2" w14:textId="7E6AF3E5" w:rsidR="0064243F" w:rsidRPr="00091C8C" w:rsidRDefault="00000000" w:rsidP="0064243F">
            <w:pPr>
              <w:jc w:val="center"/>
              <w:rPr>
                <w:rFonts w:cs="Arial"/>
                <w:b/>
                <w:bCs/>
                <w:szCs w:val="16"/>
              </w:rPr>
            </w:pPr>
            <w:sdt>
              <w:sdtPr>
                <w:rPr>
                  <w:rFonts w:eastAsia="MS Gothic" w:cs="Arial"/>
                  <w:b/>
                  <w:bCs/>
                  <w:szCs w:val="16"/>
                </w:rPr>
                <w:tag w:val="goog_rdk_22"/>
                <w:id w:val="360168973"/>
              </w:sdtPr>
              <w:sdtContent>
                <w:sdt>
                  <w:sdtPr>
                    <w:rPr>
                      <w:rFonts w:cs="Arial"/>
                      <w:b/>
                      <w:bCs/>
                      <w:szCs w:val="16"/>
                    </w:rPr>
                    <w:id w:val="1339811278"/>
                    <w14:checkbox>
                      <w14:checked w14:val="1"/>
                      <w14:checkedState w14:val="2612" w14:font="MS Gothic"/>
                      <w14:uncheckedState w14:val="2610" w14:font="MS Gothic"/>
                    </w14:checkbox>
                  </w:sdtPr>
                  <w:sdtContent>
                    <w:r w:rsidR="0064243F" w:rsidRPr="00091C8C">
                      <w:rPr>
                        <w:rFonts w:ascii="MS Gothic" w:eastAsia="MS Gothic" w:hAnsi="MS Gothic" w:cs="Arial" w:hint="eastAsia"/>
                        <w:b/>
                        <w:bCs/>
                        <w:szCs w:val="16"/>
                      </w:rPr>
                      <w:t>☒</w:t>
                    </w:r>
                  </w:sdtContent>
                </w:sdt>
              </w:sdtContent>
            </w:sdt>
          </w:p>
        </w:tc>
        <w:tc>
          <w:tcPr>
            <w:tcW w:w="1282" w:type="dxa"/>
          </w:tcPr>
          <w:p w14:paraId="7F843F51" w14:textId="38C63F60" w:rsidR="0064243F" w:rsidRPr="0064243F" w:rsidRDefault="00000000" w:rsidP="0064243F">
            <w:pPr>
              <w:jc w:val="center"/>
              <w:rPr>
                <w:rFonts w:cs="Arial"/>
                <w:szCs w:val="16"/>
              </w:rPr>
            </w:pPr>
            <w:sdt>
              <w:sdtPr>
                <w:rPr>
                  <w:rFonts w:eastAsia="MS Gothic" w:cs="Arial"/>
                  <w:szCs w:val="16"/>
                </w:rPr>
                <w:tag w:val="goog_rdk_22"/>
                <w:id w:val="-74969272"/>
              </w:sdtPr>
              <w:sdtContent>
                <w:sdt>
                  <w:sdtPr>
                    <w:rPr>
                      <w:rFonts w:cs="Arial"/>
                      <w:szCs w:val="16"/>
                    </w:rPr>
                    <w:id w:val="-1768142774"/>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276" w:type="dxa"/>
          </w:tcPr>
          <w:p w14:paraId="0F7E0CED" w14:textId="2B03BAB6" w:rsidR="0064243F" w:rsidRPr="0064243F" w:rsidRDefault="00000000" w:rsidP="0064243F">
            <w:pPr>
              <w:jc w:val="center"/>
              <w:rPr>
                <w:rFonts w:cs="Arial"/>
                <w:szCs w:val="16"/>
              </w:rPr>
            </w:pPr>
            <w:sdt>
              <w:sdtPr>
                <w:rPr>
                  <w:rFonts w:eastAsia="MS Gothic" w:cs="Arial"/>
                  <w:szCs w:val="16"/>
                </w:rPr>
                <w:tag w:val="goog_rdk_22"/>
                <w:id w:val="1903088626"/>
              </w:sdtPr>
              <w:sdtContent>
                <w:sdt>
                  <w:sdtPr>
                    <w:rPr>
                      <w:rFonts w:cs="Arial"/>
                      <w:szCs w:val="16"/>
                    </w:rPr>
                    <w:id w:val="1308515671"/>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r>
      <w:tr w:rsidR="0064243F" w:rsidRPr="0064243F" w14:paraId="46594EEE" w14:textId="77777777" w:rsidTr="00D73A05">
        <w:tc>
          <w:tcPr>
            <w:tcW w:w="540" w:type="dxa"/>
            <w:vAlign w:val="center"/>
          </w:tcPr>
          <w:p w14:paraId="1C8A8B9B" w14:textId="152CED52" w:rsidR="0064243F" w:rsidRPr="0064243F" w:rsidRDefault="0064243F" w:rsidP="0064243F">
            <w:pPr>
              <w:jc w:val="center"/>
              <w:rPr>
                <w:rFonts w:eastAsia="Tahoma" w:cs="Arial"/>
                <w:szCs w:val="16"/>
              </w:rPr>
            </w:pPr>
            <w:r w:rsidRPr="0064243F">
              <w:rPr>
                <w:rFonts w:eastAsia="Tahoma" w:cs="Arial"/>
                <w:szCs w:val="16"/>
              </w:rPr>
              <w:t>15</w:t>
            </w:r>
          </w:p>
        </w:tc>
        <w:tc>
          <w:tcPr>
            <w:tcW w:w="2999" w:type="dxa"/>
            <w:vAlign w:val="bottom"/>
          </w:tcPr>
          <w:p w14:paraId="0A1A85BD" w14:textId="6C8F26E2" w:rsidR="0064243F" w:rsidRPr="0064243F" w:rsidRDefault="0064243F" w:rsidP="0064243F">
            <w:pPr>
              <w:rPr>
                <w:rFonts w:cs="Arial"/>
                <w:i/>
                <w:iCs/>
                <w:szCs w:val="16"/>
              </w:rPr>
            </w:pPr>
            <w:proofErr w:type="spellStart"/>
            <w:r w:rsidRPr="0064243F">
              <w:rPr>
                <w:rFonts w:cs="Arial"/>
                <w:color w:val="000000"/>
                <w:szCs w:val="16"/>
              </w:rPr>
              <w:t>PolovnyRevir</w:t>
            </w:r>
            <w:proofErr w:type="spellEnd"/>
          </w:p>
        </w:tc>
        <w:tc>
          <w:tcPr>
            <w:tcW w:w="1418" w:type="dxa"/>
          </w:tcPr>
          <w:p w14:paraId="368961A0" w14:textId="0C4A9825" w:rsidR="0064243F" w:rsidRPr="0064243F" w:rsidRDefault="00000000" w:rsidP="0064243F">
            <w:pPr>
              <w:jc w:val="center"/>
              <w:rPr>
                <w:rFonts w:cs="Arial"/>
                <w:szCs w:val="16"/>
              </w:rPr>
            </w:pPr>
            <w:sdt>
              <w:sdtPr>
                <w:rPr>
                  <w:rFonts w:eastAsia="MS Gothic" w:cs="Arial"/>
                  <w:szCs w:val="16"/>
                </w:rPr>
                <w:tag w:val="goog_rdk_22"/>
                <w:id w:val="-1523929353"/>
              </w:sdtPr>
              <w:sdtContent>
                <w:sdt>
                  <w:sdtPr>
                    <w:rPr>
                      <w:rFonts w:cs="Arial"/>
                      <w:szCs w:val="16"/>
                    </w:rPr>
                    <w:id w:val="-1834984816"/>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311" w:type="dxa"/>
          </w:tcPr>
          <w:p w14:paraId="4F731948" w14:textId="47F319DA" w:rsidR="0064243F" w:rsidRPr="0064243F" w:rsidRDefault="00000000" w:rsidP="0064243F">
            <w:pPr>
              <w:jc w:val="center"/>
              <w:rPr>
                <w:rFonts w:cs="Arial"/>
                <w:szCs w:val="16"/>
              </w:rPr>
            </w:pPr>
            <w:sdt>
              <w:sdtPr>
                <w:rPr>
                  <w:rFonts w:eastAsia="MS Gothic" w:cs="Arial"/>
                  <w:szCs w:val="16"/>
                </w:rPr>
                <w:tag w:val="goog_rdk_22"/>
                <w:id w:val="-1560464417"/>
              </w:sdtPr>
              <w:sdtContent>
                <w:sdt>
                  <w:sdtPr>
                    <w:rPr>
                      <w:rFonts w:cs="Arial"/>
                      <w:szCs w:val="16"/>
                    </w:rPr>
                    <w:id w:val="858162045"/>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282" w:type="dxa"/>
          </w:tcPr>
          <w:p w14:paraId="0D9DB70D" w14:textId="5AD71ADF" w:rsidR="0064243F" w:rsidRPr="0064243F" w:rsidRDefault="00000000" w:rsidP="0064243F">
            <w:pPr>
              <w:jc w:val="center"/>
              <w:rPr>
                <w:rFonts w:cs="Arial"/>
                <w:szCs w:val="16"/>
              </w:rPr>
            </w:pPr>
            <w:sdt>
              <w:sdtPr>
                <w:rPr>
                  <w:rFonts w:eastAsia="MS Gothic" w:cs="Arial"/>
                  <w:szCs w:val="16"/>
                </w:rPr>
                <w:tag w:val="goog_rdk_22"/>
                <w:id w:val="1025527296"/>
              </w:sdtPr>
              <w:sdtContent>
                <w:sdt>
                  <w:sdtPr>
                    <w:rPr>
                      <w:rFonts w:cs="Arial"/>
                      <w:szCs w:val="16"/>
                    </w:rPr>
                    <w:id w:val="-1347636830"/>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c>
          <w:tcPr>
            <w:tcW w:w="1276" w:type="dxa"/>
          </w:tcPr>
          <w:p w14:paraId="768423AB" w14:textId="61B64905" w:rsidR="0064243F" w:rsidRPr="0064243F" w:rsidRDefault="00000000" w:rsidP="0064243F">
            <w:pPr>
              <w:jc w:val="center"/>
              <w:rPr>
                <w:rFonts w:cs="Arial"/>
                <w:szCs w:val="16"/>
              </w:rPr>
            </w:pPr>
            <w:sdt>
              <w:sdtPr>
                <w:rPr>
                  <w:rFonts w:eastAsia="MS Gothic" w:cs="Arial"/>
                  <w:szCs w:val="16"/>
                </w:rPr>
                <w:tag w:val="goog_rdk_22"/>
                <w:id w:val="-1216659571"/>
              </w:sdtPr>
              <w:sdtContent>
                <w:sdt>
                  <w:sdtPr>
                    <w:rPr>
                      <w:rFonts w:cs="Arial"/>
                      <w:szCs w:val="16"/>
                    </w:rPr>
                    <w:id w:val="1603064064"/>
                    <w14:checkbox>
                      <w14:checked w14:val="0"/>
                      <w14:checkedState w14:val="2612" w14:font="MS Gothic"/>
                      <w14:uncheckedState w14:val="2610" w14:font="MS Gothic"/>
                    </w14:checkbox>
                  </w:sdtPr>
                  <w:sdtContent>
                    <w:r w:rsidR="0064243F">
                      <w:rPr>
                        <w:rFonts w:ascii="MS Gothic" w:eastAsia="MS Gothic" w:hAnsi="MS Gothic" w:cs="Arial" w:hint="eastAsia"/>
                        <w:szCs w:val="16"/>
                      </w:rPr>
                      <w:t>☐</w:t>
                    </w:r>
                  </w:sdtContent>
                </w:sdt>
              </w:sdtContent>
            </w:sdt>
          </w:p>
        </w:tc>
      </w:tr>
    </w:tbl>
    <w:p w14:paraId="472A9C3B" w14:textId="77777777" w:rsidR="00CC5E73" w:rsidRDefault="00CC5E73" w:rsidP="00CC5E73">
      <w:bookmarkStart w:id="302" w:name="_Toc153139706"/>
      <w:bookmarkStart w:id="303" w:name="_Toc947129250"/>
    </w:p>
    <w:p w14:paraId="459B6C0C" w14:textId="77777777" w:rsidR="00631EEA" w:rsidRDefault="00631EEA">
      <w:pPr>
        <w:spacing w:after="0"/>
        <w:rPr>
          <w:rFonts w:ascii="Tahoma" w:hAnsi="Tahoma" w:cs="Calibri"/>
          <w:b/>
          <w:sz w:val="18"/>
          <w:szCs w:val="20"/>
        </w:rPr>
      </w:pPr>
      <w:r>
        <w:br w:type="page"/>
      </w:r>
    </w:p>
    <w:p w14:paraId="2665AA24" w14:textId="61DBBAD5" w:rsidR="00EB521A" w:rsidRDefault="5530B80E" w:rsidP="00CC5E73">
      <w:pPr>
        <w:pStyle w:val="Nadpis2"/>
      </w:pPr>
      <w:r>
        <w:lastRenderedPageBreak/>
        <w:t>Technologická vrstva</w:t>
      </w:r>
      <w:bookmarkEnd w:id="302"/>
      <w:bookmarkEnd w:id="303"/>
    </w:p>
    <w:p w14:paraId="684C1E83" w14:textId="77777777" w:rsidR="00631EEA" w:rsidRDefault="00631EEA" w:rsidP="00CC5E73">
      <w:pPr>
        <w:rPr>
          <w:noProof/>
        </w:rPr>
      </w:pPr>
    </w:p>
    <w:p w14:paraId="1DDDD25B" w14:textId="77777777" w:rsidR="00631EEA" w:rsidRDefault="00631EEA" w:rsidP="00CC5E73">
      <w:pPr>
        <w:rPr>
          <w:noProof/>
        </w:rPr>
      </w:pPr>
    </w:p>
    <w:p w14:paraId="1054E622" w14:textId="2C06D9CA" w:rsidR="00CC5E73" w:rsidRPr="00CC5E73" w:rsidRDefault="005E0D6F" w:rsidP="00CC5E73">
      <w:r>
        <w:rPr>
          <w:noProof/>
        </w:rPr>
        <w:drawing>
          <wp:inline distT="0" distB="0" distL="0" distR="0" wp14:anchorId="00783F57" wp14:editId="3197EA5E">
            <wp:extent cx="5865843" cy="4405630"/>
            <wp:effectExtent l="0" t="0" r="1905" b="0"/>
            <wp:docPr id="1871977169" name="Obrázok 24" descr="Obrázok, na ktorom je text, snímka obrazovky, diagram, štvorec&#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977169" name="Obrázok 24" descr="Obrázok, na ktorom je text, snímka obrazovky, diagram, štvorec&#10;&#10;Automaticky generovaný popis"/>
                    <pic:cNvPicPr/>
                  </pic:nvPicPr>
                  <pic:blipFill rotWithShape="1">
                    <a:blip r:embed="rId22"/>
                    <a:srcRect l="1185" t="3428" r="1273" b="2341"/>
                    <a:stretch/>
                  </pic:blipFill>
                  <pic:spPr bwMode="auto">
                    <a:xfrm>
                      <a:off x="0" y="0"/>
                      <a:ext cx="5866842" cy="4406380"/>
                    </a:xfrm>
                    <a:prstGeom prst="rect">
                      <a:avLst/>
                    </a:prstGeom>
                    <a:ln>
                      <a:noFill/>
                    </a:ln>
                    <a:extLst>
                      <a:ext uri="{53640926-AAD7-44D8-BBD7-CCE9431645EC}">
                        <a14:shadowObscured xmlns:a14="http://schemas.microsoft.com/office/drawing/2010/main"/>
                      </a:ext>
                    </a:extLst>
                  </pic:spPr>
                </pic:pic>
              </a:graphicData>
            </a:graphic>
          </wp:inline>
        </w:drawing>
      </w:r>
    </w:p>
    <w:p w14:paraId="08090553" w14:textId="1B2911AE" w:rsidR="007E4CFD" w:rsidRDefault="5647E0D3" w:rsidP="005E0D6F">
      <w:pPr>
        <w:pStyle w:val="Nadpis3"/>
      </w:pPr>
      <w:bookmarkStart w:id="304" w:name="_Toc153139707"/>
      <w:bookmarkStart w:id="305" w:name="_Toc937277657"/>
      <w:r>
        <w:t>Prehľad technologického stavu</w:t>
      </w:r>
      <w:bookmarkStart w:id="306" w:name="_Toc15428561"/>
      <w:bookmarkEnd w:id="304"/>
      <w:bookmarkEnd w:id="305"/>
    </w:p>
    <w:p w14:paraId="0EC848F7" w14:textId="5B5F629C" w:rsidR="005E0D6F" w:rsidRPr="005E0D6F" w:rsidRDefault="005E0D6F" w:rsidP="005E0D6F">
      <w:pPr>
        <w:rPr>
          <w:rFonts w:eastAsia="Arial Narrow"/>
        </w:rPr>
      </w:pPr>
      <w:r>
        <w:rPr>
          <w:rFonts w:eastAsia="Arial Narrow"/>
        </w:rPr>
        <w:t>V rámci projektu sa nepočíta so zmenou technologickej architektúry ŠIS SPK.</w:t>
      </w:r>
    </w:p>
    <w:p w14:paraId="092C2E94" w14:textId="7BD4D936" w:rsidR="00CC5E73" w:rsidRPr="00CC5E73" w:rsidRDefault="4CF8F99C" w:rsidP="00CC5E73">
      <w:pPr>
        <w:pStyle w:val="Nadpis3"/>
      </w:pPr>
      <w:bookmarkStart w:id="307" w:name="_Toc153139708"/>
      <w:bookmarkStart w:id="308" w:name="_Toc1626553566"/>
      <w:r>
        <w:t>Požiadavky na výkonnostné parametre, kapacitné požiadavky</w:t>
      </w:r>
      <w:bookmarkEnd w:id="307"/>
      <w:bookmarkEnd w:id="308"/>
      <w:r w:rsidR="00CC5E73">
        <w:t xml:space="preserve"> – TO BE</w:t>
      </w:r>
    </w:p>
    <w:p w14:paraId="2FB14990" w14:textId="02606297" w:rsidR="00646EE9" w:rsidRPr="00CC5E73" w:rsidRDefault="00646EE9" w:rsidP="00CC5E73">
      <w:pPr>
        <w:pStyle w:val="Instrukcia"/>
        <w:rPr>
          <w:rFonts w:eastAsia="Arial Narrow"/>
        </w:rPr>
      </w:pPr>
    </w:p>
    <w:tbl>
      <w:tblPr>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17"/>
        <w:gridCol w:w="1461"/>
        <w:gridCol w:w="1558"/>
        <w:gridCol w:w="2828"/>
      </w:tblGrid>
      <w:tr w:rsidR="00A0110E" w:rsidRPr="00CF03BD" w14:paraId="740278F6" w14:textId="77777777" w:rsidTr="007F08A2">
        <w:trPr>
          <w:jc w:val="center"/>
        </w:trPr>
        <w:tc>
          <w:tcPr>
            <w:tcW w:w="3217" w:type="dxa"/>
            <w:shd w:val="clear" w:color="auto" w:fill="D9D9D9" w:themeFill="background1" w:themeFillShade="D9"/>
          </w:tcPr>
          <w:p w14:paraId="5E354E04" w14:textId="77777777" w:rsidR="00A0110E" w:rsidRPr="00695D4A" w:rsidRDefault="7448DBB1" w:rsidP="00CC5E73">
            <w:pPr>
              <w:pStyle w:val="HlavikaTabuky"/>
              <w:rPr>
                <w:rFonts w:eastAsia="Tahoma"/>
              </w:rPr>
            </w:pPr>
            <w:r w:rsidRPr="01480130">
              <w:rPr>
                <w:rFonts w:eastAsia="Tahoma"/>
              </w:rPr>
              <w:t>Parameter</w:t>
            </w:r>
          </w:p>
        </w:tc>
        <w:tc>
          <w:tcPr>
            <w:tcW w:w="1461" w:type="dxa"/>
            <w:shd w:val="clear" w:color="auto" w:fill="D9D9D9" w:themeFill="background1" w:themeFillShade="D9"/>
          </w:tcPr>
          <w:p w14:paraId="3DFECA57" w14:textId="77777777" w:rsidR="00A0110E" w:rsidRPr="00695D4A" w:rsidRDefault="7448DBB1" w:rsidP="00CC5E73">
            <w:pPr>
              <w:pStyle w:val="HlavikaTabuky"/>
              <w:rPr>
                <w:rFonts w:eastAsia="Tahoma"/>
              </w:rPr>
            </w:pPr>
            <w:r w:rsidRPr="01480130">
              <w:rPr>
                <w:rFonts w:eastAsia="Tahoma"/>
              </w:rPr>
              <w:t>Jednotky</w:t>
            </w:r>
          </w:p>
        </w:tc>
        <w:tc>
          <w:tcPr>
            <w:tcW w:w="1558" w:type="dxa"/>
            <w:shd w:val="clear" w:color="auto" w:fill="D9D9D9" w:themeFill="background1" w:themeFillShade="D9"/>
          </w:tcPr>
          <w:p w14:paraId="72A5521B" w14:textId="1D8FFC81" w:rsidR="00A0110E" w:rsidRPr="00695D4A" w:rsidRDefault="7448DBB1" w:rsidP="00CC5E73">
            <w:pPr>
              <w:pStyle w:val="HlavikaTabuky"/>
              <w:rPr>
                <w:rFonts w:eastAsia="Tahoma"/>
              </w:rPr>
            </w:pPr>
            <w:r w:rsidRPr="01480130">
              <w:rPr>
                <w:rFonts w:eastAsia="Tahoma"/>
              </w:rPr>
              <w:t>Predpokladaná hodnota</w:t>
            </w:r>
          </w:p>
        </w:tc>
        <w:tc>
          <w:tcPr>
            <w:tcW w:w="2828" w:type="dxa"/>
            <w:shd w:val="clear" w:color="auto" w:fill="D9D9D9" w:themeFill="background1" w:themeFillShade="D9"/>
          </w:tcPr>
          <w:p w14:paraId="346724FB" w14:textId="07A2BAF9" w:rsidR="00A0110E" w:rsidRPr="00695D4A" w:rsidRDefault="7448DBB1" w:rsidP="00CC5E73">
            <w:pPr>
              <w:pStyle w:val="HlavikaTabuky"/>
              <w:rPr>
                <w:rFonts w:eastAsia="Tahoma"/>
              </w:rPr>
            </w:pPr>
            <w:r w:rsidRPr="01480130">
              <w:rPr>
                <w:rFonts w:eastAsia="Tahoma"/>
              </w:rPr>
              <w:t>Poznámka</w:t>
            </w:r>
          </w:p>
        </w:tc>
      </w:tr>
      <w:tr w:rsidR="00A0110E" w14:paraId="3B3D6DFA" w14:textId="77777777" w:rsidTr="007F08A2">
        <w:trPr>
          <w:jc w:val="center"/>
        </w:trPr>
        <w:tc>
          <w:tcPr>
            <w:tcW w:w="3217" w:type="dxa"/>
          </w:tcPr>
          <w:p w14:paraId="1DE77605" w14:textId="77777777" w:rsidR="00A0110E" w:rsidRPr="00F6796D" w:rsidRDefault="7448DBB1" w:rsidP="00CC5E73">
            <w:pPr>
              <w:rPr>
                <w:rFonts w:eastAsia="Tahoma"/>
              </w:rPr>
            </w:pPr>
            <w:r w:rsidRPr="01480130">
              <w:rPr>
                <w:rFonts w:eastAsia="Tahoma"/>
              </w:rPr>
              <w:t>Počet interných používateľov</w:t>
            </w:r>
          </w:p>
        </w:tc>
        <w:tc>
          <w:tcPr>
            <w:tcW w:w="1461" w:type="dxa"/>
          </w:tcPr>
          <w:p w14:paraId="53A77302" w14:textId="77777777" w:rsidR="00A0110E" w:rsidRPr="00F6796D" w:rsidRDefault="7448DBB1" w:rsidP="00CC5E73">
            <w:pPr>
              <w:rPr>
                <w:rFonts w:eastAsia="Tahoma"/>
              </w:rPr>
            </w:pPr>
            <w:r w:rsidRPr="01480130">
              <w:rPr>
                <w:rFonts w:eastAsia="Tahoma"/>
              </w:rPr>
              <w:t>Počet</w:t>
            </w:r>
          </w:p>
        </w:tc>
        <w:tc>
          <w:tcPr>
            <w:tcW w:w="1558" w:type="dxa"/>
          </w:tcPr>
          <w:p w14:paraId="59F401B8" w14:textId="4AC907DB" w:rsidR="00A0110E" w:rsidRPr="000D36C4" w:rsidRDefault="00631EEA" w:rsidP="00CC5E73">
            <w:pPr>
              <w:rPr>
                <w:rFonts w:eastAsia="Tahoma"/>
              </w:rPr>
            </w:pPr>
            <w:r>
              <w:rPr>
                <w:rFonts w:eastAsia="Tahoma"/>
              </w:rPr>
              <w:t>60 000</w:t>
            </w:r>
          </w:p>
        </w:tc>
        <w:tc>
          <w:tcPr>
            <w:tcW w:w="2828" w:type="dxa"/>
          </w:tcPr>
          <w:p w14:paraId="00EA6550" w14:textId="1DF19779" w:rsidR="00A0110E" w:rsidRPr="000D36C4" w:rsidRDefault="00631EEA" w:rsidP="00CC5E73">
            <w:pPr>
              <w:rPr>
                <w:rFonts w:eastAsia="Tahoma"/>
              </w:rPr>
            </w:pPr>
            <w:r>
              <w:rPr>
                <w:rFonts w:eastAsia="Tahoma"/>
              </w:rPr>
              <w:t>V rámci SPK je evidovaných cca 60 000 poľovníkov</w:t>
            </w:r>
          </w:p>
        </w:tc>
      </w:tr>
      <w:tr w:rsidR="00A0110E" w14:paraId="41F78BE7" w14:textId="77777777" w:rsidTr="007F08A2">
        <w:trPr>
          <w:jc w:val="center"/>
        </w:trPr>
        <w:tc>
          <w:tcPr>
            <w:tcW w:w="3217" w:type="dxa"/>
          </w:tcPr>
          <w:p w14:paraId="3EB0F2D6" w14:textId="4606D2C2" w:rsidR="00A0110E" w:rsidRPr="00F6796D" w:rsidRDefault="7448DBB1" w:rsidP="00CC5E73">
            <w:pPr>
              <w:rPr>
                <w:rFonts w:eastAsia="Tahoma"/>
              </w:rPr>
            </w:pPr>
            <w:r w:rsidRPr="01480130">
              <w:rPr>
                <w:rFonts w:eastAsia="Tahoma"/>
              </w:rPr>
              <w:t>Počet súčasne pracujúcich interných používateľov v špičkovom zaťažení</w:t>
            </w:r>
          </w:p>
        </w:tc>
        <w:tc>
          <w:tcPr>
            <w:tcW w:w="1461" w:type="dxa"/>
          </w:tcPr>
          <w:p w14:paraId="2560D343" w14:textId="77777777" w:rsidR="00A0110E" w:rsidRPr="00F6796D" w:rsidRDefault="7448DBB1" w:rsidP="00CC5E73">
            <w:pPr>
              <w:rPr>
                <w:rFonts w:eastAsia="Tahoma"/>
              </w:rPr>
            </w:pPr>
            <w:r w:rsidRPr="01480130">
              <w:rPr>
                <w:rFonts w:eastAsia="Tahoma"/>
              </w:rPr>
              <w:t>Počet</w:t>
            </w:r>
          </w:p>
        </w:tc>
        <w:tc>
          <w:tcPr>
            <w:tcW w:w="1558" w:type="dxa"/>
            <w:shd w:val="clear" w:color="auto" w:fill="auto"/>
          </w:tcPr>
          <w:p w14:paraId="0E956AD0" w14:textId="6361EB53" w:rsidR="00A0110E" w:rsidRPr="00E6242E" w:rsidRDefault="007F08A2" w:rsidP="00CC5E73">
            <w:pPr>
              <w:rPr>
                <w:rFonts w:eastAsia="Tahoma"/>
              </w:rPr>
            </w:pPr>
            <w:r w:rsidRPr="00E6242E">
              <w:rPr>
                <w:rFonts w:eastAsia="Tahoma"/>
              </w:rPr>
              <w:t>100</w:t>
            </w:r>
          </w:p>
        </w:tc>
        <w:tc>
          <w:tcPr>
            <w:tcW w:w="2828" w:type="dxa"/>
            <w:shd w:val="clear" w:color="auto" w:fill="auto"/>
          </w:tcPr>
          <w:p w14:paraId="577F1939" w14:textId="77777777" w:rsidR="00A0110E" w:rsidRPr="00E6242E" w:rsidRDefault="00A0110E" w:rsidP="00CC5E73">
            <w:pPr>
              <w:rPr>
                <w:rFonts w:eastAsia="Tahoma"/>
              </w:rPr>
            </w:pPr>
          </w:p>
        </w:tc>
      </w:tr>
      <w:tr w:rsidR="00A0110E" w14:paraId="30578CD6" w14:textId="77777777" w:rsidTr="007F08A2">
        <w:trPr>
          <w:jc w:val="center"/>
        </w:trPr>
        <w:tc>
          <w:tcPr>
            <w:tcW w:w="3217" w:type="dxa"/>
          </w:tcPr>
          <w:p w14:paraId="50BF01D8" w14:textId="77777777" w:rsidR="00A0110E" w:rsidRPr="00F6796D" w:rsidRDefault="7448DBB1" w:rsidP="00CC5E73">
            <w:pPr>
              <w:rPr>
                <w:rFonts w:eastAsia="Tahoma"/>
              </w:rPr>
            </w:pPr>
            <w:r w:rsidRPr="01480130">
              <w:rPr>
                <w:rFonts w:eastAsia="Tahoma"/>
              </w:rPr>
              <w:t>Počet externých používateľov (internet)</w:t>
            </w:r>
          </w:p>
        </w:tc>
        <w:tc>
          <w:tcPr>
            <w:tcW w:w="1461" w:type="dxa"/>
          </w:tcPr>
          <w:p w14:paraId="4AB6AF02" w14:textId="77777777" w:rsidR="00A0110E" w:rsidRPr="00F6796D" w:rsidRDefault="7448DBB1" w:rsidP="00CC5E73">
            <w:pPr>
              <w:rPr>
                <w:rFonts w:eastAsia="Tahoma"/>
              </w:rPr>
            </w:pPr>
            <w:r w:rsidRPr="01480130">
              <w:rPr>
                <w:rFonts w:eastAsia="Tahoma"/>
              </w:rPr>
              <w:t>Počet</w:t>
            </w:r>
          </w:p>
        </w:tc>
        <w:tc>
          <w:tcPr>
            <w:tcW w:w="1558" w:type="dxa"/>
            <w:shd w:val="clear" w:color="auto" w:fill="auto"/>
          </w:tcPr>
          <w:p w14:paraId="5D64BD03" w14:textId="744DFB14" w:rsidR="00A0110E" w:rsidRPr="00E6242E" w:rsidRDefault="007F08A2" w:rsidP="00CC5E73">
            <w:pPr>
              <w:rPr>
                <w:rFonts w:eastAsia="Tahoma"/>
              </w:rPr>
            </w:pPr>
            <w:r w:rsidRPr="00E6242E">
              <w:rPr>
                <w:rFonts w:eastAsia="Tahoma"/>
              </w:rPr>
              <w:t>10 000</w:t>
            </w:r>
          </w:p>
        </w:tc>
        <w:tc>
          <w:tcPr>
            <w:tcW w:w="2828" w:type="dxa"/>
            <w:shd w:val="clear" w:color="auto" w:fill="auto"/>
          </w:tcPr>
          <w:p w14:paraId="1FC053B2" w14:textId="77777777" w:rsidR="00A0110E" w:rsidRPr="00E6242E" w:rsidRDefault="00A0110E" w:rsidP="00CC5E73">
            <w:pPr>
              <w:rPr>
                <w:rFonts w:eastAsia="Tahoma"/>
              </w:rPr>
            </w:pPr>
          </w:p>
        </w:tc>
      </w:tr>
      <w:tr w:rsidR="00A0110E" w14:paraId="7209867F" w14:textId="77777777" w:rsidTr="007F08A2">
        <w:trPr>
          <w:jc w:val="center"/>
        </w:trPr>
        <w:tc>
          <w:tcPr>
            <w:tcW w:w="3217" w:type="dxa"/>
          </w:tcPr>
          <w:p w14:paraId="29C2B7EC" w14:textId="77777777" w:rsidR="00A0110E" w:rsidRPr="00F6796D" w:rsidRDefault="7448DBB1" w:rsidP="00CC5E73">
            <w:pPr>
              <w:rPr>
                <w:rFonts w:eastAsia="Tahoma"/>
              </w:rPr>
            </w:pPr>
            <w:r w:rsidRPr="01480130">
              <w:rPr>
                <w:rFonts w:eastAsia="Tahoma"/>
              </w:rPr>
              <w:t>Počet externých používateľov používajúcich systém v špičkovom zaťažení</w:t>
            </w:r>
          </w:p>
        </w:tc>
        <w:tc>
          <w:tcPr>
            <w:tcW w:w="1461" w:type="dxa"/>
          </w:tcPr>
          <w:p w14:paraId="2E16ABD5" w14:textId="77777777" w:rsidR="00A0110E" w:rsidRPr="00F6796D" w:rsidRDefault="7448DBB1" w:rsidP="00CC5E73">
            <w:pPr>
              <w:rPr>
                <w:rFonts w:eastAsia="Tahoma"/>
              </w:rPr>
            </w:pPr>
            <w:r w:rsidRPr="01480130">
              <w:rPr>
                <w:rFonts w:eastAsia="Tahoma"/>
              </w:rPr>
              <w:t>Počet</w:t>
            </w:r>
          </w:p>
        </w:tc>
        <w:tc>
          <w:tcPr>
            <w:tcW w:w="1558" w:type="dxa"/>
            <w:shd w:val="clear" w:color="auto" w:fill="auto"/>
          </w:tcPr>
          <w:p w14:paraId="36CACEB7" w14:textId="4F49CDEE" w:rsidR="00A0110E" w:rsidRPr="00E6242E" w:rsidRDefault="007F08A2" w:rsidP="00CC5E73">
            <w:pPr>
              <w:rPr>
                <w:rFonts w:eastAsia="Tahoma"/>
              </w:rPr>
            </w:pPr>
            <w:r w:rsidRPr="00E6242E">
              <w:rPr>
                <w:rFonts w:eastAsia="Tahoma"/>
              </w:rPr>
              <w:t>100</w:t>
            </w:r>
          </w:p>
        </w:tc>
        <w:tc>
          <w:tcPr>
            <w:tcW w:w="2828" w:type="dxa"/>
            <w:shd w:val="clear" w:color="auto" w:fill="auto"/>
          </w:tcPr>
          <w:p w14:paraId="62765E38" w14:textId="77777777" w:rsidR="00A0110E" w:rsidRPr="00E6242E" w:rsidRDefault="00A0110E" w:rsidP="00CC5E73">
            <w:pPr>
              <w:rPr>
                <w:rFonts w:eastAsia="Tahoma"/>
              </w:rPr>
            </w:pPr>
          </w:p>
        </w:tc>
      </w:tr>
      <w:tr w:rsidR="00A0110E" w14:paraId="2616378A" w14:textId="77777777" w:rsidTr="007F08A2">
        <w:trPr>
          <w:jc w:val="center"/>
        </w:trPr>
        <w:tc>
          <w:tcPr>
            <w:tcW w:w="3217" w:type="dxa"/>
          </w:tcPr>
          <w:p w14:paraId="7AEDD1F4" w14:textId="4810834F" w:rsidR="00A0110E" w:rsidRPr="00F6796D" w:rsidRDefault="7448DBB1" w:rsidP="00CC5E73">
            <w:pPr>
              <w:rPr>
                <w:rFonts w:eastAsia="Tahoma"/>
              </w:rPr>
            </w:pPr>
            <w:r w:rsidRPr="01480130">
              <w:rPr>
                <w:rFonts w:eastAsia="Tahoma"/>
              </w:rPr>
              <w:t>Počet transakcií (podaní, požiadaviek) za obdobie</w:t>
            </w:r>
          </w:p>
        </w:tc>
        <w:tc>
          <w:tcPr>
            <w:tcW w:w="1461" w:type="dxa"/>
          </w:tcPr>
          <w:p w14:paraId="109C73F5" w14:textId="21B3361D" w:rsidR="00A0110E" w:rsidRPr="00F6796D" w:rsidRDefault="7448DBB1" w:rsidP="00CC5E73">
            <w:pPr>
              <w:rPr>
                <w:rFonts w:eastAsia="Tahoma"/>
              </w:rPr>
            </w:pPr>
            <w:r w:rsidRPr="01480130">
              <w:rPr>
                <w:rFonts w:eastAsia="Tahoma"/>
              </w:rPr>
              <w:t>Počet/obdobie</w:t>
            </w:r>
          </w:p>
        </w:tc>
        <w:tc>
          <w:tcPr>
            <w:tcW w:w="1558" w:type="dxa"/>
            <w:shd w:val="clear" w:color="auto" w:fill="auto"/>
          </w:tcPr>
          <w:p w14:paraId="5D192A49" w14:textId="3CB5DBDB" w:rsidR="00A0110E" w:rsidRPr="00E6242E" w:rsidRDefault="007F08A2" w:rsidP="00CC5E73">
            <w:pPr>
              <w:rPr>
                <w:rFonts w:eastAsia="Tahoma"/>
              </w:rPr>
            </w:pPr>
            <w:r w:rsidRPr="00E6242E">
              <w:rPr>
                <w:rFonts w:eastAsia="Tahoma"/>
              </w:rPr>
              <w:t>100/rok</w:t>
            </w:r>
          </w:p>
        </w:tc>
        <w:tc>
          <w:tcPr>
            <w:tcW w:w="2828" w:type="dxa"/>
            <w:shd w:val="clear" w:color="auto" w:fill="auto"/>
          </w:tcPr>
          <w:p w14:paraId="7F817FF1" w14:textId="30466CE8" w:rsidR="00A0110E" w:rsidRPr="00E6242E" w:rsidRDefault="007F08A2" w:rsidP="00CC5E73">
            <w:pPr>
              <w:rPr>
                <w:rFonts w:eastAsia="Tahoma"/>
              </w:rPr>
            </w:pPr>
            <w:r w:rsidRPr="00E6242E">
              <w:rPr>
                <w:rFonts w:eastAsia="Tahoma"/>
              </w:rPr>
              <w:t>Priemerný ročný nárast držiteľov poľovného lístka</w:t>
            </w:r>
          </w:p>
        </w:tc>
      </w:tr>
      <w:tr w:rsidR="00EB5386" w14:paraId="45E8D818" w14:textId="77777777" w:rsidTr="007F08A2">
        <w:trPr>
          <w:jc w:val="center"/>
        </w:trPr>
        <w:tc>
          <w:tcPr>
            <w:tcW w:w="3217" w:type="dxa"/>
          </w:tcPr>
          <w:p w14:paraId="3D5D6DB1" w14:textId="7585EA03" w:rsidR="00EB5386" w:rsidRPr="00F6796D" w:rsidRDefault="1AC0F2F6" w:rsidP="00CC5E73">
            <w:pPr>
              <w:rPr>
                <w:rFonts w:eastAsia="Tahoma"/>
              </w:rPr>
            </w:pPr>
            <w:r w:rsidRPr="01480130">
              <w:rPr>
                <w:rFonts w:eastAsia="Tahoma"/>
              </w:rPr>
              <w:t xml:space="preserve">Objem údajov na transakciu </w:t>
            </w:r>
          </w:p>
        </w:tc>
        <w:tc>
          <w:tcPr>
            <w:tcW w:w="1461" w:type="dxa"/>
          </w:tcPr>
          <w:p w14:paraId="444600DC" w14:textId="18B408E2" w:rsidR="00EB5386" w:rsidRPr="00F6796D" w:rsidRDefault="1AC0F2F6" w:rsidP="00CC5E73">
            <w:pPr>
              <w:rPr>
                <w:rFonts w:eastAsia="Tahoma"/>
              </w:rPr>
            </w:pPr>
            <w:r w:rsidRPr="01480130">
              <w:rPr>
                <w:rFonts w:eastAsia="Tahoma"/>
              </w:rPr>
              <w:t>Objem/transakcia</w:t>
            </w:r>
          </w:p>
        </w:tc>
        <w:tc>
          <w:tcPr>
            <w:tcW w:w="1558" w:type="dxa"/>
            <w:shd w:val="clear" w:color="auto" w:fill="auto"/>
          </w:tcPr>
          <w:p w14:paraId="4C9BBE6E" w14:textId="125951B8" w:rsidR="00EB5386" w:rsidRPr="00E6242E" w:rsidRDefault="007F08A2" w:rsidP="00CC5E73">
            <w:pPr>
              <w:rPr>
                <w:rFonts w:eastAsia="Tahoma"/>
              </w:rPr>
            </w:pPr>
            <w:r w:rsidRPr="00E6242E">
              <w:rPr>
                <w:rFonts w:eastAsia="Tahoma"/>
              </w:rPr>
              <w:t>10mb</w:t>
            </w:r>
          </w:p>
        </w:tc>
        <w:tc>
          <w:tcPr>
            <w:tcW w:w="2828" w:type="dxa"/>
            <w:shd w:val="clear" w:color="auto" w:fill="auto"/>
          </w:tcPr>
          <w:p w14:paraId="328F7E30" w14:textId="77777777" w:rsidR="00EB5386" w:rsidRPr="00E6242E" w:rsidRDefault="00EB5386" w:rsidP="00CC5E73">
            <w:pPr>
              <w:rPr>
                <w:rFonts w:eastAsia="Tahoma"/>
              </w:rPr>
            </w:pPr>
          </w:p>
        </w:tc>
      </w:tr>
    </w:tbl>
    <w:p w14:paraId="2F1CF9E2" w14:textId="556F2AAE" w:rsidR="00557351" w:rsidRDefault="00557351" w:rsidP="00CC5E73"/>
    <w:p w14:paraId="679076D9" w14:textId="722A0AC4" w:rsidR="00EB521A" w:rsidRDefault="5647E0D3" w:rsidP="00CC5E73">
      <w:pPr>
        <w:pStyle w:val="Nadpis3"/>
      </w:pPr>
      <w:bookmarkStart w:id="309" w:name="_Toc153139709"/>
      <w:bookmarkStart w:id="310" w:name="_Toc985091580"/>
      <w:r>
        <w:t>Návrh riešenia technologickej architektúry</w:t>
      </w:r>
      <w:bookmarkEnd w:id="309"/>
      <w:bookmarkEnd w:id="310"/>
    </w:p>
    <w:p w14:paraId="0561A414" w14:textId="4F9AABE6" w:rsidR="00EA24F3" w:rsidRPr="008F481C" w:rsidRDefault="008F481C" w:rsidP="008F481C">
      <w:r>
        <w:t xml:space="preserve">V rámci technologickej vrstvy architektúry nie sú plánované zmeny na infraštruktúre. ŠIS SPK je postavený na </w:t>
      </w:r>
      <w:proofErr w:type="spellStart"/>
      <w:r>
        <w:t>opensource</w:t>
      </w:r>
      <w:proofErr w:type="spellEnd"/>
      <w:r>
        <w:t xml:space="preserve"> platforme </w:t>
      </w:r>
      <w:proofErr w:type="spellStart"/>
      <w:r>
        <w:t>iDempiere</w:t>
      </w:r>
      <w:proofErr w:type="spellEnd"/>
      <w:r>
        <w:t xml:space="preserve">, pričom sú doňho dopracované </w:t>
      </w:r>
      <w:proofErr w:type="spellStart"/>
      <w:r>
        <w:t>custom</w:t>
      </w:r>
      <w:proofErr w:type="spellEnd"/>
      <w:r>
        <w:t xml:space="preserve"> komponenty pre potreby Slovenskej poľovníckej komory.</w:t>
      </w:r>
    </w:p>
    <w:p w14:paraId="7817DFBA" w14:textId="09F94C2A" w:rsidR="006B4ABA" w:rsidRDefault="5530B80E" w:rsidP="00587CCD">
      <w:pPr>
        <w:pStyle w:val="Nadpis2"/>
      </w:pPr>
      <w:bookmarkStart w:id="311" w:name="_Toc153139712"/>
      <w:bookmarkStart w:id="312" w:name="_Toc1569848295"/>
      <w:bookmarkEnd w:id="306"/>
      <w:r>
        <w:t>Bezpečnostná architektúra</w:t>
      </w:r>
      <w:bookmarkEnd w:id="311"/>
      <w:bookmarkEnd w:id="312"/>
    </w:p>
    <w:p w14:paraId="11075A6A" w14:textId="77777777" w:rsidR="008F481C" w:rsidRPr="008F481C" w:rsidRDefault="008F481C" w:rsidP="008F481C">
      <w:pPr>
        <w:rPr>
          <w:rFonts w:cs="Arial"/>
          <w:szCs w:val="16"/>
        </w:rPr>
      </w:pPr>
      <w:bookmarkStart w:id="313" w:name="_Toc153139713"/>
      <w:bookmarkStart w:id="314" w:name="_Toc14573076"/>
      <w:bookmarkStart w:id="315" w:name="_Toc15426952"/>
      <w:bookmarkStart w:id="316" w:name="_Toc15427674"/>
      <w:bookmarkStart w:id="317" w:name="_Toc15428568"/>
      <w:r w:rsidRPr="008F481C">
        <w:rPr>
          <w:rFonts w:cs="Arial"/>
          <w:szCs w:val="16"/>
        </w:rPr>
        <w:t xml:space="preserve">Sieťová, hardvérová a softvérová infraštruktúra, v rámci ktorej bude prevádzkované riešenie, bude kontinuálne aktualizovaná proti najnovším bezpečnostným hrozbám. Bude zabezpečený monitoring sieťových prístupov, bezpečnosti údajov na diskových poliach, </w:t>
      </w:r>
      <w:r w:rsidRPr="008F481C">
        <w:rPr>
          <w:rFonts w:cs="Arial"/>
          <w:szCs w:val="16"/>
        </w:rPr>
        <w:lastRenderedPageBreak/>
        <w:t xml:space="preserve">ako aj logovanie prístupov a zmien. Budú využívané analytické nástroje pre monitorovanie a vyhodnocovanie bezpečnosti. V rámci IKT vybavenia budú zabezpečené nástroje pre ochranu proti škodlivému softvéru. </w:t>
      </w:r>
    </w:p>
    <w:p w14:paraId="62243FE4" w14:textId="77777777" w:rsidR="008F481C" w:rsidRPr="008F481C" w:rsidRDefault="008F481C" w:rsidP="008F481C">
      <w:pPr>
        <w:rPr>
          <w:rFonts w:cs="Arial"/>
          <w:szCs w:val="16"/>
        </w:rPr>
      </w:pPr>
    </w:p>
    <w:p w14:paraId="23B3EE30" w14:textId="77777777" w:rsidR="008F481C" w:rsidRPr="008F481C" w:rsidRDefault="008F481C" w:rsidP="008F481C">
      <w:pPr>
        <w:rPr>
          <w:rFonts w:cs="Arial"/>
          <w:szCs w:val="16"/>
        </w:rPr>
      </w:pPr>
      <w:r w:rsidRPr="008F481C">
        <w:rPr>
          <w:rFonts w:cs="Arial"/>
          <w:szCs w:val="16"/>
        </w:rPr>
        <w:t xml:space="preserve">Riešenie bude v súlade s nasledujúcimi právnymi normami v aktuálnom znení, ktoré stanovujú úroveň potrebnej bezpečnosti IS: </w:t>
      </w:r>
    </w:p>
    <w:p w14:paraId="48C5718B" w14:textId="77777777" w:rsidR="008F481C" w:rsidRPr="008F481C" w:rsidRDefault="008F481C" w:rsidP="008F481C">
      <w:pPr>
        <w:numPr>
          <w:ilvl w:val="0"/>
          <w:numId w:val="112"/>
        </w:numPr>
        <w:jc w:val="both"/>
        <w:rPr>
          <w:rFonts w:cs="Arial"/>
          <w:szCs w:val="16"/>
        </w:rPr>
      </w:pPr>
      <w:r w:rsidRPr="008F481C">
        <w:rPr>
          <w:rFonts w:cs="Arial"/>
          <w:szCs w:val="16"/>
        </w:rPr>
        <w:t xml:space="preserve">Zákon č. 95/2019 </w:t>
      </w:r>
      <w:proofErr w:type="spellStart"/>
      <w:r w:rsidRPr="008F481C">
        <w:rPr>
          <w:rFonts w:cs="Arial"/>
          <w:szCs w:val="16"/>
        </w:rPr>
        <w:t>Z.z</w:t>
      </w:r>
      <w:proofErr w:type="spellEnd"/>
      <w:r w:rsidRPr="008F481C">
        <w:rPr>
          <w:rFonts w:cs="Arial"/>
          <w:szCs w:val="16"/>
        </w:rPr>
        <w:t>. o informačných technológiách vo verejnej správe</w:t>
      </w:r>
    </w:p>
    <w:p w14:paraId="59A1AD9F" w14:textId="77777777" w:rsidR="008F481C" w:rsidRPr="008F481C" w:rsidRDefault="008F481C" w:rsidP="008F481C">
      <w:pPr>
        <w:numPr>
          <w:ilvl w:val="0"/>
          <w:numId w:val="112"/>
        </w:numPr>
        <w:jc w:val="both"/>
        <w:rPr>
          <w:rFonts w:cs="Arial"/>
          <w:szCs w:val="16"/>
        </w:rPr>
      </w:pPr>
      <w:r w:rsidRPr="008F481C">
        <w:rPr>
          <w:rFonts w:cs="Arial"/>
          <w:szCs w:val="16"/>
        </w:rPr>
        <w:t xml:space="preserve">Zákon č. 69/2018 </w:t>
      </w:r>
      <w:proofErr w:type="spellStart"/>
      <w:r w:rsidRPr="008F481C">
        <w:rPr>
          <w:rFonts w:cs="Arial"/>
          <w:szCs w:val="16"/>
        </w:rPr>
        <w:t>Z.z</w:t>
      </w:r>
      <w:proofErr w:type="spellEnd"/>
      <w:r w:rsidRPr="008F481C">
        <w:rPr>
          <w:rFonts w:cs="Arial"/>
          <w:szCs w:val="16"/>
        </w:rPr>
        <w:t>. o kybernetickej bezpečnosti</w:t>
      </w:r>
    </w:p>
    <w:p w14:paraId="2A8E9B95" w14:textId="77777777" w:rsidR="008F481C" w:rsidRPr="008F481C" w:rsidRDefault="008F481C" w:rsidP="008F481C">
      <w:pPr>
        <w:numPr>
          <w:ilvl w:val="0"/>
          <w:numId w:val="112"/>
        </w:numPr>
        <w:jc w:val="both"/>
        <w:rPr>
          <w:rFonts w:cs="Arial"/>
          <w:szCs w:val="16"/>
        </w:rPr>
      </w:pPr>
      <w:r w:rsidRPr="008F481C">
        <w:rPr>
          <w:rFonts w:cs="Arial"/>
          <w:szCs w:val="16"/>
        </w:rPr>
        <w:t xml:space="preserve">Zákon č. 45/2011 </w:t>
      </w:r>
      <w:proofErr w:type="spellStart"/>
      <w:r w:rsidRPr="008F481C">
        <w:rPr>
          <w:rFonts w:cs="Arial"/>
          <w:szCs w:val="16"/>
        </w:rPr>
        <w:t>Z.z</w:t>
      </w:r>
      <w:proofErr w:type="spellEnd"/>
      <w:r w:rsidRPr="008F481C">
        <w:rPr>
          <w:rFonts w:cs="Arial"/>
          <w:szCs w:val="16"/>
        </w:rPr>
        <w:t>. o kritickej infraštruktúre</w:t>
      </w:r>
    </w:p>
    <w:p w14:paraId="3BF36F68" w14:textId="77777777" w:rsidR="008F481C" w:rsidRPr="008F481C" w:rsidRDefault="008F481C" w:rsidP="008F481C">
      <w:pPr>
        <w:numPr>
          <w:ilvl w:val="0"/>
          <w:numId w:val="112"/>
        </w:numPr>
        <w:jc w:val="both"/>
        <w:rPr>
          <w:rFonts w:cs="Arial"/>
          <w:szCs w:val="16"/>
        </w:rPr>
      </w:pPr>
      <w:r w:rsidRPr="008F481C">
        <w:rPr>
          <w:rFonts w:cs="Arial"/>
          <w:szCs w:val="16"/>
        </w:rPr>
        <w:t>Vyhláška Úradu podpredsedu vlády Slovenskej republiky pre investície a informatizáciu č. 78/2020 Z. z. o štandardoch pre informačné technológie verejnej správy</w:t>
      </w:r>
    </w:p>
    <w:p w14:paraId="0505BF2D" w14:textId="77777777" w:rsidR="008F481C" w:rsidRPr="008F481C" w:rsidRDefault="008F481C" w:rsidP="008F481C">
      <w:pPr>
        <w:numPr>
          <w:ilvl w:val="0"/>
          <w:numId w:val="112"/>
        </w:numPr>
        <w:jc w:val="both"/>
        <w:rPr>
          <w:rFonts w:cs="Arial"/>
          <w:szCs w:val="16"/>
        </w:rPr>
      </w:pPr>
      <w:r w:rsidRPr="008F481C">
        <w:rPr>
          <w:rFonts w:cs="Arial"/>
          <w:szCs w:val="16"/>
        </w:rPr>
        <w:t>Vyhláška Úradu podpredsedu vlády Slovenskej republiky pre investície a informatizáciu č. 179/2020 Z. z., ktorou sa ustanovuje spôsob kategorizácie a obsah bezpečnostných opatrení informačných technológií verejnej správy</w:t>
      </w:r>
    </w:p>
    <w:p w14:paraId="4883E562" w14:textId="77777777" w:rsidR="008F481C" w:rsidRPr="008F481C" w:rsidRDefault="008F481C" w:rsidP="008F481C">
      <w:pPr>
        <w:numPr>
          <w:ilvl w:val="0"/>
          <w:numId w:val="112"/>
        </w:numPr>
        <w:jc w:val="both"/>
        <w:rPr>
          <w:rFonts w:cs="Arial"/>
          <w:szCs w:val="16"/>
        </w:rPr>
      </w:pPr>
      <w:r w:rsidRPr="008F481C">
        <w:rPr>
          <w:rFonts w:cs="Arial"/>
          <w:szCs w:val="16"/>
        </w:rPr>
        <w:t xml:space="preserve">Vyhláška Úradu na ochranu osobných údajov Slovenskej republiky č. 158/2018 Z. z. o postupe pri posudzovaní vplyvu na ochranu osobných údajov </w:t>
      </w:r>
    </w:p>
    <w:p w14:paraId="0703B7BF" w14:textId="77777777" w:rsidR="008F481C" w:rsidRPr="008F481C" w:rsidRDefault="008F481C" w:rsidP="008F481C">
      <w:pPr>
        <w:numPr>
          <w:ilvl w:val="0"/>
          <w:numId w:val="112"/>
        </w:numPr>
        <w:jc w:val="both"/>
        <w:rPr>
          <w:rFonts w:cs="Arial"/>
          <w:szCs w:val="16"/>
        </w:rPr>
      </w:pPr>
      <w:r w:rsidRPr="008F481C">
        <w:rPr>
          <w:rFonts w:cs="Arial"/>
          <w:szCs w:val="16"/>
        </w:rPr>
        <w:t>Vyhláška NBÚ č. 362/2018 Z. z., ktorou sa ustanovuje obsah bezpečnostných opatrení, obsah a štruktúra bezpečnostnej dokumentácie a rozsah všeobecných bezpečnostných opatrení.</w:t>
      </w:r>
    </w:p>
    <w:p w14:paraId="34ACD761" w14:textId="77777777" w:rsidR="008F481C" w:rsidRPr="008F481C" w:rsidRDefault="008F481C" w:rsidP="008F481C">
      <w:pPr>
        <w:numPr>
          <w:ilvl w:val="0"/>
          <w:numId w:val="112"/>
        </w:numPr>
        <w:jc w:val="both"/>
        <w:rPr>
          <w:rFonts w:cs="Arial"/>
          <w:szCs w:val="16"/>
        </w:rPr>
      </w:pPr>
      <w:r w:rsidRPr="008F481C">
        <w:rPr>
          <w:rFonts w:cs="Arial"/>
          <w:szCs w:val="16"/>
        </w:rPr>
        <w:t>Nariadenie Európskeho parlamentu a Rady (EÚ) 2016/679 z 27. apríla 2016 o ochrane fyzických osôb pri spracúvaní osobných údajov a o voľnom pohybe takýchto údajov, ktorým sa zrušuje smernica 95/46/ES (všeobecné nariadenie o ochrane údajov)</w:t>
      </w:r>
    </w:p>
    <w:p w14:paraId="65CF7888" w14:textId="77777777" w:rsidR="008F481C" w:rsidRPr="008F481C" w:rsidRDefault="008F481C" w:rsidP="008F481C">
      <w:pPr>
        <w:numPr>
          <w:ilvl w:val="0"/>
          <w:numId w:val="112"/>
        </w:numPr>
        <w:jc w:val="both"/>
        <w:rPr>
          <w:rFonts w:cs="Arial"/>
          <w:szCs w:val="16"/>
        </w:rPr>
      </w:pPr>
      <w:r w:rsidRPr="008F481C">
        <w:rPr>
          <w:rFonts w:cs="Arial"/>
          <w:szCs w:val="16"/>
        </w:rPr>
        <w:t>Zákon č. 18/2018 Z. z. o ochrane osobných údajov a o zmene a doplnení niektorých zákonov</w:t>
      </w:r>
    </w:p>
    <w:p w14:paraId="2C9A85DC" w14:textId="5AD0BEAC" w:rsidR="007102AE" w:rsidRPr="00296CD0" w:rsidRDefault="003D22B1" w:rsidP="00296CD0">
      <w:pPr>
        <w:pStyle w:val="Nadpis1"/>
      </w:pPr>
      <w:r w:rsidRPr="01480130">
        <w:t>Závislosti na ostatné ISVS / projekt</w:t>
      </w:r>
      <w:bookmarkEnd w:id="313"/>
      <w:bookmarkEnd w:id="314"/>
      <w:r>
        <w:t>y</w:t>
      </w:r>
      <w:bookmarkEnd w:id="315"/>
      <w:bookmarkEnd w:id="316"/>
      <w:bookmarkEnd w:id="317"/>
    </w:p>
    <w:p w14:paraId="0F97D4FC" w14:textId="0644B7B8" w:rsidR="00666FDD" w:rsidRPr="00665361" w:rsidRDefault="00665361" w:rsidP="00665361">
      <w:pPr>
        <w:rPr>
          <w:rFonts w:cs="Arial"/>
          <w:szCs w:val="16"/>
        </w:rPr>
      </w:pPr>
      <w:r>
        <w:rPr>
          <w:rFonts w:cs="Arial"/>
          <w:szCs w:val="16"/>
        </w:rPr>
        <w:t xml:space="preserve">ŠIS SPK </w:t>
      </w:r>
      <w:r w:rsidRPr="00665361">
        <w:rPr>
          <w:rFonts w:cs="Arial"/>
          <w:szCs w:val="16"/>
        </w:rPr>
        <w:t>má závislosti na ISVS na ktoré sa integruje. Zoznam ISVS je uvedený v kapitole APLIKAČNÉ SLUŽBY NA INTEGRÁCIU – TO BE.</w:t>
      </w:r>
    </w:p>
    <w:p w14:paraId="67FD9C4C" w14:textId="728CF9DE" w:rsidR="002526C7" w:rsidRDefault="008265AF" w:rsidP="008265AF">
      <w:pPr>
        <w:pStyle w:val="Nadpis1"/>
      </w:pPr>
      <w:bookmarkStart w:id="318" w:name="_Toc153139714"/>
      <w:bookmarkStart w:id="319" w:name="_Toc740800352"/>
      <w:bookmarkStart w:id="320" w:name="_Toc15426950"/>
      <w:bookmarkStart w:id="321" w:name="_Toc15427672"/>
      <w:bookmarkStart w:id="322" w:name="_Toc15428566"/>
      <w:r w:rsidRPr="01480130">
        <w:t>Zdrojové kódy</w:t>
      </w:r>
      <w:bookmarkEnd w:id="318"/>
      <w:bookmarkEnd w:id="319"/>
    </w:p>
    <w:p w14:paraId="00288828" w14:textId="77777777" w:rsidR="000A2D7F" w:rsidRPr="000A2D7F" w:rsidRDefault="000A2D7F" w:rsidP="000A2D7F">
      <w:pPr>
        <w:rPr>
          <w:rFonts w:cs="Arial"/>
          <w:szCs w:val="16"/>
        </w:rPr>
      </w:pPr>
      <w:r w:rsidRPr="000A2D7F">
        <w:rPr>
          <w:rFonts w:cs="Arial"/>
          <w:szCs w:val="16"/>
        </w:rPr>
        <w:t>Súčasťou dodávky budú aj zdrojové kódy k vytvorenému riešeniu, pokiaľ to nevylučujú licenčné podmienky tretích osôb vo vzťahu k štandardným Softvérovým produktom, s komentármi a technickým popisom, a to pre prevádzkové a testovacie verzie počítačových programov, a práva na ich zverejnenie v centrálnom repozitári zdrojových kódov podľa § 15 ods. 2 písm. d) Zákona o informačných technológiách vo verejnej správe a § 31 vyhlášky Úradu podpredsedu vlády Slovenskej republiky pre investície a informatizáciu o štandardoch pre informačné technológie verejnej správy č. 78/2020 Z. z., a iného predpisu, ktorý môže v budúcnosti vyhlášku č. 78/2020 Z. z. nahradiť alebo doplniť.</w:t>
      </w:r>
    </w:p>
    <w:p w14:paraId="2DFC26BF" w14:textId="77777777" w:rsidR="000A2D7F" w:rsidRPr="000A2D7F" w:rsidRDefault="000A2D7F" w:rsidP="000A2D7F">
      <w:pPr>
        <w:rPr>
          <w:rFonts w:cs="Arial"/>
          <w:szCs w:val="16"/>
        </w:rPr>
      </w:pPr>
      <w:bookmarkStart w:id="323" w:name="_Ref31967001"/>
    </w:p>
    <w:p w14:paraId="3D673A6A" w14:textId="77777777" w:rsidR="000A2D7F" w:rsidRPr="000A2D7F" w:rsidRDefault="000A2D7F" w:rsidP="000A2D7F">
      <w:pPr>
        <w:rPr>
          <w:rFonts w:cs="Arial"/>
          <w:szCs w:val="16"/>
        </w:rPr>
      </w:pPr>
      <w:r w:rsidRPr="000A2D7F">
        <w:rPr>
          <w:rFonts w:cs="Arial"/>
          <w:szCs w:val="16"/>
        </w:rPr>
        <w:t>Zhotoviteľ je povinný pri akceptácii Diela alebo Časti diela  odovzdať Objednávateľovi Vytvorený zdrojový kód v jeho úplnej aktuálnej podobe, zapečatený, na neprepisovateľnom technickom nosiči dát s označením časti a verzie Informačného systému, ktorej sa týka; za odovzdanie zdrojového kódu. O odovzdaní a prevzatí technického nosiča dát bude oboma Zmluvnými stranami spísaný a podpísaný písomný preberací protokol.</w:t>
      </w:r>
      <w:bookmarkEnd w:id="323"/>
    </w:p>
    <w:p w14:paraId="3C38D23E" w14:textId="77777777" w:rsidR="000A2D7F" w:rsidRPr="000A2D7F" w:rsidRDefault="000A2D7F" w:rsidP="000A2D7F">
      <w:pPr>
        <w:rPr>
          <w:rFonts w:cs="Arial"/>
          <w:szCs w:val="16"/>
        </w:rPr>
      </w:pPr>
    </w:p>
    <w:p w14:paraId="6AE67747" w14:textId="77777777" w:rsidR="000A2D7F" w:rsidRPr="000A2D7F" w:rsidRDefault="000A2D7F" w:rsidP="000A2D7F">
      <w:pPr>
        <w:rPr>
          <w:rFonts w:cs="Arial"/>
          <w:szCs w:val="16"/>
        </w:rPr>
      </w:pPr>
      <w:r w:rsidRPr="000A2D7F">
        <w:rPr>
          <w:rFonts w:cs="Arial"/>
          <w:szCs w:val="16"/>
        </w:rPr>
        <w:t>Vytvorený zdrojový kód musí byť</w:t>
      </w:r>
      <w:r w:rsidRPr="000A2D7F" w:rsidDel="30B8BE36">
        <w:rPr>
          <w:rFonts w:cs="Arial"/>
          <w:szCs w:val="16"/>
        </w:rPr>
        <w:t xml:space="preserve"> </w:t>
      </w:r>
      <w:proofErr w:type="spellStart"/>
      <w:r w:rsidRPr="000A2D7F">
        <w:rPr>
          <w:rFonts w:cs="Arial"/>
          <w:szCs w:val="16"/>
        </w:rPr>
        <w:t>skompilovateľný</w:t>
      </w:r>
      <w:proofErr w:type="spellEnd"/>
      <w:r w:rsidRPr="000A2D7F">
        <w:rPr>
          <w:rFonts w:cs="Arial"/>
          <w:szCs w:val="16"/>
        </w:rPr>
        <w:t xml:space="preserve"> v prostredí Objednávateľa a musí byť v podobe, ktorá zaručuje možnosť overenia, že je kompletný a v správnej verzii, t. j. v takej podobe, ktorá umožňuje kompiláciu, inštaláciu, spustenie a overenie funkcionality, a to vrátane kompletnej dokumentácie zdrojového kódu (napr. </w:t>
      </w:r>
      <w:proofErr w:type="spellStart"/>
      <w:r w:rsidRPr="000A2D7F">
        <w:rPr>
          <w:rFonts w:cs="Arial"/>
          <w:szCs w:val="16"/>
        </w:rPr>
        <w:t>interfejsov</w:t>
      </w:r>
      <w:proofErr w:type="spellEnd"/>
      <w:r w:rsidRPr="000A2D7F">
        <w:rPr>
          <w:rFonts w:cs="Arial"/>
          <w:szCs w:val="16"/>
        </w:rPr>
        <w:t xml:space="preserve"> a pod.). Zdrojové kódy k vytvorenému riešeniu budú disponovať licenciou EUPL a v rámci repozitára budú sprístupnené v kompletnom znení bez obmedzení.</w:t>
      </w:r>
    </w:p>
    <w:p w14:paraId="7DBB1283" w14:textId="77777777" w:rsidR="00F91318" w:rsidRPr="00F91318" w:rsidRDefault="00F91318" w:rsidP="00F91318"/>
    <w:p w14:paraId="63334AF6" w14:textId="2A50AF0D" w:rsidR="00C51558" w:rsidRPr="00C51558" w:rsidRDefault="00C51558" w:rsidP="00C51558">
      <w:pPr>
        <w:jc w:val="both"/>
        <w:rPr>
          <w:rFonts w:ascii="Tahoma" w:hAnsi="Tahoma" w:cs="Tahoma"/>
          <w:szCs w:val="16"/>
        </w:rPr>
      </w:pPr>
    </w:p>
    <w:p w14:paraId="545EE9DF" w14:textId="0058A0B5" w:rsidR="00F646B8" w:rsidRDefault="008265AF" w:rsidP="00B43041">
      <w:pPr>
        <w:pStyle w:val="Nadpis1"/>
      </w:pPr>
      <w:bookmarkStart w:id="324" w:name="_Toc153139715"/>
      <w:bookmarkStart w:id="325" w:name="_Toc1202332381"/>
      <w:r w:rsidRPr="01480130">
        <w:t>Prevádzka a</w:t>
      </w:r>
      <w:r w:rsidR="007829C3">
        <w:t> </w:t>
      </w:r>
      <w:r w:rsidRPr="01480130">
        <w:t>údržba</w:t>
      </w:r>
      <w:bookmarkEnd w:id="320"/>
      <w:bookmarkEnd w:id="321"/>
      <w:bookmarkEnd w:id="322"/>
      <w:bookmarkEnd w:id="324"/>
      <w:bookmarkEnd w:id="325"/>
    </w:p>
    <w:p w14:paraId="54A07809" w14:textId="3AACF514" w:rsidR="007829C3" w:rsidRPr="007829C3" w:rsidRDefault="007829C3" w:rsidP="007829C3">
      <w:r>
        <w:t>Prevádzka a údržba ŠIS SPK bude ako doteraz zastrešená pracovníkmi SPK.</w:t>
      </w:r>
    </w:p>
    <w:p w14:paraId="32EBE94C" w14:textId="77777777" w:rsidR="00F646B8" w:rsidRPr="00F646B8" w:rsidRDefault="00F646B8" w:rsidP="01480130">
      <w:pPr>
        <w:jc w:val="both"/>
        <w:rPr>
          <w:rFonts w:ascii="Tahoma" w:hAnsi="Tahoma" w:cs="Tahoma"/>
          <w:i/>
          <w:iCs/>
          <w:color w:val="808080" w:themeColor="background1" w:themeShade="80"/>
          <w:szCs w:val="16"/>
        </w:rPr>
      </w:pPr>
    </w:p>
    <w:p w14:paraId="528E1F0D" w14:textId="24EEE3C3" w:rsidR="00FD133D" w:rsidRPr="000D36C4" w:rsidRDefault="00B43041" w:rsidP="00B43041">
      <w:pPr>
        <w:pStyle w:val="Nadpis1"/>
      </w:pPr>
      <w:bookmarkStart w:id="326" w:name="_Toc15426955"/>
      <w:bookmarkStart w:id="327" w:name="_Toc15427677"/>
      <w:bookmarkStart w:id="328" w:name="_Toc15428571"/>
      <w:bookmarkStart w:id="329" w:name="_Toc153139722"/>
      <w:bookmarkStart w:id="330" w:name="_Toc2005115416"/>
      <w:r w:rsidRPr="01480130">
        <w:t>Požiadavky na personál</w:t>
      </w:r>
      <w:bookmarkEnd w:id="326"/>
      <w:bookmarkEnd w:id="327"/>
      <w:bookmarkEnd w:id="328"/>
      <w:bookmarkEnd w:id="329"/>
      <w:bookmarkEnd w:id="330"/>
    </w:p>
    <w:p w14:paraId="44E871BC" w14:textId="7066EFED" w:rsidR="00B24DF6" w:rsidRPr="00A556E3" w:rsidRDefault="00A556E3" w:rsidP="00A556E3">
      <w:pPr>
        <w:tabs>
          <w:tab w:val="left" w:pos="851"/>
          <w:tab w:val="center" w:pos="3119"/>
        </w:tabs>
        <w:rPr>
          <w:rFonts w:cs="Arial"/>
          <w:szCs w:val="16"/>
        </w:rPr>
      </w:pPr>
      <w:r w:rsidRPr="00A556E3">
        <w:rPr>
          <w:rFonts w:cs="Arial"/>
          <w:szCs w:val="16"/>
        </w:rPr>
        <w:t xml:space="preserve">Požiadavky na personál sú uvedené v kapitole </w:t>
      </w:r>
      <w:r w:rsidRPr="00A556E3">
        <w:rPr>
          <w:rFonts w:cs="Arial"/>
          <w:i/>
          <w:iCs/>
          <w:szCs w:val="16"/>
        </w:rPr>
        <w:t>„Projektový tím“</w:t>
      </w:r>
      <w:r w:rsidRPr="00A556E3">
        <w:rPr>
          <w:rFonts w:cs="Arial"/>
          <w:szCs w:val="16"/>
        </w:rPr>
        <w:t xml:space="preserve"> v dokumente Projektový zámer.</w:t>
      </w:r>
    </w:p>
    <w:p w14:paraId="16770505" w14:textId="613CD877" w:rsidR="00FD133D" w:rsidRDefault="00536549" w:rsidP="00536549">
      <w:pPr>
        <w:pStyle w:val="Nadpis1"/>
      </w:pPr>
      <w:bookmarkStart w:id="331" w:name="_Toc15426956"/>
      <w:bookmarkStart w:id="332" w:name="_Toc15427678"/>
      <w:bookmarkStart w:id="333" w:name="_Toc15428572"/>
      <w:bookmarkStart w:id="334" w:name="_Toc153139723"/>
      <w:bookmarkStart w:id="335" w:name="_Toc603274444"/>
      <w:r w:rsidRPr="01480130">
        <w:t>Implementácia a</w:t>
      </w:r>
      <w:r w:rsidR="52A84BF8" w:rsidRPr="01480130">
        <w:t> </w:t>
      </w:r>
      <w:r w:rsidRPr="01480130">
        <w:t>preberanie výstupov projektu</w:t>
      </w:r>
      <w:bookmarkEnd w:id="331"/>
      <w:bookmarkEnd w:id="332"/>
      <w:bookmarkEnd w:id="333"/>
      <w:bookmarkEnd w:id="334"/>
      <w:bookmarkEnd w:id="335"/>
    </w:p>
    <w:p w14:paraId="58BD397F" w14:textId="77777777" w:rsidR="00F1388F" w:rsidRPr="00F1388F" w:rsidRDefault="00F1388F" w:rsidP="00F1388F">
      <w:pPr>
        <w:tabs>
          <w:tab w:val="left" w:pos="851"/>
          <w:tab w:val="center" w:pos="3119"/>
        </w:tabs>
        <w:rPr>
          <w:rFonts w:cs="Arial"/>
          <w:szCs w:val="16"/>
        </w:rPr>
      </w:pPr>
      <w:r w:rsidRPr="00F1388F">
        <w:rPr>
          <w:rFonts w:cs="Arial"/>
          <w:szCs w:val="16"/>
        </w:rPr>
        <w:t>Vo vývojovom prostredí (vývojárske nástroje a podporné informačné systémy vrátane použitých knižníc tretích strán), v ktorom bude Dielo vyvíjané, musia byť implementované opatrenia na:</w:t>
      </w:r>
    </w:p>
    <w:p w14:paraId="6E539540" w14:textId="77777777" w:rsidR="00F1388F" w:rsidRPr="00F1388F" w:rsidRDefault="00F1388F" w:rsidP="00F1388F">
      <w:pPr>
        <w:pStyle w:val="Odsekzoznamu"/>
        <w:numPr>
          <w:ilvl w:val="0"/>
          <w:numId w:val="113"/>
        </w:numPr>
        <w:tabs>
          <w:tab w:val="left" w:pos="851"/>
          <w:tab w:val="center" w:pos="3119"/>
        </w:tabs>
        <w:jc w:val="both"/>
        <w:rPr>
          <w:rFonts w:cs="Arial"/>
          <w:szCs w:val="16"/>
        </w:rPr>
      </w:pPr>
      <w:r w:rsidRPr="00F1388F">
        <w:rPr>
          <w:rFonts w:cs="Arial"/>
          <w:szCs w:val="16"/>
        </w:rPr>
        <w:t>zabezpečenie integrity vyvíjaného Diela na základe najvyššej Objednávateľom požadovanej úrovne ochrany dôvernosti, integrity a dostupnosti informácií, ktoré budú spracovávané vo vyvíjanom riešení.</w:t>
      </w:r>
    </w:p>
    <w:p w14:paraId="1791A978" w14:textId="77777777" w:rsidR="00F1388F" w:rsidRPr="00F1388F" w:rsidRDefault="00F1388F" w:rsidP="00F1388F">
      <w:pPr>
        <w:pStyle w:val="Odsekzoznamu"/>
        <w:numPr>
          <w:ilvl w:val="0"/>
          <w:numId w:val="113"/>
        </w:numPr>
        <w:tabs>
          <w:tab w:val="left" w:pos="851"/>
          <w:tab w:val="center" w:pos="3119"/>
        </w:tabs>
        <w:jc w:val="both"/>
        <w:rPr>
          <w:rFonts w:cs="Arial"/>
          <w:szCs w:val="16"/>
        </w:rPr>
      </w:pPr>
      <w:r w:rsidRPr="00F1388F">
        <w:rPr>
          <w:rFonts w:cs="Arial"/>
          <w:szCs w:val="16"/>
        </w:rPr>
        <w:t>zaistenie dôvernosti na základe Objednávateľom požadovanej úrovne ochrany dôvernosti citlivých údajov.</w:t>
      </w:r>
    </w:p>
    <w:p w14:paraId="4A1F25C1" w14:textId="77777777" w:rsidR="00F1388F" w:rsidRPr="00F1388F" w:rsidRDefault="00F1388F" w:rsidP="00F1388F">
      <w:pPr>
        <w:tabs>
          <w:tab w:val="left" w:pos="851"/>
          <w:tab w:val="center" w:pos="3119"/>
        </w:tabs>
        <w:rPr>
          <w:rFonts w:cs="Arial"/>
          <w:szCs w:val="16"/>
        </w:rPr>
      </w:pPr>
    </w:p>
    <w:p w14:paraId="27F829B1" w14:textId="77777777" w:rsidR="00F1388F" w:rsidRPr="00F1388F" w:rsidRDefault="00F1388F" w:rsidP="00F1388F">
      <w:pPr>
        <w:pStyle w:val="Odsekzoznamu"/>
        <w:numPr>
          <w:ilvl w:val="0"/>
          <w:numId w:val="113"/>
        </w:numPr>
        <w:tabs>
          <w:tab w:val="left" w:pos="851"/>
          <w:tab w:val="center" w:pos="3119"/>
        </w:tabs>
        <w:jc w:val="both"/>
        <w:rPr>
          <w:rFonts w:cs="Arial"/>
          <w:szCs w:val="16"/>
        </w:rPr>
      </w:pPr>
      <w:r w:rsidRPr="00F1388F">
        <w:rPr>
          <w:rFonts w:cs="Arial"/>
          <w:szCs w:val="16"/>
        </w:rPr>
        <w:t>Pri implementácií bude zhotoviteľ povinný spĺňať nasledovné podmienky pri zhotovovaní Diela:</w:t>
      </w:r>
    </w:p>
    <w:p w14:paraId="76643733" w14:textId="77777777" w:rsidR="00F1388F" w:rsidRPr="00F1388F" w:rsidRDefault="00F1388F" w:rsidP="00F1388F">
      <w:pPr>
        <w:pStyle w:val="Odsekzoznamu"/>
        <w:numPr>
          <w:ilvl w:val="0"/>
          <w:numId w:val="113"/>
        </w:numPr>
        <w:tabs>
          <w:tab w:val="left" w:pos="851"/>
          <w:tab w:val="center" w:pos="3119"/>
        </w:tabs>
        <w:jc w:val="both"/>
        <w:rPr>
          <w:rFonts w:cs="Arial"/>
          <w:szCs w:val="16"/>
        </w:rPr>
      </w:pPr>
      <w:r w:rsidRPr="00F1388F">
        <w:rPr>
          <w:rFonts w:cs="Arial"/>
          <w:szCs w:val="16"/>
        </w:rPr>
        <w:t xml:space="preserve">pri tvorbe zdrojového kódu Diela musí byť použitý systém na </w:t>
      </w:r>
      <w:proofErr w:type="spellStart"/>
      <w:r w:rsidRPr="00F1388F">
        <w:rPr>
          <w:rFonts w:cs="Arial"/>
          <w:szCs w:val="16"/>
        </w:rPr>
        <w:t>verzionovanie</w:t>
      </w:r>
      <w:proofErr w:type="spellEnd"/>
      <w:r w:rsidRPr="00F1388F">
        <w:rPr>
          <w:rFonts w:cs="Arial"/>
          <w:szCs w:val="16"/>
        </w:rPr>
        <w:t xml:space="preserve"> (umožňujúci sledovanie zmien v jednotlivých verziách),</w:t>
      </w:r>
    </w:p>
    <w:p w14:paraId="7DA69FCD" w14:textId="77777777" w:rsidR="00F1388F" w:rsidRPr="00F1388F" w:rsidRDefault="00F1388F" w:rsidP="00F1388F">
      <w:pPr>
        <w:pStyle w:val="Odsekzoznamu"/>
        <w:numPr>
          <w:ilvl w:val="0"/>
          <w:numId w:val="113"/>
        </w:numPr>
        <w:tabs>
          <w:tab w:val="left" w:pos="851"/>
          <w:tab w:val="center" w:pos="3119"/>
        </w:tabs>
        <w:jc w:val="both"/>
        <w:rPr>
          <w:rFonts w:cs="Arial"/>
          <w:szCs w:val="16"/>
        </w:rPr>
      </w:pPr>
      <w:r w:rsidRPr="00F1388F">
        <w:rPr>
          <w:rFonts w:cs="Arial"/>
          <w:szCs w:val="16"/>
        </w:rPr>
        <w:lastRenderedPageBreak/>
        <w:t xml:space="preserve">nesmú sa používať funkcie/volania/nástroje, ktoré sú podľa ich dokumentácie v súčasnej dobe zastarané (angl. </w:t>
      </w:r>
      <w:proofErr w:type="spellStart"/>
      <w:r w:rsidRPr="00F1388F">
        <w:rPr>
          <w:rFonts w:cs="Arial"/>
          <w:szCs w:val="16"/>
        </w:rPr>
        <w:t>deprecated</w:t>
      </w:r>
      <w:proofErr w:type="spellEnd"/>
      <w:r w:rsidRPr="00F1388F">
        <w:rPr>
          <w:rFonts w:cs="Arial"/>
          <w:szCs w:val="16"/>
        </w:rPr>
        <w:t xml:space="preserve">) alebo nebezpečné (angl. </w:t>
      </w:r>
      <w:proofErr w:type="spellStart"/>
      <w:r w:rsidRPr="00F1388F">
        <w:rPr>
          <w:rFonts w:cs="Arial"/>
          <w:szCs w:val="16"/>
        </w:rPr>
        <w:t>unsafe</w:t>
      </w:r>
      <w:proofErr w:type="spellEnd"/>
      <w:r w:rsidRPr="00F1388F">
        <w:rPr>
          <w:rFonts w:cs="Arial"/>
          <w:szCs w:val="16"/>
        </w:rPr>
        <w:t>) a mali by byť nahradené odporúčanými alternatívami,</w:t>
      </w:r>
    </w:p>
    <w:p w14:paraId="7C4D7A79" w14:textId="77777777" w:rsidR="00F1388F" w:rsidRPr="00F1388F" w:rsidRDefault="00F1388F" w:rsidP="00F1388F">
      <w:pPr>
        <w:pStyle w:val="Odsekzoznamu"/>
        <w:numPr>
          <w:ilvl w:val="0"/>
          <w:numId w:val="113"/>
        </w:numPr>
        <w:tabs>
          <w:tab w:val="left" w:pos="851"/>
          <w:tab w:val="center" w:pos="3119"/>
        </w:tabs>
        <w:jc w:val="both"/>
        <w:rPr>
          <w:rFonts w:cs="Arial"/>
          <w:szCs w:val="16"/>
        </w:rPr>
      </w:pPr>
      <w:r w:rsidRPr="00F1388F">
        <w:rPr>
          <w:rFonts w:cs="Arial"/>
          <w:szCs w:val="16"/>
        </w:rPr>
        <w:t xml:space="preserve">Dielo musí podporovať logovanie a </w:t>
      </w:r>
      <w:proofErr w:type="spellStart"/>
      <w:r w:rsidRPr="00F1388F">
        <w:rPr>
          <w:rFonts w:cs="Arial"/>
          <w:szCs w:val="16"/>
        </w:rPr>
        <w:t>parametrizovateľnú</w:t>
      </w:r>
      <w:proofErr w:type="spellEnd"/>
      <w:r w:rsidRPr="00F1388F">
        <w:rPr>
          <w:rFonts w:cs="Arial"/>
          <w:szCs w:val="16"/>
        </w:rPr>
        <w:t xml:space="preserve"> tvorbu logov,</w:t>
      </w:r>
    </w:p>
    <w:p w14:paraId="43606FAA" w14:textId="77777777" w:rsidR="00F1388F" w:rsidRPr="00F1388F" w:rsidRDefault="00F1388F" w:rsidP="00F1388F">
      <w:pPr>
        <w:pStyle w:val="Odsekzoznamu"/>
        <w:numPr>
          <w:ilvl w:val="0"/>
          <w:numId w:val="113"/>
        </w:numPr>
        <w:tabs>
          <w:tab w:val="left" w:pos="851"/>
          <w:tab w:val="center" w:pos="3119"/>
        </w:tabs>
        <w:jc w:val="both"/>
        <w:rPr>
          <w:rFonts w:cs="Arial"/>
          <w:szCs w:val="16"/>
        </w:rPr>
      </w:pPr>
      <w:r w:rsidRPr="00F1388F">
        <w:rPr>
          <w:rFonts w:cs="Arial"/>
          <w:szCs w:val="16"/>
        </w:rPr>
        <w:t xml:space="preserve">logy musia byť centrálne ukladané a archivované minimálne 6 mesiacov po skončení záručnej doby, </w:t>
      </w:r>
    </w:p>
    <w:p w14:paraId="65A8A266" w14:textId="77777777" w:rsidR="00F1388F" w:rsidRPr="00F1388F" w:rsidRDefault="00F1388F" w:rsidP="00F1388F">
      <w:pPr>
        <w:pStyle w:val="Odsekzoznamu"/>
        <w:numPr>
          <w:ilvl w:val="0"/>
          <w:numId w:val="113"/>
        </w:numPr>
        <w:tabs>
          <w:tab w:val="left" w:pos="851"/>
          <w:tab w:val="center" w:pos="3119"/>
        </w:tabs>
        <w:jc w:val="both"/>
        <w:rPr>
          <w:rFonts w:cs="Arial"/>
          <w:szCs w:val="16"/>
        </w:rPr>
      </w:pPr>
      <w:r w:rsidRPr="00F1388F">
        <w:rPr>
          <w:rFonts w:cs="Arial"/>
          <w:szCs w:val="16"/>
        </w:rPr>
        <w:t>ak implementované Dielo potrebuje spracovávať Dôverné informácie, počas vývoja aj testovania musia byť použité anonymizované, resp. fiktívne údaje,</w:t>
      </w:r>
    </w:p>
    <w:p w14:paraId="116B1480" w14:textId="77777777" w:rsidR="00F1388F" w:rsidRPr="00F1388F" w:rsidRDefault="00F1388F" w:rsidP="00F1388F">
      <w:pPr>
        <w:pStyle w:val="Odsekzoznamu"/>
        <w:numPr>
          <w:ilvl w:val="0"/>
          <w:numId w:val="113"/>
        </w:numPr>
        <w:tabs>
          <w:tab w:val="left" w:pos="851"/>
          <w:tab w:val="center" w:pos="3119"/>
        </w:tabs>
        <w:jc w:val="both"/>
        <w:rPr>
          <w:rFonts w:cs="Arial"/>
          <w:szCs w:val="16"/>
        </w:rPr>
      </w:pPr>
      <w:r w:rsidRPr="00F1388F">
        <w:rPr>
          <w:rFonts w:cs="Arial"/>
          <w:szCs w:val="16"/>
        </w:rPr>
        <w:t>počas vývoja Diela musí byť zabezpečené pravidelné monitorovanie nových zraniteľností jednotlivých (najmä externých) súčastí Diela a pravidelné aplikovanie autorizovaných bezpečnostných záplat.</w:t>
      </w:r>
    </w:p>
    <w:p w14:paraId="53FE2620" w14:textId="77777777" w:rsidR="00F1388F" w:rsidRPr="00F1388F" w:rsidRDefault="00F1388F" w:rsidP="00F1388F">
      <w:pPr>
        <w:pStyle w:val="Odsekzoznamu"/>
        <w:numPr>
          <w:ilvl w:val="0"/>
          <w:numId w:val="113"/>
        </w:numPr>
        <w:tabs>
          <w:tab w:val="left" w:pos="851"/>
          <w:tab w:val="center" w:pos="3119"/>
        </w:tabs>
        <w:jc w:val="both"/>
        <w:rPr>
          <w:rFonts w:cs="Arial"/>
          <w:szCs w:val="16"/>
        </w:rPr>
      </w:pPr>
      <w:r w:rsidRPr="00F1388F">
        <w:rPr>
          <w:rFonts w:cs="Arial"/>
          <w:szCs w:val="16"/>
        </w:rPr>
        <w:t>po ukončení vývoja musí prejsť Dielo alebo Časť diela (aplikácia) testovaním a verifikáciou implementovaných opatrení kybernetickej bezpečnosti.</w:t>
      </w:r>
    </w:p>
    <w:p w14:paraId="4F025CC9" w14:textId="77777777" w:rsidR="00F81E21" w:rsidRPr="003C167D" w:rsidRDefault="00F81E21" w:rsidP="01480130">
      <w:pPr>
        <w:tabs>
          <w:tab w:val="left" w:pos="851"/>
          <w:tab w:val="center" w:pos="3119"/>
        </w:tabs>
        <w:jc w:val="both"/>
        <w:rPr>
          <w:rFonts w:ascii="Tahoma" w:hAnsi="Tahoma" w:cs="Tahoma"/>
          <w:i/>
          <w:iCs/>
          <w:color w:val="A6A6A6" w:themeColor="background1" w:themeShade="A6"/>
          <w:szCs w:val="16"/>
        </w:rPr>
      </w:pPr>
    </w:p>
    <w:p w14:paraId="3B7B4B86" w14:textId="2928048F" w:rsidR="00C27DB3" w:rsidRDefault="008265AF" w:rsidP="008265AF">
      <w:pPr>
        <w:pStyle w:val="Nadpis1"/>
      </w:pPr>
      <w:bookmarkStart w:id="336" w:name="_Toc510413663"/>
      <w:bookmarkStart w:id="337" w:name="_Toc15426959"/>
      <w:bookmarkStart w:id="338" w:name="_Toc15427681"/>
      <w:bookmarkStart w:id="339" w:name="_Toc15428575"/>
      <w:bookmarkStart w:id="340" w:name="_Toc153139724"/>
      <w:bookmarkStart w:id="341" w:name="_Toc1624651882"/>
      <w:r w:rsidRPr="01480130">
        <w:t>Prílohy</w:t>
      </w:r>
      <w:bookmarkEnd w:id="336"/>
      <w:bookmarkEnd w:id="337"/>
      <w:bookmarkEnd w:id="338"/>
      <w:bookmarkEnd w:id="339"/>
      <w:bookmarkEnd w:id="340"/>
      <w:bookmarkEnd w:id="341"/>
    </w:p>
    <w:p w14:paraId="15E978D9" w14:textId="77777777" w:rsidR="000A2560" w:rsidRPr="00473794" w:rsidRDefault="000A2560" w:rsidP="00612743">
      <w:pPr>
        <w:rPr>
          <w:rFonts w:ascii="Tahoma" w:hAnsi="Tahoma" w:cs="Tahoma"/>
          <w:i/>
          <w:iCs/>
          <w:color w:val="A6A6A6"/>
          <w:szCs w:val="16"/>
        </w:rPr>
      </w:pPr>
    </w:p>
    <w:p w14:paraId="43D95DF6" w14:textId="77777777" w:rsidR="00920699" w:rsidRPr="0096612C" w:rsidRDefault="00920699" w:rsidP="00D1023A">
      <w:pPr>
        <w:jc w:val="both"/>
        <w:rPr>
          <w:rFonts w:ascii="Tahoma" w:hAnsi="Tahoma" w:cs="Tahoma"/>
          <w:szCs w:val="16"/>
        </w:rPr>
      </w:pPr>
    </w:p>
    <w:p w14:paraId="61829076" w14:textId="77777777" w:rsidR="003E3D76" w:rsidRPr="0096612C" w:rsidRDefault="003E3D76" w:rsidP="00D1023A">
      <w:pPr>
        <w:jc w:val="both"/>
        <w:rPr>
          <w:rFonts w:ascii="Tahoma" w:hAnsi="Tahoma" w:cs="Tahoma"/>
          <w:szCs w:val="16"/>
        </w:rPr>
      </w:pPr>
    </w:p>
    <w:sectPr w:rsidR="003E3D76" w:rsidRPr="0096612C" w:rsidSect="002E09DD">
      <w:headerReference w:type="default" r:id="rId23"/>
      <w:footerReference w:type="default" r:id="rId24"/>
      <w:pgSz w:w="11906" w:h="16838"/>
      <w:pgMar w:top="1080" w:right="1016" w:bottom="1134" w:left="1418" w:header="709" w:footer="6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7F86B8" w14:textId="77777777" w:rsidR="006A2545" w:rsidRDefault="006A2545">
      <w:r>
        <w:separator/>
      </w:r>
    </w:p>
  </w:endnote>
  <w:endnote w:type="continuationSeparator" w:id="0">
    <w:p w14:paraId="5F7B31CB" w14:textId="77777777" w:rsidR="006A2545" w:rsidRDefault="006A2545">
      <w:r>
        <w:continuationSeparator/>
      </w:r>
    </w:p>
  </w:endnote>
  <w:endnote w:type="continuationNotice" w:id="1">
    <w:p w14:paraId="6280D953" w14:textId="77777777" w:rsidR="006A2545" w:rsidRDefault="006A2545">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Source Sans Pro">
    <w:charset w:val="00"/>
    <w:family w:val="swiss"/>
    <w:pitch w:val="variable"/>
    <w:sig w:usb0="600002F7" w:usb1="02000001" w:usb2="00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A25B2" w14:textId="4B4385AC" w:rsidR="00B43041" w:rsidRPr="002E09DD" w:rsidRDefault="00B43041" w:rsidP="01480130">
    <w:pPr>
      <w:pStyle w:val="Pta"/>
      <w:pBdr>
        <w:top w:val="single" w:sz="4" w:space="1" w:color="auto"/>
      </w:pBdr>
      <w:rPr>
        <w:rFonts w:ascii="Calibri" w:hAnsi="Calibri" w:cs="Calibri"/>
        <w:sz w:val="16"/>
        <w:szCs w:val="16"/>
      </w:rPr>
    </w:pPr>
    <w:r w:rsidRPr="002E09DD">
      <w:rPr>
        <w:rFonts w:ascii="Calibri" w:hAnsi="Calibri" w:cs="Calibri"/>
        <w:sz w:val="18"/>
      </w:rPr>
      <w:tab/>
    </w:r>
    <w:r w:rsidRPr="002E09DD">
      <w:rPr>
        <w:rFonts w:ascii="Calibri" w:hAnsi="Calibri" w:cs="Calibri"/>
        <w:sz w:val="18"/>
      </w:rPr>
      <w:tab/>
    </w:r>
    <w:r w:rsidRPr="01480130">
      <w:rPr>
        <w:rFonts w:ascii="Calibri" w:hAnsi="Calibri" w:cs="Calibri"/>
        <w:sz w:val="18"/>
        <w:szCs w:val="18"/>
      </w:rPr>
      <w:t xml:space="preserve">Strana </w:t>
    </w:r>
    <w:r w:rsidRPr="01480130">
      <w:rPr>
        <w:rFonts w:ascii="Calibri" w:hAnsi="Calibri" w:cs="Calibri"/>
        <w:sz w:val="18"/>
        <w:szCs w:val="18"/>
      </w:rPr>
      <w:fldChar w:fldCharType="begin"/>
    </w:r>
    <w:r w:rsidRPr="01480130">
      <w:rPr>
        <w:rFonts w:ascii="Calibri" w:hAnsi="Calibri" w:cs="Calibri"/>
        <w:sz w:val="18"/>
        <w:szCs w:val="18"/>
      </w:rPr>
      <w:instrText>PAGE   \* MERGEFORMAT</w:instrText>
    </w:r>
    <w:r w:rsidRPr="01480130">
      <w:rPr>
        <w:rFonts w:ascii="Calibri" w:hAnsi="Calibri" w:cs="Calibri"/>
        <w:sz w:val="18"/>
        <w:szCs w:val="18"/>
      </w:rPr>
      <w:fldChar w:fldCharType="separate"/>
    </w:r>
    <w:r w:rsidR="003C3F61">
      <w:rPr>
        <w:rFonts w:ascii="Calibri" w:hAnsi="Calibri" w:cs="Calibri"/>
        <w:noProof/>
        <w:sz w:val="18"/>
        <w:szCs w:val="18"/>
      </w:rPr>
      <w:t>1</w:t>
    </w:r>
    <w:r w:rsidRPr="01480130">
      <w:rPr>
        <w:rFonts w:ascii="Calibri" w:hAnsi="Calibri" w:cs="Calibri"/>
        <w:sz w:val="18"/>
        <w:szCs w:val="18"/>
      </w:rPr>
      <w:fldChar w:fldCharType="end"/>
    </w:r>
    <w:r w:rsidRPr="01480130">
      <w:rPr>
        <w:rFonts w:ascii="Calibri" w:hAnsi="Calibri" w:cs="Calibri"/>
        <w:sz w:val="18"/>
        <w:szCs w:val="18"/>
      </w:rPr>
      <w:t>/</w:t>
    </w:r>
    <w:r w:rsidRPr="01480130">
      <w:rPr>
        <w:rFonts w:ascii="Calibri" w:hAnsi="Calibri" w:cs="Calibri"/>
        <w:sz w:val="18"/>
        <w:szCs w:val="18"/>
      </w:rPr>
      <w:fldChar w:fldCharType="begin"/>
    </w:r>
    <w:r w:rsidRPr="01480130">
      <w:rPr>
        <w:rFonts w:ascii="Calibri" w:hAnsi="Calibri" w:cs="Calibri"/>
        <w:sz w:val="18"/>
        <w:szCs w:val="18"/>
      </w:rPr>
      <w:instrText xml:space="preserve"> NUMPAGES   \* MERGEFORMAT </w:instrText>
    </w:r>
    <w:r w:rsidRPr="01480130">
      <w:rPr>
        <w:rFonts w:ascii="Calibri" w:hAnsi="Calibri" w:cs="Calibri"/>
        <w:sz w:val="18"/>
        <w:szCs w:val="18"/>
      </w:rPr>
      <w:fldChar w:fldCharType="separate"/>
    </w:r>
    <w:r w:rsidR="003C3F61">
      <w:rPr>
        <w:rFonts w:ascii="Calibri" w:hAnsi="Calibri" w:cs="Calibri"/>
        <w:noProof/>
        <w:sz w:val="18"/>
        <w:szCs w:val="18"/>
      </w:rPr>
      <w:t>22</w:t>
    </w:r>
    <w:r w:rsidRPr="01480130">
      <w:rPr>
        <w:rFonts w:ascii="Calibri" w:hAnsi="Calibri" w:cs="Calibri"/>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C220EE" w14:textId="77777777" w:rsidR="006A2545" w:rsidRDefault="006A2545">
      <w:r>
        <w:separator/>
      </w:r>
    </w:p>
  </w:footnote>
  <w:footnote w:type="continuationSeparator" w:id="0">
    <w:p w14:paraId="13464BA5" w14:textId="77777777" w:rsidR="006A2545" w:rsidRDefault="006A2545">
      <w:r>
        <w:continuationSeparator/>
      </w:r>
    </w:p>
  </w:footnote>
  <w:footnote w:type="continuationNotice" w:id="1">
    <w:p w14:paraId="00F507BF" w14:textId="77777777" w:rsidR="006A2545" w:rsidRDefault="006A2545">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6EE3D8" w14:textId="77777777" w:rsidR="009B47CB" w:rsidRDefault="009B47CB" w:rsidP="009B47CB">
    <w:pPr>
      <w:pStyle w:val="Hlavika"/>
    </w:pPr>
    <w:r>
      <w:t xml:space="preserve">             </w:t>
    </w:r>
    <w:r w:rsidRPr="00055A5F">
      <w:rPr>
        <w:noProof/>
      </w:rPr>
      <w:drawing>
        <wp:inline distT="0" distB="0" distL="0" distR="0" wp14:anchorId="5427C6FC" wp14:editId="15099282">
          <wp:extent cx="596348" cy="760215"/>
          <wp:effectExtent l="0" t="0" r="0" b="1905"/>
          <wp:docPr id="1735058434" name="Obrázok 1" descr="Obrázok, na ktorom je text, symbol, emblém, log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058434" name="Obrázok 1" descr="Obrázok, na ktorom je text, symbol, emblém, logo&#10;&#10;Automaticky generovaný pop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3469" cy="794788"/>
                  </a:xfrm>
                  <a:prstGeom prst="rect">
                    <a:avLst/>
                  </a:prstGeom>
                  <a:noFill/>
                  <a:ln>
                    <a:noFill/>
                  </a:ln>
                </pic:spPr>
              </pic:pic>
            </a:graphicData>
          </a:graphic>
        </wp:inline>
      </w:drawing>
    </w:r>
    <w:r>
      <w:t xml:space="preserve">                                                                                                </w:t>
    </w:r>
    <w:r>
      <w:rPr>
        <w:noProof/>
      </w:rPr>
      <w:drawing>
        <wp:inline distT="0" distB="0" distL="0" distR="0" wp14:anchorId="2B463A5A" wp14:editId="40396038">
          <wp:extent cx="1713524" cy="389614"/>
          <wp:effectExtent l="0" t="0" r="1270" b="0"/>
          <wp:docPr id="789059858" name="Obrázok 3" descr="Ministerstvo investícií, regionálneho rozvoja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nisterstvo investícií, regionálneho rozvoja a ..."/>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77926" cy="404257"/>
                  </a:xfrm>
                  <a:prstGeom prst="rect">
                    <a:avLst/>
                  </a:prstGeom>
                  <a:noFill/>
                  <a:ln>
                    <a:noFill/>
                  </a:ln>
                </pic:spPr>
              </pic:pic>
            </a:graphicData>
          </a:graphic>
        </wp:inline>
      </w:drawing>
    </w:r>
  </w:p>
  <w:p w14:paraId="0DE4B5B7" w14:textId="5623BE61" w:rsidR="00B43041" w:rsidRPr="006D328F" w:rsidRDefault="00B43041" w:rsidP="006D328F">
    <w:pPr>
      <w:pStyle w:val="Hlavik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C39F0"/>
    <w:multiLevelType w:val="hybridMultilevel"/>
    <w:tmpl w:val="D2C6B1B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00335F14"/>
    <w:multiLevelType w:val="multilevel"/>
    <w:tmpl w:val="A3267BC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02A23615"/>
    <w:multiLevelType w:val="hybridMultilevel"/>
    <w:tmpl w:val="1E32A8C0"/>
    <w:lvl w:ilvl="0" w:tplc="FFFFFFFF">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 w15:restartNumberingAfterBreak="0">
    <w:nsid w:val="06A10C1A"/>
    <w:multiLevelType w:val="hybridMultilevel"/>
    <w:tmpl w:val="C446479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15:restartNumberingAfterBreak="0">
    <w:nsid w:val="07004C25"/>
    <w:multiLevelType w:val="hybridMultilevel"/>
    <w:tmpl w:val="EBE07E14"/>
    <w:lvl w:ilvl="0" w:tplc="041B0001">
      <w:start w:val="1"/>
      <w:numFmt w:val="bullet"/>
      <w:lvlText w:val=""/>
      <w:lvlJc w:val="left"/>
      <w:pPr>
        <w:ind w:left="360" w:hanging="360"/>
      </w:pPr>
      <w:rPr>
        <w:rFonts w:ascii="Symbol" w:hAnsi="Symbol" w:hint="default"/>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5" w15:restartNumberingAfterBreak="0">
    <w:nsid w:val="07A5E370"/>
    <w:multiLevelType w:val="multilevel"/>
    <w:tmpl w:val="A15CD2D6"/>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9361AAE"/>
    <w:multiLevelType w:val="multilevel"/>
    <w:tmpl w:val="7304E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96CA07F"/>
    <w:multiLevelType w:val="multilevel"/>
    <w:tmpl w:val="DF5A1F78"/>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A0511F4"/>
    <w:multiLevelType w:val="hybridMultilevel"/>
    <w:tmpl w:val="DD606A0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 w15:restartNumberingAfterBreak="0">
    <w:nsid w:val="0A783E0B"/>
    <w:multiLevelType w:val="multilevel"/>
    <w:tmpl w:val="1320F6DE"/>
    <w:lvl w:ilvl="0">
      <w:start w:val="1"/>
      <w:numFmt w:val="decimal"/>
      <w:pStyle w:val="Nadpis1"/>
      <w:lvlText w:val="%1."/>
      <w:lvlJc w:val="left"/>
      <w:pPr>
        <w:ind w:left="1069" w:hanging="360"/>
      </w:pPr>
      <w:rPr>
        <w:i w:val="0"/>
      </w:rPr>
    </w:lvl>
    <w:lvl w:ilvl="1">
      <w:start w:val="1"/>
      <w:numFmt w:val="decimal"/>
      <w:pStyle w:val="Nadpis2"/>
      <w:lvlText w:val="%1.%2"/>
      <w:lvlJc w:val="left"/>
      <w:pPr>
        <w:ind w:left="1993"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lvlText w:val="%1.%2.%3.%4.%5"/>
      <w:lvlJc w:val="left"/>
      <w:pPr>
        <w:ind w:left="1717" w:hanging="1008"/>
      </w:pPr>
    </w:lvl>
    <w:lvl w:ilvl="5">
      <w:start w:val="1"/>
      <w:numFmt w:val="decimal"/>
      <w:lvlText w:val="%1.%2.%3.%4.%5.%6"/>
      <w:lvlJc w:val="left"/>
      <w:pPr>
        <w:ind w:left="1861" w:hanging="1152"/>
      </w:pPr>
    </w:lvl>
    <w:lvl w:ilvl="6">
      <w:start w:val="1"/>
      <w:numFmt w:val="decimal"/>
      <w:lvlText w:val="%1.%2.%3.%4.%5.%6.%7"/>
      <w:lvlJc w:val="left"/>
      <w:pPr>
        <w:ind w:left="2005" w:hanging="1296"/>
      </w:pPr>
    </w:lvl>
    <w:lvl w:ilvl="7">
      <w:start w:val="1"/>
      <w:numFmt w:val="decimal"/>
      <w:lvlText w:val="%1.%2.%3.%4.%5.%6.%7.%8"/>
      <w:lvlJc w:val="left"/>
      <w:pPr>
        <w:ind w:left="2149" w:hanging="1440"/>
      </w:pPr>
    </w:lvl>
    <w:lvl w:ilvl="8">
      <w:start w:val="1"/>
      <w:numFmt w:val="decimal"/>
      <w:lvlText w:val="%1.%2.%3.%4.%5.%6.%7.%8.%9"/>
      <w:lvlJc w:val="left"/>
      <w:pPr>
        <w:ind w:left="2293" w:hanging="1584"/>
      </w:pPr>
    </w:lvl>
  </w:abstractNum>
  <w:abstractNum w:abstractNumId="10" w15:restartNumberingAfterBreak="0">
    <w:nsid w:val="0A8B2E9C"/>
    <w:multiLevelType w:val="hybridMultilevel"/>
    <w:tmpl w:val="93966CCE"/>
    <w:lvl w:ilvl="0" w:tplc="041B0001">
      <w:start w:val="1"/>
      <w:numFmt w:val="bullet"/>
      <w:lvlText w:val=""/>
      <w:lvlJc w:val="left"/>
      <w:pPr>
        <w:ind w:left="360" w:hanging="360"/>
      </w:pPr>
      <w:rPr>
        <w:rFonts w:ascii="Symbol" w:hAnsi="Symbol" w:hint="default"/>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1" w15:restartNumberingAfterBreak="0">
    <w:nsid w:val="0B0D2A19"/>
    <w:multiLevelType w:val="hybridMultilevel"/>
    <w:tmpl w:val="855C8D06"/>
    <w:lvl w:ilvl="0" w:tplc="4A0AE13A">
      <w:start w:val="1"/>
      <w:numFmt w:val="decimal"/>
      <w:lvlText w:val="%1."/>
      <w:lvlJc w:val="left"/>
      <w:pPr>
        <w:ind w:left="502" w:hanging="360"/>
      </w:pPr>
      <w:rPr>
        <w:rFonts w:hint="default"/>
      </w:rPr>
    </w:lvl>
    <w:lvl w:ilvl="1" w:tplc="041B0003">
      <w:start w:val="1"/>
      <w:numFmt w:val="bullet"/>
      <w:lvlText w:val="o"/>
      <w:lvlJc w:val="left"/>
      <w:pPr>
        <w:ind w:left="1233" w:hanging="360"/>
      </w:pPr>
      <w:rPr>
        <w:rFonts w:ascii="Courier New" w:hAnsi="Courier New" w:cs="Courier New" w:hint="default"/>
      </w:rPr>
    </w:lvl>
    <w:lvl w:ilvl="2" w:tplc="041B0005">
      <w:start w:val="1"/>
      <w:numFmt w:val="bullet"/>
      <w:lvlText w:val=""/>
      <w:lvlJc w:val="left"/>
      <w:pPr>
        <w:ind w:left="1953" w:hanging="360"/>
      </w:pPr>
      <w:rPr>
        <w:rFonts w:ascii="Wingdings" w:hAnsi="Wingdings" w:hint="default"/>
      </w:rPr>
    </w:lvl>
    <w:lvl w:ilvl="3" w:tplc="041B000F">
      <w:start w:val="1"/>
      <w:numFmt w:val="decimal"/>
      <w:lvlText w:val="%4."/>
      <w:lvlJc w:val="left"/>
      <w:pPr>
        <w:ind w:left="2673" w:hanging="360"/>
      </w:pPr>
      <w:rPr>
        <w:rFonts w:hint="default"/>
      </w:rPr>
    </w:lvl>
    <w:lvl w:ilvl="4" w:tplc="041B0003" w:tentative="1">
      <w:start w:val="1"/>
      <w:numFmt w:val="bullet"/>
      <w:lvlText w:val="o"/>
      <w:lvlJc w:val="left"/>
      <w:pPr>
        <w:ind w:left="3393" w:hanging="360"/>
      </w:pPr>
      <w:rPr>
        <w:rFonts w:ascii="Courier New" w:hAnsi="Courier New" w:cs="Courier New" w:hint="default"/>
      </w:rPr>
    </w:lvl>
    <w:lvl w:ilvl="5" w:tplc="041B0005" w:tentative="1">
      <w:start w:val="1"/>
      <w:numFmt w:val="bullet"/>
      <w:lvlText w:val=""/>
      <w:lvlJc w:val="left"/>
      <w:pPr>
        <w:ind w:left="4113" w:hanging="360"/>
      </w:pPr>
      <w:rPr>
        <w:rFonts w:ascii="Wingdings" w:hAnsi="Wingdings" w:hint="default"/>
      </w:rPr>
    </w:lvl>
    <w:lvl w:ilvl="6" w:tplc="041B0001" w:tentative="1">
      <w:start w:val="1"/>
      <w:numFmt w:val="bullet"/>
      <w:lvlText w:val=""/>
      <w:lvlJc w:val="left"/>
      <w:pPr>
        <w:ind w:left="4833" w:hanging="360"/>
      </w:pPr>
      <w:rPr>
        <w:rFonts w:ascii="Symbol" w:hAnsi="Symbol" w:hint="default"/>
      </w:rPr>
    </w:lvl>
    <w:lvl w:ilvl="7" w:tplc="041B0003" w:tentative="1">
      <w:start w:val="1"/>
      <w:numFmt w:val="bullet"/>
      <w:lvlText w:val="o"/>
      <w:lvlJc w:val="left"/>
      <w:pPr>
        <w:ind w:left="5553" w:hanging="360"/>
      </w:pPr>
      <w:rPr>
        <w:rFonts w:ascii="Courier New" w:hAnsi="Courier New" w:cs="Courier New" w:hint="default"/>
      </w:rPr>
    </w:lvl>
    <w:lvl w:ilvl="8" w:tplc="041B0005" w:tentative="1">
      <w:start w:val="1"/>
      <w:numFmt w:val="bullet"/>
      <w:lvlText w:val=""/>
      <w:lvlJc w:val="left"/>
      <w:pPr>
        <w:ind w:left="6273" w:hanging="360"/>
      </w:pPr>
      <w:rPr>
        <w:rFonts w:ascii="Wingdings" w:hAnsi="Wingdings" w:hint="default"/>
      </w:rPr>
    </w:lvl>
  </w:abstractNum>
  <w:abstractNum w:abstractNumId="12" w15:restartNumberingAfterBreak="0">
    <w:nsid w:val="0C8A3A84"/>
    <w:multiLevelType w:val="hybridMultilevel"/>
    <w:tmpl w:val="250C99C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0CF430F4"/>
    <w:multiLevelType w:val="multilevel"/>
    <w:tmpl w:val="76703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D21603C"/>
    <w:multiLevelType w:val="multilevel"/>
    <w:tmpl w:val="732006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03E5EDE"/>
    <w:multiLevelType w:val="hybridMultilevel"/>
    <w:tmpl w:val="D144BE8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6" w15:restartNumberingAfterBreak="0">
    <w:nsid w:val="111F7651"/>
    <w:multiLevelType w:val="hybridMultilevel"/>
    <w:tmpl w:val="A72E3620"/>
    <w:lvl w:ilvl="0" w:tplc="FF78301A">
      <w:start w:val="1"/>
      <w:numFmt w:val="bullet"/>
      <w:lvlText w:val="-"/>
      <w:lvlJc w:val="left"/>
      <w:pPr>
        <w:ind w:left="720" w:hanging="360"/>
      </w:pPr>
      <w:rPr>
        <w:rFonts w:ascii="Calibri" w:eastAsia="Times New Roman"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7" w15:restartNumberingAfterBreak="0">
    <w:nsid w:val="154C9BD0"/>
    <w:multiLevelType w:val="multilevel"/>
    <w:tmpl w:val="C5BC7592"/>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15784973"/>
    <w:multiLevelType w:val="hybridMultilevel"/>
    <w:tmpl w:val="263C3E66"/>
    <w:lvl w:ilvl="0" w:tplc="8C541B00">
      <w:start w:val="1"/>
      <w:numFmt w:val="decimal"/>
      <w:lvlText w:val="1.1.%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9" w15:restartNumberingAfterBreak="0">
    <w:nsid w:val="16502726"/>
    <w:multiLevelType w:val="hybridMultilevel"/>
    <w:tmpl w:val="4BB49326"/>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0" w15:restartNumberingAfterBreak="0">
    <w:nsid w:val="165BA993"/>
    <w:multiLevelType w:val="multilevel"/>
    <w:tmpl w:val="DDEC5CFE"/>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16752C3A"/>
    <w:multiLevelType w:val="hybridMultilevel"/>
    <w:tmpl w:val="B30E9C0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2" w15:restartNumberingAfterBreak="0">
    <w:nsid w:val="16E02D92"/>
    <w:multiLevelType w:val="multilevel"/>
    <w:tmpl w:val="A622DDA6"/>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184A80C7"/>
    <w:multiLevelType w:val="multilevel"/>
    <w:tmpl w:val="536A9DF4"/>
    <w:lvl w:ilvl="0">
      <w:start w:val="1"/>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1800" w:hanging="180"/>
      </w:pPr>
    </w:lvl>
    <w:lvl w:ilvl="3">
      <w:start w:val="1"/>
      <w:numFmt w:val="decimal"/>
      <w:lvlText w:val="%1.%2.%3.%4."/>
      <w:lvlJc w:val="left"/>
      <w:pPr>
        <w:ind w:left="2520" w:hanging="360"/>
      </w:pPr>
    </w:lvl>
    <w:lvl w:ilvl="4">
      <w:start w:val="1"/>
      <w:numFmt w:val="decimal"/>
      <w:lvlText w:val="%1.%2.%3.%4.%5."/>
      <w:lvlJc w:val="left"/>
      <w:pPr>
        <w:ind w:left="3240" w:hanging="360"/>
      </w:pPr>
    </w:lvl>
    <w:lvl w:ilvl="5">
      <w:start w:val="1"/>
      <w:numFmt w:val="decimal"/>
      <w:lvlText w:val="%1.%2.%3.%4.%5.%6."/>
      <w:lvlJc w:val="left"/>
      <w:pPr>
        <w:ind w:left="3960" w:hanging="180"/>
      </w:pPr>
    </w:lvl>
    <w:lvl w:ilvl="6">
      <w:start w:val="1"/>
      <w:numFmt w:val="decimal"/>
      <w:lvlText w:val="%1.%2.%3.%4.%5.%6.%7."/>
      <w:lvlJc w:val="left"/>
      <w:pPr>
        <w:ind w:left="4680" w:hanging="360"/>
      </w:pPr>
    </w:lvl>
    <w:lvl w:ilvl="7">
      <w:start w:val="1"/>
      <w:numFmt w:val="decimal"/>
      <w:lvlText w:val="%1.%2.%3.%4.%5.%6.%7.%8."/>
      <w:lvlJc w:val="left"/>
      <w:pPr>
        <w:ind w:left="5400" w:hanging="360"/>
      </w:pPr>
    </w:lvl>
    <w:lvl w:ilvl="8">
      <w:start w:val="1"/>
      <w:numFmt w:val="decimal"/>
      <w:lvlText w:val="%1.%2.%3.%4.%5.%6.%7.%8.%9."/>
      <w:lvlJc w:val="left"/>
      <w:pPr>
        <w:ind w:left="6120" w:hanging="180"/>
      </w:pPr>
    </w:lvl>
  </w:abstractNum>
  <w:abstractNum w:abstractNumId="24" w15:restartNumberingAfterBreak="0">
    <w:nsid w:val="19307B2A"/>
    <w:multiLevelType w:val="hybridMultilevel"/>
    <w:tmpl w:val="8BCA443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5" w15:restartNumberingAfterBreak="0">
    <w:nsid w:val="19E818A7"/>
    <w:multiLevelType w:val="hybridMultilevel"/>
    <w:tmpl w:val="A6BE6AA8"/>
    <w:lvl w:ilvl="0" w:tplc="041B0001">
      <w:start w:val="1"/>
      <w:numFmt w:val="bullet"/>
      <w:lvlText w:val=""/>
      <w:lvlJc w:val="left"/>
      <w:pPr>
        <w:ind w:left="1069" w:hanging="360"/>
      </w:pPr>
      <w:rPr>
        <w:rFonts w:ascii="Symbol" w:hAnsi="Symbol" w:hint="default"/>
      </w:rPr>
    </w:lvl>
    <w:lvl w:ilvl="1" w:tplc="041B0003">
      <w:start w:val="1"/>
      <w:numFmt w:val="bullet"/>
      <w:lvlText w:val="o"/>
      <w:lvlJc w:val="left"/>
      <w:pPr>
        <w:ind w:left="1789" w:hanging="360"/>
      </w:pPr>
      <w:rPr>
        <w:rFonts w:ascii="Courier New" w:hAnsi="Courier New" w:cs="Courier New" w:hint="default"/>
      </w:rPr>
    </w:lvl>
    <w:lvl w:ilvl="2" w:tplc="041B0005">
      <w:start w:val="1"/>
      <w:numFmt w:val="bullet"/>
      <w:lvlText w:val=""/>
      <w:lvlJc w:val="left"/>
      <w:pPr>
        <w:ind w:left="2509" w:hanging="360"/>
      </w:pPr>
      <w:rPr>
        <w:rFonts w:ascii="Wingdings" w:hAnsi="Wingdings" w:hint="default"/>
      </w:rPr>
    </w:lvl>
    <w:lvl w:ilvl="3" w:tplc="041B0001" w:tentative="1">
      <w:start w:val="1"/>
      <w:numFmt w:val="bullet"/>
      <w:lvlText w:val=""/>
      <w:lvlJc w:val="left"/>
      <w:pPr>
        <w:ind w:left="3229" w:hanging="360"/>
      </w:pPr>
      <w:rPr>
        <w:rFonts w:ascii="Symbol" w:hAnsi="Symbol" w:hint="default"/>
      </w:rPr>
    </w:lvl>
    <w:lvl w:ilvl="4" w:tplc="041B0003" w:tentative="1">
      <w:start w:val="1"/>
      <w:numFmt w:val="bullet"/>
      <w:lvlText w:val="o"/>
      <w:lvlJc w:val="left"/>
      <w:pPr>
        <w:ind w:left="3949" w:hanging="360"/>
      </w:pPr>
      <w:rPr>
        <w:rFonts w:ascii="Courier New" w:hAnsi="Courier New" w:cs="Courier New" w:hint="default"/>
      </w:rPr>
    </w:lvl>
    <w:lvl w:ilvl="5" w:tplc="041B0005" w:tentative="1">
      <w:start w:val="1"/>
      <w:numFmt w:val="bullet"/>
      <w:lvlText w:val=""/>
      <w:lvlJc w:val="left"/>
      <w:pPr>
        <w:ind w:left="4669" w:hanging="360"/>
      </w:pPr>
      <w:rPr>
        <w:rFonts w:ascii="Wingdings" w:hAnsi="Wingdings" w:hint="default"/>
      </w:rPr>
    </w:lvl>
    <w:lvl w:ilvl="6" w:tplc="041B0001" w:tentative="1">
      <w:start w:val="1"/>
      <w:numFmt w:val="bullet"/>
      <w:lvlText w:val=""/>
      <w:lvlJc w:val="left"/>
      <w:pPr>
        <w:ind w:left="5389" w:hanging="360"/>
      </w:pPr>
      <w:rPr>
        <w:rFonts w:ascii="Symbol" w:hAnsi="Symbol" w:hint="default"/>
      </w:rPr>
    </w:lvl>
    <w:lvl w:ilvl="7" w:tplc="041B0003" w:tentative="1">
      <w:start w:val="1"/>
      <w:numFmt w:val="bullet"/>
      <w:lvlText w:val="o"/>
      <w:lvlJc w:val="left"/>
      <w:pPr>
        <w:ind w:left="6109" w:hanging="360"/>
      </w:pPr>
      <w:rPr>
        <w:rFonts w:ascii="Courier New" w:hAnsi="Courier New" w:cs="Courier New" w:hint="default"/>
      </w:rPr>
    </w:lvl>
    <w:lvl w:ilvl="8" w:tplc="041B0005" w:tentative="1">
      <w:start w:val="1"/>
      <w:numFmt w:val="bullet"/>
      <w:lvlText w:val=""/>
      <w:lvlJc w:val="left"/>
      <w:pPr>
        <w:ind w:left="6829" w:hanging="360"/>
      </w:pPr>
      <w:rPr>
        <w:rFonts w:ascii="Wingdings" w:hAnsi="Wingdings" w:hint="default"/>
      </w:rPr>
    </w:lvl>
  </w:abstractNum>
  <w:abstractNum w:abstractNumId="26" w15:restartNumberingAfterBreak="0">
    <w:nsid w:val="1C876752"/>
    <w:multiLevelType w:val="hybridMultilevel"/>
    <w:tmpl w:val="ED521FD0"/>
    <w:lvl w:ilvl="0" w:tplc="CCD23F0C">
      <w:start w:val="1"/>
      <w:numFmt w:val="bullet"/>
      <w:lvlText w:val=""/>
      <w:lvlJc w:val="left"/>
      <w:pPr>
        <w:ind w:left="1580" w:hanging="360"/>
      </w:pPr>
      <w:rPr>
        <w:rFonts w:ascii="Symbol" w:hAnsi="Symbol" w:hint="default"/>
      </w:rPr>
    </w:lvl>
    <w:lvl w:ilvl="1" w:tplc="153AC978">
      <w:start w:val="1"/>
      <w:numFmt w:val="bullet"/>
      <w:lvlText w:val="o"/>
      <w:lvlJc w:val="left"/>
      <w:pPr>
        <w:ind w:left="1440" w:hanging="360"/>
      </w:pPr>
      <w:rPr>
        <w:rFonts w:ascii="Courier New" w:hAnsi="Courier New" w:hint="default"/>
      </w:rPr>
    </w:lvl>
    <w:lvl w:ilvl="2" w:tplc="A2C01DD4">
      <w:start w:val="1"/>
      <w:numFmt w:val="bullet"/>
      <w:lvlText w:val=""/>
      <w:lvlJc w:val="left"/>
      <w:pPr>
        <w:ind w:left="2160" w:hanging="360"/>
      </w:pPr>
      <w:rPr>
        <w:rFonts w:ascii="Wingdings" w:hAnsi="Wingdings" w:hint="default"/>
      </w:rPr>
    </w:lvl>
    <w:lvl w:ilvl="3" w:tplc="AAA89A32">
      <w:start w:val="1"/>
      <w:numFmt w:val="bullet"/>
      <w:lvlText w:val=""/>
      <w:lvlJc w:val="left"/>
      <w:pPr>
        <w:ind w:left="2880" w:hanging="360"/>
      </w:pPr>
      <w:rPr>
        <w:rFonts w:ascii="Symbol" w:hAnsi="Symbol" w:hint="default"/>
      </w:rPr>
    </w:lvl>
    <w:lvl w:ilvl="4" w:tplc="FE105112">
      <w:start w:val="1"/>
      <w:numFmt w:val="bullet"/>
      <w:lvlText w:val="o"/>
      <w:lvlJc w:val="left"/>
      <w:pPr>
        <w:ind w:left="3600" w:hanging="360"/>
      </w:pPr>
      <w:rPr>
        <w:rFonts w:ascii="Courier New" w:hAnsi="Courier New" w:hint="default"/>
      </w:rPr>
    </w:lvl>
    <w:lvl w:ilvl="5" w:tplc="85BCFBDA">
      <w:start w:val="1"/>
      <w:numFmt w:val="bullet"/>
      <w:lvlText w:val=""/>
      <w:lvlJc w:val="left"/>
      <w:pPr>
        <w:ind w:left="4320" w:hanging="360"/>
      </w:pPr>
      <w:rPr>
        <w:rFonts w:ascii="Wingdings" w:hAnsi="Wingdings" w:hint="default"/>
      </w:rPr>
    </w:lvl>
    <w:lvl w:ilvl="6" w:tplc="96FCDD7A">
      <w:start w:val="1"/>
      <w:numFmt w:val="bullet"/>
      <w:lvlText w:val=""/>
      <w:lvlJc w:val="left"/>
      <w:pPr>
        <w:ind w:left="5040" w:hanging="360"/>
      </w:pPr>
      <w:rPr>
        <w:rFonts w:ascii="Symbol" w:hAnsi="Symbol" w:hint="default"/>
      </w:rPr>
    </w:lvl>
    <w:lvl w:ilvl="7" w:tplc="0D7A6A5A">
      <w:start w:val="1"/>
      <w:numFmt w:val="bullet"/>
      <w:lvlText w:val="o"/>
      <w:lvlJc w:val="left"/>
      <w:pPr>
        <w:ind w:left="5760" w:hanging="360"/>
      </w:pPr>
      <w:rPr>
        <w:rFonts w:ascii="Courier New" w:hAnsi="Courier New" w:hint="default"/>
      </w:rPr>
    </w:lvl>
    <w:lvl w:ilvl="8" w:tplc="9BC0C07A">
      <w:start w:val="1"/>
      <w:numFmt w:val="bullet"/>
      <w:lvlText w:val=""/>
      <w:lvlJc w:val="left"/>
      <w:pPr>
        <w:ind w:left="6480" w:hanging="360"/>
      </w:pPr>
      <w:rPr>
        <w:rFonts w:ascii="Wingdings" w:hAnsi="Wingdings" w:hint="default"/>
      </w:rPr>
    </w:lvl>
  </w:abstractNum>
  <w:abstractNum w:abstractNumId="27" w15:restartNumberingAfterBreak="0">
    <w:nsid w:val="1C91685F"/>
    <w:multiLevelType w:val="multilevel"/>
    <w:tmpl w:val="FDF8E1B6"/>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1E184772"/>
    <w:multiLevelType w:val="hybridMultilevel"/>
    <w:tmpl w:val="23582A88"/>
    <w:lvl w:ilvl="0" w:tplc="041B0001">
      <w:start w:val="1"/>
      <w:numFmt w:val="bullet"/>
      <w:lvlText w:val=""/>
      <w:lvlJc w:val="left"/>
      <w:pPr>
        <w:ind w:left="360" w:hanging="360"/>
      </w:pPr>
      <w:rPr>
        <w:rFonts w:ascii="Symbol" w:hAnsi="Symbol" w:hint="default"/>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9" w15:restartNumberingAfterBreak="0">
    <w:nsid w:val="1F9AE377"/>
    <w:multiLevelType w:val="multilevel"/>
    <w:tmpl w:val="DFB81642"/>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22895D17"/>
    <w:multiLevelType w:val="multilevel"/>
    <w:tmpl w:val="CA6AC720"/>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2AB2E7D"/>
    <w:multiLevelType w:val="hybridMultilevel"/>
    <w:tmpl w:val="B058B43A"/>
    <w:lvl w:ilvl="0" w:tplc="3E50EBD8">
      <w:start w:val="1"/>
      <w:numFmt w:val="bullet"/>
      <w:lvlText w:val="▫"/>
      <w:lvlJc w:val="left"/>
      <w:pPr>
        <w:ind w:left="1230" w:hanging="360"/>
      </w:pPr>
      <w:rPr>
        <w:rFonts w:ascii="Courier New" w:hAnsi="Courier New" w:hint="default"/>
      </w:rPr>
    </w:lvl>
    <w:lvl w:ilvl="1" w:tplc="4D540D80">
      <w:start w:val="1"/>
      <w:numFmt w:val="bullet"/>
      <w:lvlText w:val="o"/>
      <w:lvlJc w:val="left"/>
      <w:pPr>
        <w:ind w:left="1950" w:hanging="360"/>
      </w:pPr>
      <w:rPr>
        <w:rFonts w:ascii="Courier New" w:hAnsi="Courier New" w:hint="default"/>
      </w:rPr>
    </w:lvl>
    <w:lvl w:ilvl="2" w:tplc="6D12A390" w:tentative="1">
      <w:start w:val="1"/>
      <w:numFmt w:val="bullet"/>
      <w:lvlText w:val=""/>
      <w:lvlJc w:val="left"/>
      <w:pPr>
        <w:ind w:left="2670" w:hanging="360"/>
      </w:pPr>
      <w:rPr>
        <w:rFonts w:ascii="Wingdings" w:hAnsi="Wingdings" w:hint="default"/>
      </w:rPr>
    </w:lvl>
    <w:lvl w:ilvl="3" w:tplc="59AA3358" w:tentative="1">
      <w:start w:val="1"/>
      <w:numFmt w:val="bullet"/>
      <w:lvlText w:val=""/>
      <w:lvlJc w:val="left"/>
      <w:pPr>
        <w:ind w:left="3390" w:hanging="360"/>
      </w:pPr>
      <w:rPr>
        <w:rFonts w:ascii="Symbol" w:hAnsi="Symbol" w:hint="default"/>
      </w:rPr>
    </w:lvl>
    <w:lvl w:ilvl="4" w:tplc="1B0630DC" w:tentative="1">
      <w:start w:val="1"/>
      <w:numFmt w:val="bullet"/>
      <w:lvlText w:val="o"/>
      <w:lvlJc w:val="left"/>
      <w:pPr>
        <w:ind w:left="4110" w:hanging="360"/>
      </w:pPr>
      <w:rPr>
        <w:rFonts w:ascii="Courier New" w:hAnsi="Courier New" w:hint="default"/>
      </w:rPr>
    </w:lvl>
    <w:lvl w:ilvl="5" w:tplc="BA444688" w:tentative="1">
      <w:start w:val="1"/>
      <w:numFmt w:val="bullet"/>
      <w:lvlText w:val=""/>
      <w:lvlJc w:val="left"/>
      <w:pPr>
        <w:ind w:left="4830" w:hanging="360"/>
      </w:pPr>
      <w:rPr>
        <w:rFonts w:ascii="Wingdings" w:hAnsi="Wingdings" w:hint="default"/>
      </w:rPr>
    </w:lvl>
    <w:lvl w:ilvl="6" w:tplc="404ACF32" w:tentative="1">
      <w:start w:val="1"/>
      <w:numFmt w:val="bullet"/>
      <w:lvlText w:val=""/>
      <w:lvlJc w:val="left"/>
      <w:pPr>
        <w:ind w:left="5550" w:hanging="360"/>
      </w:pPr>
      <w:rPr>
        <w:rFonts w:ascii="Symbol" w:hAnsi="Symbol" w:hint="default"/>
      </w:rPr>
    </w:lvl>
    <w:lvl w:ilvl="7" w:tplc="29365E60" w:tentative="1">
      <w:start w:val="1"/>
      <w:numFmt w:val="bullet"/>
      <w:lvlText w:val="o"/>
      <w:lvlJc w:val="left"/>
      <w:pPr>
        <w:ind w:left="6270" w:hanging="360"/>
      </w:pPr>
      <w:rPr>
        <w:rFonts w:ascii="Courier New" w:hAnsi="Courier New" w:hint="default"/>
      </w:rPr>
    </w:lvl>
    <w:lvl w:ilvl="8" w:tplc="DC1228C2" w:tentative="1">
      <w:start w:val="1"/>
      <w:numFmt w:val="bullet"/>
      <w:lvlText w:val=""/>
      <w:lvlJc w:val="left"/>
      <w:pPr>
        <w:ind w:left="6990" w:hanging="360"/>
      </w:pPr>
      <w:rPr>
        <w:rFonts w:ascii="Wingdings" w:hAnsi="Wingdings" w:hint="default"/>
      </w:rPr>
    </w:lvl>
  </w:abstractNum>
  <w:abstractNum w:abstractNumId="32" w15:restartNumberingAfterBreak="0">
    <w:nsid w:val="22EA1611"/>
    <w:multiLevelType w:val="hybridMultilevel"/>
    <w:tmpl w:val="7EF6170E"/>
    <w:lvl w:ilvl="0" w:tplc="FFFFFFFF">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3" w15:restartNumberingAfterBreak="0">
    <w:nsid w:val="25EB70ED"/>
    <w:multiLevelType w:val="hybridMultilevel"/>
    <w:tmpl w:val="36D05520"/>
    <w:lvl w:ilvl="0" w:tplc="04090001">
      <w:start w:val="1"/>
      <w:numFmt w:val="bullet"/>
      <w:lvlText w:val=""/>
      <w:lvlJc w:val="left"/>
      <w:pPr>
        <w:ind w:left="11" w:hanging="360"/>
      </w:pPr>
      <w:rPr>
        <w:rFonts w:ascii="Symbol" w:hAnsi="Symbol" w:hint="default"/>
      </w:rPr>
    </w:lvl>
    <w:lvl w:ilvl="1" w:tplc="04090003">
      <w:start w:val="1"/>
      <w:numFmt w:val="bullet"/>
      <w:lvlText w:val="o"/>
      <w:lvlJc w:val="left"/>
      <w:pPr>
        <w:ind w:left="731" w:hanging="360"/>
      </w:pPr>
      <w:rPr>
        <w:rFonts w:ascii="Courier New" w:hAnsi="Courier New" w:cs="Courier New" w:hint="default"/>
      </w:rPr>
    </w:lvl>
    <w:lvl w:ilvl="2" w:tplc="04090005">
      <w:start w:val="1"/>
      <w:numFmt w:val="bullet"/>
      <w:lvlText w:val=""/>
      <w:lvlJc w:val="left"/>
      <w:pPr>
        <w:ind w:left="1451" w:hanging="360"/>
      </w:pPr>
      <w:rPr>
        <w:rFonts w:ascii="Wingdings" w:hAnsi="Wingdings" w:hint="default"/>
      </w:rPr>
    </w:lvl>
    <w:lvl w:ilvl="3" w:tplc="04090001">
      <w:start w:val="1"/>
      <w:numFmt w:val="bullet"/>
      <w:lvlText w:val=""/>
      <w:lvlJc w:val="left"/>
      <w:pPr>
        <w:ind w:left="2171" w:hanging="360"/>
      </w:pPr>
      <w:rPr>
        <w:rFonts w:ascii="Symbol" w:hAnsi="Symbol" w:hint="default"/>
      </w:rPr>
    </w:lvl>
    <w:lvl w:ilvl="4" w:tplc="04090003" w:tentative="1">
      <w:start w:val="1"/>
      <w:numFmt w:val="bullet"/>
      <w:lvlText w:val="o"/>
      <w:lvlJc w:val="left"/>
      <w:pPr>
        <w:ind w:left="2891" w:hanging="360"/>
      </w:pPr>
      <w:rPr>
        <w:rFonts w:ascii="Courier New" w:hAnsi="Courier New" w:cs="Courier New" w:hint="default"/>
      </w:rPr>
    </w:lvl>
    <w:lvl w:ilvl="5" w:tplc="04090005" w:tentative="1">
      <w:start w:val="1"/>
      <w:numFmt w:val="bullet"/>
      <w:lvlText w:val=""/>
      <w:lvlJc w:val="left"/>
      <w:pPr>
        <w:ind w:left="3611" w:hanging="360"/>
      </w:pPr>
      <w:rPr>
        <w:rFonts w:ascii="Wingdings" w:hAnsi="Wingdings" w:hint="default"/>
      </w:rPr>
    </w:lvl>
    <w:lvl w:ilvl="6" w:tplc="04090001" w:tentative="1">
      <w:start w:val="1"/>
      <w:numFmt w:val="bullet"/>
      <w:lvlText w:val=""/>
      <w:lvlJc w:val="left"/>
      <w:pPr>
        <w:ind w:left="4331" w:hanging="360"/>
      </w:pPr>
      <w:rPr>
        <w:rFonts w:ascii="Symbol" w:hAnsi="Symbol" w:hint="default"/>
      </w:rPr>
    </w:lvl>
    <w:lvl w:ilvl="7" w:tplc="04090003" w:tentative="1">
      <w:start w:val="1"/>
      <w:numFmt w:val="bullet"/>
      <w:lvlText w:val="o"/>
      <w:lvlJc w:val="left"/>
      <w:pPr>
        <w:ind w:left="5051" w:hanging="360"/>
      </w:pPr>
      <w:rPr>
        <w:rFonts w:ascii="Courier New" w:hAnsi="Courier New" w:cs="Courier New" w:hint="default"/>
      </w:rPr>
    </w:lvl>
    <w:lvl w:ilvl="8" w:tplc="04090005" w:tentative="1">
      <w:start w:val="1"/>
      <w:numFmt w:val="bullet"/>
      <w:lvlText w:val=""/>
      <w:lvlJc w:val="left"/>
      <w:pPr>
        <w:ind w:left="5771" w:hanging="360"/>
      </w:pPr>
      <w:rPr>
        <w:rFonts w:ascii="Wingdings" w:hAnsi="Wingdings" w:hint="default"/>
      </w:rPr>
    </w:lvl>
  </w:abstractNum>
  <w:abstractNum w:abstractNumId="34" w15:restartNumberingAfterBreak="0">
    <w:nsid w:val="2A826FF8"/>
    <w:multiLevelType w:val="multilevel"/>
    <w:tmpl w:val="17DA4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BB3D0AB"/>
    <w:multiLevelType w:val="multilevel"/>
    <w:tmpl w:val="F1C012A8"/>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2BEF313F"/>
    <w:multiLevelType w:val="hybridMultilevel"/>
    <w:tmpl w:val="0B54EA30"/>
    <w:lvl w:ilvl="0" w:tplc="38F6C0A8">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FF78301A">
      <w:start w:val="1"/>
      <w:numFmt w:val="bullet"/>
      <w:lvlText w:val="-"/>
      <w:lvlJc w:val="left"/>
      <w:pPr>
        <w:ind w:left="2160" w:hanging="360"/>
      </w:pPr>
      <w:rPr>
        <w:rFonts w:ascii="Calibri" w:eastAsia="Times New Roman" w:hAnsi="Calibri" w:cs="Calibri"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7" w15:restartNumberingAfterBreak="0">
    <w:nsid w:val="2D597414"/>
    <w:multiLevelType w:val="hybridMultilevel"/>
    <w:tmpl w:val="0670524A"/>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8" w15:restartNumberingAfterBreak="0">
    <w:nsid w:val="2E3019FB"/>
    <w:multiLevelType w:val="hybridMultilevel"/>
    <w:tmpl w:val="63004D32"/>
    <w:lvl w:ilvl="0" w:tplc="0809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9" w15:restartNumberingAfterBreak="0">
    <w:nsid w:val="302F4942"/>
    <w:multiLevelType w:val="hybridMultilevel"/>
    <w:tmpl w:val="45009A2E"/>
    <w:lvl w:ilvl="0" w:tplc="7C624788">
      <w:start w:val="1"/>
      <w:numFmt w:val="bullet"/>
      <w:lvlText w:val=""/>
      <w:lvlJc w:val="left"/>
      <w:pPr>
        <w:ind w:left="720" w:hanging="360"/>
      </w:pPr>
      <w:rPr>
        <w:rFonts w:ascii="Symbol" w:hAnsi="Symbol" w:hint="default"/>
      </w:rPr>
    </w:lvl>
    <w:lvl w:ilvl="1" w:tplc="5F908C0E">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0" w15:restartNumberingAfterBreak="0">
    <w:nsid w:val="35CE4E61"/>
    <w:multiLevelType w:val="multilevel"/>
    <w:tmpl w:val="8C18ED50"/>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396F1B97"/>
    <w:multiLevelType w:val="hybridMultilevel"/>
    <w:tmpl w:val="41ACE82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2" w15:restartNumberingAfterBreak="0">
    <w:nsid w:val="3A860504"/>
    <w:multiLevelType w:val="multilevel"/>
    <w:tmpl w:val="AE384EC2"/>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3ADB3281"/>
    <w:multiLevelType w:val="hybridMultilevel"/>
    <w:tmpl w:val="5BD2EC9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4" w15:restartNumberingAfterBreak="0">
    <w:nsid w:val="4036D03D"/>
    <w:multiLevelType w:val="hybridMultilevel"/>
    <w:tmpl w:val="47B2F9D0"/>
    <w:lvl w:ilvl="0" w:tplc="231AF386">
      <w:start w:val="1"/>
      <w:numFmt w:val="decimal"/>
      <w:lvlText w:val="%1."/>
      <w:lvlJc w:val="left"/>
      <w:pPr>
        <w:ind w:left="360" w:hanging="360"/>
      </w:pPr>
    </w:lvl>
    <w:lvl w:ilvl="1" w:tplc="F0601A30">
      <w:start w:val="1"/>
      <w:numFmt w:val="lowerLetter"/>
      <w:lvlText w:val="%2."/>
      <w:lvlJc w:val="left"/>
      <w:pPr>
        <w:ind w:left="1440" w:hanging="360"/>
      </w:pPr>
    </w:lvl>
    <w:lvl w:ilvl="2" w:tplc="2AE0349A">
      <w:start w:val="1"/>
      <w:numFmt w:val="lowerRoman"/>
      <w:lvlText w:val="%3."/>
      <w:lvlJc w:val="right"/>
      <w:pPr>
        <w:ind w:left="2160" w:hanging="180"/>
      </w:pPr>
    </w:lvl>
    <w:lvl w:ilvl="3" w:tplc="457AECC0">
      <w:start w:val="1"/>
      <w:numFmt w:val="decimal"/>
      <w:lvlText w:val="%4."/>
      <w:lvlJc w:val="left"/>
      <w:pPr>
        <w:ind w:left="2880" w:hanging="360"/>
      </w:pPr>
    </w:lvl>
    <w:lvl w:ilvl="4" w:tplc="04D496B6">
      <w:start w:val="1"/>
      <w:numFmt w:val="lowerLetter"/>
      <w:lvlText w:val="%5."/>
      <w:lvlJc w:val="left"/>
      <w:pPr>
        <w:ind w:left="3600" w:hanging="360"/>
      </w:pPr>
    </w:lvl>
    <w:lvl w:ilvl="5" w:tplc="4636E69A">
      <w:start w:val="1"/>
      <w:numFmt w:val="lowerRoman"/>
      <w:lvlText w:val="%6."/>
      <w:lvlJc w:val="right"/>
      <w:pPr>
        <w:ind w:left="4320" w:hanging="180"/>
      </w:pPr>
    </w:lvl>
    <w:lvl w:ilvl="6" w:tplc="534AD21E">
      <w:start w:val="1"/>
      <w:numFmt w:val="decimal"/>
      <w:lvlText w:val="%7."/>
      <w:lvlJc w:val="left"/>
      <w:pPr>
        <w:ind w:left="5040" w:hanging="360"/>
      </w:pPr>
    </w:lvl>
    <w:lvl w:ilvl="7" w:tplc="6BE47176">
      <w:start w:val="1"/>
      <w:numFmt w:val="lowerLetter"/>
      <w:lvlText w:val="%8."/>
      <w:lvlJc w:val="left"/>
      <w:pPr>
        <w:ind w:left="5760" w:hanging="360"/>
      </w:pPr>
    </w:lvl>
    <w:lvl w:ilvl="8" w:tplc="4E1849A6">
      <w:start w:val="1"/>
      <w:numFmt w:val="lowerRoman"/>
      <w:lvlText w:val="%9."/>
      <w:lvlJc w:val="right"/>
      <w:pPr>
        <w:ind w:left="6480" w:hanging="180"/>
      </w:pPr>
    </w:lvl>
  </w:abstractNum>
  <w:abstractNum w:abstractNumId="45" w15:restartNumberingAfterBreak="0">
    <w:nsid w:val="42E025F0"/>
    <w:multiLevelType w:val="multilevel"/>
    <w:tmpl w:val="C62E5B7E"/>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43305053"/>
    <w:multiLevelType w:val="hybridMultilevel"/>
    <w:tmpl w:val="AA0C2734"/>
    <w:lvl w:ilvl="0" w:tplc="265CFAF2">
      <w:start w:val="1"/>
      <w:numFmt w:val="bullet"/>
      <w:lvlText w:val="-"/>
      <w:lvlJc w:val="left"/>
      <w:pPr>
        <w:ind w:left="1069" w:hanging="360"/>
      </w:pPr>
      <w:rPr>
        <w:rFonts w:ascii="Calibri" w:hAnsi="Calibri" w:hint="default"/>
        <w:sz w:val="22"/>
      </w:rPr>
    </w:lvl>
    <w:lvl w:ilvl="1" w:tplc="9E688DC2">
      <w:start w:val="1"/>
      <w:numFmt w:val="bullet"/>
      <w:lvlText w:val="o"/>
      <w:lvlJc w:val="left"/>
      <w:pPr>
        <w:ind w:left="1789" w:hanging="360"/>
      </w:pPr>
      <w:rPr>
        <w:rFonts w:ascii="Courier New" w:hAnsi="Courier New" w:hint="default"/>
      </w:rPr>
    </w:lvl>
    <w:lvl w:ilvl="2" w:tplc="B740CACC" w:tentative="1">
      <w:start w:val="1"/>
      <w:numFmt w:val="bullet"/>
      <w:lvlText w:val=""/>
      <w:lvlJc w:val="left"/>
      <w:pPr>
        <w:ind w:left="2509" w:hanging="360"/>
      </w:pPr>
      <w:rPr>
        <w:rFonts w:ascii="Wingdings" w:hAnsi="Wingdings" w:hint="default"/>
      </w:rPr>
    </w:lvl>
    <w:lvl w:ilvl="3" w:tplc="ADD0AA8E" w:tentative="1">
      <w:start w:val="1"/>
      <w:numFmt w:val="bullet"/>
      <w:lvlText w:val=""/>
      <w:lvlJc w:val="left"/>
      <w:pPr>
        <w:ind w:left="3229" w:hanging="360"/>
      </w:pPr>
      <w:rPr>
        <w:rFonts w:ascii="Symbol" w:hAnsi="Symbol" w:hint="default"/>
      </w:rPr>
    </w:lvl>
    <w:lvl w:ilvl="4" w:tplc="928231D6" w:tentative="1">
      <w:start w:val="1"/>
      <w:numFmt w:val="bullet"/>
      <w:lvlText w:val="o"/>
      <w:lvlJc w:val="left"/>
      <w:pPr>
        <w:ind w:left="3949" w:hanging="360"/>
      </w:pPr>
      <w:rPr>
        <w:rFonts w:ascii="Courier New" w:hAnsi="Courier New" w:hint="default"/>
      </w:rPr>
    </w:lvl>
    <w:lvl w:ilvl="5" w:tplc="51E076FC" w:tentative="1">
      <w:start w:val="1"/>
      <w:numFmt w:val="bullet"/>
      <w:lvlText w:val=""/>
      <w:lvlJc w:val="left"/>
      <w:pPr>
        <w:ind w:left="4669" w:hanging="360"/>
      </w:pPr>
      <w:rPr>
        <w:rFonts w:ascii="Wingdings" w:hAnsi="Wingdings" w:hint="default"/>
      </w:rPr>
    </w:lvl>
    <w:lvl w:ilvl="6" w:tplc="FF40D5E8" w:tentative="1">
      <w:start w:val="1"/>
      <w:numFmt w:val="bullet"/>
      <w:lvlText w:val=""/>
      <w:lvlJc w:val="left"/>
      <w:pPr>
        <w:ind w:left="5389" w:hanging="360"/>
      </w:pPr>
      <w:rPr>
        <w:rFonts w:ascii="Symbol" w:hAnsi="Symbol" w:hint="default"/>
      </w:rPr>
    </w:lvl>
    <w:lvl w:ilvl="7" w:tplc="9F20F4C0" w:tentative="1">
      <w:start w:val="1"/>
      <w:numFmt w:val="bullet"/>
      <w:lvlText w:val="o"/>
      <w:lvlJc w:val="left"/>
      <w:pPr>
        <w:ind w:left="6109" w:hanging="360"/>
      </w:pPr>
      <w:rPr>
        <w:rFonts w:ascii="Courier New" w:hAnsi="Courier New" w:hint="default"/>
      </w:rPr>
    </w:lvl>
    <w:lvl w:ilvl="8" w:tplc="208872F4" w:tentative="1">
      <w:start w:val="1"/>
      <w:numFmt w:val="bullet"/>
      <w:lvlText w:val=""/>
      <w:lvlJc w:val="left"/>
      <w:pPr>
        <w:ind w:left="6829" w:hanging="360"/>
      </w:pPr>
      <w:rPr>
        <w:rFonts w:ascii="Wingdings" w:hAnsi="Wingdings" w:hint="default"/>
      </w:rPr>
    </w:lvl>
  </w:abstractNum>
  <w:abstractNum w:abstractNumId="47" w15:restartNumberingAfterBreak="0">
    <w:nsid w:val="436E1DFC"/>
    <w:multiLevelType w:val="hybridMultilevel"/>
    <w:tmpl w:val="19529E3C"/>
    <w:lvl w:ilvl="0" w:tplc="04090005">
      <w:start w:val="1"/>
      <w:numFmt w:val="bullet"/>
      <w:lvlText w:val=""/>
      <w:lvlJc w:val="left"/>
      <w:pPr>
        <w:ind w:left="1069" w:hanging="360"/>
      </w:pPr>
      <w:rPr>
        <w:rFonts w:ascii="Wingdings" w:hAnsi="Wingdings" w:hint="default"/>
      </w:rPr>
    </w:lvl>
    <w:lvl w:ilvl="1" w:tplc="041B0003">
      <w:start w:val="1"/>
      <w:numFmt w:val="bullet"/>
      <w:lvlText w:val="o"/>
      <w:lvlJc w:val="left"/>
      <w:pPr>
        <w:ind w:left="1789" w:hanging="360"/>
      </w:pPr>
      <w:rPr>
        <w:rFonts w:ascii="Courier New" w:hAnsi="Courier New" w:cs="Courier New" w:hint="default"/>
      </w:rPr>
    </w:lvl>
    <w:lvl w:ilvl="2" w:tplc="041B0005">
      <w:start w:val="1"/>
      <w:numFmt w:val="bullet"/>
      <w:lvlText w:val=""/>
      <w:lvlJc w:val="left"/>
      <w:pPr>
        <w:ind w:left="2509" w:hanging="360"/>
      </w:pPr>
      <w:rPr>
        <w:rFonts w:ascii="Wingdings" w:hAnsi="Wingdings" w:hint="default"/>
      </w:rPr>
    </w:lvl>
    <w:lvl w:ilvl="3" w:tplc="041B0001" w:tentative="1">
      <w:start w:val="1"/>
      <w:numFmt w:val="bullet"/>
      <w:lvlText w:val=""/>
      <w:lvlJc w:val="left"/>
      <w:pPr>
        <w:ind w:left="3229" w:hanging="360"/>
      </w:pPr>
      <w:rPr>
        <w:rFonts w:ascii="Symbol" w:hAnsi="Symbol" w:hint="default"/>
      </w:rPr>
    </w:lvl>
    <w:lvl w:ilvl="4" w:tplc="041B0003" w:tentative="1">
      <w:start w:val="1"/>
      <w:numFmt w:val="bullet"/>
      <w:lvlText w:val="o"/>
      <w:lvlJc w:val="left"/>
      <w:pPr>
        <w:ind w:left="3949" w:hanging="360"/>
      </w:pPr>
      <w:rPr>
        <w:rFonts w:ascii="Courier New" w:hAnsi="Courier New" w:cs="Courier New" w:hint="default"/>
      </w:rPr>
    </w:lvl>
    <w:lvl w:ilvl="5" w:tplc="041B0005" w:tentative="1">
      <w:start w:val="1"/>
      <w:numFmt w:val="bullet"/>
      <w:lvlText w:val=""/>
      <w:lvlJc w:val="left"/>
      <w:pPr>
        <w:ind w:left="4669" w:hanging="360"/>
      </w:pPr>
      <w:rPr>
        <w:rFonts w:ascii="Wingdings" w:hAnsi="Wingdings" w:hint="default"/>
      </w:rPr>
    </w:lvl>
    <w:lvl w:ilvl="6" w:tplc="041B0001" w:tentative="1">
      <w:start w:val="1"/>
      <w:numFmt w:val="bullet"/>
      <w:lvlText w:val=""/>
      <w:lvlJc w:val="left"/>
      <w:pPr>
        <w:ind w:left="5389" w:hanging="360"/>
      </w:pPr>
      <w:rPr>
        <w:rFonts w:ascii="Symbol" w:hAnsi="Symbol" w:hint="default"/>
      </w:rPr>
    </w:lvl>
    <w:lvl w:ilvl="7" w:tplc="041B0003" w:tentative="1">
      <w:start w:val="1"/>
      <w:numFmt w:val="bullet"/>
      <w:lvlText w:val="o"/>
      <w:lvlJc w:val="left"/>
      <w:pPr>
        <w:ind w:left="6109" w:hanging="360"/>
      </w:pPr>
      <w:rPr>
        <w:rFonts w:ascii="Courier New" w:hAnsi="Courier New" w:cs="Courier New" w:hint="default"/>
      </w:rPr>
    </w:lvl>
    <w:lvl w:ilvl="8" w:tplc="041B0005" w:tentative="1">
      <w:start w:val="1"/>
      <w:numFmt w:val="bullet"/>
      <w:lvlText w:val=""/>
      <w:lvlJc w:val="left"/>
      <w:pPr>
        <w:ind w:left="6829" w:hanging="360"/>
      </w:pPr>
      <w:rPr>
        <w:rFonts w:ascii="Wingdings" w:hAnsi="Wingdings" w:hint="default"/>
      </w:rPr>
    </w:lvl>
  </w:abstractNum>
  <w:abstractNum w:abstractNumId="48" w15:restartNumberingAfterBreak="0">
    <w:nsid w:val="45BB6528"/>
    <w:multiLevelType w:val="hybridMultilevel"/>
    <w:tmpl w:val="DAAE025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9" w15:restartNumberingAfterBreak="0">
    <w:nsid w:val="466F4D0A"/>
    <w:multiLevelType w:val="hybridMultilevel"/>
    <w:tmpl w:val="6442CD3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0" w15:restartNumberingAfterBreak="0">
    <w:nsid w:val="476405AD"/>
    <w:multiLevelType w:val="multilevel"/>
    <w:tmpl w:val="BE9CF19C"/>
    <w:lvl w:ilvl="0">
      <w:start w:val="1"/>
      <w:numFmt w:val="bullet"/>
      <w:lvlText w:val="-"/>
      <w:lvlJc w:val="left"/>
      <w:pPr>
        <w:tabs>
          <w:tab w:val="num" w:pos="709"/>
        </w:tabs>
        <w:ind w:left="709" w:hanging="360"/>
      </w:pPr>
      <w:rPr>
        <w:rFonts w:ascii="Calibri" w:hAnsi="Calibri" w:hint="default"/>
        <w:sz w:val="22"/>
      </w:rPr>
    </w:lvl>
    <w:lvl w:ilvl="1" w:tentative="1">
      <w:start w:val="1"/>
      <w:numFmt w:val="bullet"/>
      <w:lvlText w:val=""/>
      <w:lvlJc w:val="left"/>
      <w:pPr>
        <w:tabs>
          <w:tab w:val="num" w:pos="1429"/>
        </w:tabs>
        <w:ind w:left="1429" w:hanging="360"/>
      </w:pPr>
      <w:rPr>
        <w:rFonts w:ascii="Symbol" w:hAnsi="Symbol" w:hint="default"/>
        <w:sz w:val="20"/>
      </w:rPr>
    </w:lvl>
    <w:lvl w:ilvl="2" w:tentative="1">
      <w:start w:val="1"/>
      <w:numFmt w:val="bullet"/>
      <w:lvlText w:val=""/>
      <w:lvlJc w:val="left"/>
      <w:pPr>
        <w:tabs>
          <w:tab w:val="num" w:pos="2149"/>
        </w:tabs>
        <w:ind w:left="2149" w:hanging="360"/>
      </w:pPr>
      <w:rPr>
        <w:rFonts w:ascii="Symbol" w:hAnsi="Symbol" w:hint="default"/>
        <w:sz w:val="20"/>
      </w:rPr>
    </w:lvl>
    <w:lvl w:ilvl="3" w:tentative="1">
      <w:start w:val="1"/>
      <w:numFmt w:val="bullet"/>
      <w:lvlText w:val=""/>
      <w:lvlJc w:val="left"/>
      <w:pPr>
        <w:tabs>
          <w:tab w:val="num" w:pos="2869"/>
        </w:tabs>
        <w:ind w:left="2869" w:hanging="360"/>
      </w:pPr>
      <w:rPr>
        <w:rFonts w:ascii="Symbol" w:hAnsi="Symbol" w:hint="default"/>
        <w:sz w:val="20"/>
      </w:rPr>
    </w:lvl>
    <w:lvl w:ilvl="4" w:tentative="1">
      <w:start w:val="1"/>
      <w:numFmt w:val="bullet"/>
      <w:lvlText w:val=""/>
      <w:lvlJc w:val="left"/>
      <w:pPr>
        <w:tabs>
          <w:tab w:val="num" w:pos="3589"/>
        </w:tabs>
        <w:ind w:left="3589" w:hanging="360"/>
      </w:pPr>
      <w:rPr>
        <w:rFonts w:ascii="Symbol" w:hAnsi="Symbol" w:hint="default"/>
        <w:sz w:val="20"/>
      </w:rPr>
    </w:lvl>
    <w:lvl w:ilvl="5" w:tentative="1">
      <w:start w:val="1"/>
      <w:numFmt w:val="bullet"/>
      <w:lvlText w:val=""/>
      <w:lvlJc w:val="left"/>
      <w:pPr>
        <w:tabs>
          <w:tab w:val="num" w:pos="4309"/>
        </w:tabs>
        <w:ind w:left="4309" w:hanging="360"/>
      </w:pPr>
      <w:rPr>
        <w:rFonts w:ascii="Symbol" w:hAnsi="Symbol" w:hint="default"/>
        <w:sz w:val="20"/>
      </w:rPr>
    </w:lvl>
    <w:lvl w:ilvl="6" w:tentative="1">
      <w:start w:val="1"/>
      <w:numFmt w:val="bullet"/>
      <w:lvlText w:val=""/>
      <w:lvlJc w:val="left"/>
      <w:pPr>
        <w:tabs>
          <w:tab w:val="num" w:pos="5029"/>
        </w:tabs>
        <w:ind w:left="5029" w:hanging="360"/>
      </w:pPr>
      <w:rPr>
        <w:rFonts w:ascii="Symbol" w:hAnsi="Symbol" w:hint="default"/>
        <w:sz w:val="20"/>
      </w:rPr>
    </w:lvl>
    <w:lvl w:ilvl="7" w:tentative="1">
      <w:start w:val="1"/>
      <w:numFmt w:val="bullet"/>
      <w:lvlText w:val=""/>
      <w:lvlJc w:val="left"/>
      <w:pPr>
        <w:tabs>
          <w:tab w:val="num" w:pos="5749"/>
        </w:tabs>
        <w:ind w:left="5749" w:hanging="360"/>
      </w:pPr>
      <w:rPr>
        <w:rFonts w:ascii="Symbol" w:hAnsi="Symbol" w:hint="default"/>
        <w:sz w:val="20"/>
      </w:rPr>
    </w:lvl>
    <w:lvl w:ilvl="8" w:tentative="1">
      <w:start w:val="1"/>
      <w:numFmt w:val="bullet"/>
      <w:lvlText w:val=""/>
      <w:lvlJc w:val="left"/>
      <w:pPr>
        <w:tabs>
          <w:tab w:val="num" w:pos="6469"/>
        </w:tabs>
        <w:ind w:left="6469" w:hanging="360"/>
      </w:pPr>
      <w:rPr>
        <w:rFonts w:ascii="Symbol" w:hAnsi="Symbol" w:hint="default"/>
        <w:sz w:val="20"/>
      </w:rPr>
    </w:lvl>
  </w:abstractNum>
  <w:abstractNum w:abstractNumId="51" w15:restartNumberingAfterBreak="0">
    <w:nsid w:val="478228D8"/>
    <w:multiLevelType w:val="multilevel"/>
    <w:tmpl w:val="46685270"/>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48E07CE9"/>
    <w:multiLevelType w:val="hybridMultilevel"/>
    <w:tmpl w:val="8594100C"/>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3" w15:restartNumberingAfterBreak="0">
    <w:nsid w:val="492C63C4"/>
    <w:multiLevelType w:val="hybridMultilevel"/>
    <w:tmpl w:val="43E62A7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4" w15:restartNumberingAfterBreak="0">
    <w:nsid w:val="49CB641E"/>
    <w:multiLevelType w:val="multilevel"/>
    <w:tmpl w:val="C4605102"/>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4B636417"/>
    <w:multiLevelType w:val="multilevel"/>
    <w:tmpl w:val="3C260B58"/>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6" w15:restartNumberingAfterBreak="0">
    <w:nsid w:val="4B955981"/>
    <w:multiLevelType w:val="hybridMultilevel"/>
    <w:tmpl w:val="CAFA9172"/>
    <w:lvl w:ilvl="0" w:tplc="041B0011">
      <w:start w:val="1"/>
      <w:numFmt w:val="decimal"/>
      <w:lvlText w:val="%1)"/>
      <w:lvlJc w:val="left"/>
      <w:pPr>
        <w:ind w:left="720" w:hanging="360"/>
      </w:pPr>
      <w:rPr>
        <w:rFonts w:hint="default"/>
      </w:rPr>
    </w:lvl>
    <w:lvl w:ilvl="1" w:tplc="041B0001">
      <w:start w:val="1"/>
      <w:numFmt w:val="bullet"/>
      <w:lvlText w:val=""/>
      <w:lvlJc w:val="left"/>
      <w:pPr>
        <w:ind w:left="1440" w:hanging="360"/>
      </w:pPr>
      <w:rPr>
        <w:rFonts w:ascii="Symbol" w:hAnsi="Symbol" w:hint="default"/>
      </w:rPr>
    </w:lvl>
    <w:lvl w:ilvl="2" w:tplc="041B0003">
      <w:start w:val="1"/>
      <w:numFmt w:val="bullet"/>
      <w:lvlText w:val="o"/>
      <w:lvlJc w:val="left"/>
      <w:pPr>
        <w:ind w:left="2340" w:hanging="360"/>
      </w:pPr>
      <w:rPr>
        <w:rFonts w:ascii="Courier New" w:hAnsi="Courier New" w:cs="Courier New" w:hint="default"/>
      </w:rPr>
    </w:lvl>
    <w:lvl w:ilvl="3" w:tplc="494E8F3C">
      <w:start w:val="2"/>
      <w:numFmt w:val="decimal"/>
      <w:lvlText w:val="%4."/>
      <w:lvlJc w:val="left"/>
      <w:pPr>
        <w:ind w:left="2880" w:hanging="360"/>
      </w:pPr>
      <w:rPr>
        <w:rFonts w:hint="default"/>
      </w:r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7" w15:restartNumberingAfterBreak="0">
    <w:nsid w:val="4C57DA63"/>
    <w:multiLevelType w:val="multilevel"/>
    <w:tmpl w:val="3A24D6EE"/>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53801B6B"/>
    <w:multiLevelType w:val="hybridMultilevel"/>
    <w:tmpl w:val="6366C8E6"/>
    <w:lvl w:ilvl="0" w:tplc="FFFFFFFF">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C3C2A56A">
      <w:numFmt w:val="bullet"/>
      <w:lvlText w:val="-"/>
      <w:lvlJc w:val="left"/>
      <w:pPr>
        <w:ind w:left="4320" w:hanging="360"/>
      </w:pPr>
      <w:rPr>
        <w:rFonts w:ascii="Arial" w:eastAsia="Times New Roman" w:hAnsi="Arial" w:cs="Arial"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563B615D"/>
    <w:multiLevelType w:val="hybridMultilevel"/>
    <w:tmpl w:val="D778AC12"/>
    <w:lvl w:ilvl="0" w:tplc="041B0001">
      <w:start w:val="1"/>
      <w:numFmt w:val="bullet"/>
      <w:lvlText w:val=""/>
      <w:lvlJc w:val="left"/>
      <w:pPr>
        <w:ind w:left="720" w:hanging="360"/>
      </w:pPr>
      <w:rPr>
        <w:rFonts w:ascii="Symbol" w:hAnsi="Symbol" w:hint="default"/>
      </w:rPr>
    </w:lvl>
    <w:lvl w:ilvl="1" w:tplc="041B0001">
      <w:start w:val="1"/>
      <w:numFmt w:val="bullet"/>
      <w:lvlText w:val=""/>
      <w:lvlJc w:val="left"/>
      <w:pPr>
        <w:ind w:left="1440" w:hanging="360"/>
      </w:pPr>
      <w:rPr>
        <w:rFonts w:ascii="Symbol" w:hAnsi="Symbol" w:hint="default"/>
      </w:rPr>
    </w:lvl>
    <w:lvl w:ilvl="2" w:tplc="041B0005">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0" w15:restartNumberingAfterBreak="0">
    <w:nsid w:val="571F113D"/>
    <w:multiLevelType w:val="hybridMultilevel"/>
    <w:tmpl w:val="26C49BB2"/>
    <w:lvl w:ilvl="0" w:tplc="920E8860">
      <w:numFmt w:val="bullet"/>
      <w:lvlText w:val="•"/>
      <w:lvlJc w:val="left"/>
      <w:pPr>
        <w:ind w:left="1424" w:hanging="360"/>
      </w:pPr>
      <w:rPr>
        <w:rFonts w:ascii="Arial Narrow" w:eastAsia="Times New Roman" w:hAnsi="Arial Narrow" w:cs="Arial" w:hint="default"/>
      </w:rPr>
    </w:lvl>
    <w:lvl w:ilvl="1" w:tplc="041B0003">
      <w:start w:val="1"/>
      <w:numFmt w:val="bullet"/>
      <w:lvlText w:val="o"/>
      <w:lvlJc w:val="left"/>
      <w:pPr>
        <w:ind w:left="2144" w:hanging="360"/>
      </w:pPr>
      <w:rPr>
        <w:rFonts w:ascii="Courier New" w:hAnsi="Courier New" w:cs="Courier New" w:hint="default"/>
      </w:rPr>
    </w:lvl>
    <w:lvl w:ilvl="2" w:tplc="041B0005">
      <w:start w:val="1"/>
      <w:numFmt w:val="bullet"/>
      <w:lvlText w:val=""/>
      <w:lvlJc w:val="left"/>
      <w:pPr>
        <w:ind w:left="2864" w:hanging="360"/>
      </w:pPr>
      <w:rPr>
        <w:rFonts w:ascii="Wingdings" w:hAnsi="Wingdings" w:hint="default"/>
      </w:rPr>
    </w:lvl>
    <w:lvl w:ilvl="3" w:tplc="041B0001">
      <w:start w:val="1"/>
      <w:numFmt w:val="bullet"/>
      <w:lvlText w:val=""/>
      <w:lvlJc w:val="left"/>
      <w:pPr>
        <w:ind w:left="3584" w:hanging="360"/>
      </w:pPr>
      <w:rPr>
        <w:rFonts w:ascii="Symbol" w:hAnsi="Symbol" w:hint="default"/>
      </w:rPr>
    </w:lvl>
    <w:lvl w:ilvl="4" w:tplc="041B0003">
      <w:start w:val="1"/>
      <w:numFmt w:val="bullet"/>
      <w:lvlText w:val="o"/>
      <w:lvlJc w:val="left"/>
      <w:pPr>
        <w:ind w:left="4304" w:hanging="360"/>
      </w:pPr>
      <w:rPr>
        <w:rFonts w:ascii="Courier New" w:hAnsi="Courier New" w:cs="Courier New" w:hint="default"/>
      </w:rPr>
    </w:lvl>
    <w:lvl w:ilvl="5" w:tplc="041B0005" w:tentative="1">
      <w:start w:val="1"/>
      <w:numFmt w:val="bullet"/>
      <w:lvlText w:val=""/>
      <w:lvlJc w:val="left"/>
      <w:pPr>
        <w:ind w:left="5024" w:hanging="360"/>
      </w:pPr>
      <w:rPr>
        <w:rFonts w:ascii="Wingdings" w:hAnsi="Wingdings" w:hint="default"/>
      </w:rPr>
    </w:lvl>
    <w:lvl w:ilvl="6" w:tplc="041B0001" w:tentative="1">
      <w:start w:val="1"/>
      <w:numFmt w:val="bullet"/>
      <w:lvlText w:val=""/>
      <w:lvlJc w:val="left"/>
      <w:pPr>
        <w:ind w:left="5744" w:hanging="360"/>
      </w:pPr>
      <w:rPr>
        <w:rFonts w:ascii="Symbol" w:hAnsi="Symbol" w:hint="default"/>
      </w:rPr>
    </w:lvl>
    <w:lvl w:ilvl="7" w:tplc="041B0003" w:tentative="1">
      <w:start w:val="1"/>
      <w:numFmt w:val="bullet"/>
      <w:lvlText w:val="o"/>
      <w:lvlJc w:val="left"/>
      <w:pPr>
        <w:ind w:left="6464" w:hanging="360"/>
      </w:pPr>
      <w:rPr>
        <w:rFonts w:ascii="Courier New" w:hAnsi="Courier New" w:cs="Courier New" w:hint="default"/>
      </w:rPr>
    </w:lvl>
    <w:lvl w:ilvl="8" w:tplc="041B0005" w:tentative="1">
      <w:start w:val="1"/>
      <w:numFmt w:val="bullet"/>
      <w:lvlText w:val=""/>
      <w:lvlJc w:val="left"/>
      <w:pPr>
        <w:ind w:left="7184" w:hanging="360"/>
      </w:pPr>
      <w:rPr>
        <w:rFonts w:ascii="Wingdings" w:hAnsi="Wingdings" w:hint="default"/>
      </w:rPr>
    </w:lvl>
  </w:abstractNum>
  <w:abstractNum w:abstractNumId="61" w15:restartNumberingAfterBreak="0">
    <w:nsid w:val="58197A56"/>
    <w:multiLevelType w:val="hybridMultilevel"/>
    <w:tmpl w:val="4FF24A5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2" w15:restartNumberingAfterBreak="0">
    <w:nsid w:val="58421C84"/>
    <w:multiLevelType w:val="multilevel"/>
    <w:tmpl w:val="3500B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8EA5F72"/>
    <w:multiLevelType w:val="hybridMultilevel"/>
    <w:tmpl w:val="D6AE60D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4" w15:restartNumberingAfterBreak="0">
    <w:nsid w:val="5A6B0384"/>
    <w:multiLevelType w:val="multilevel"/>
    <w:tmpl w:val="2CA8AD74"/>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5A76225C"/>
    <w:multiLevelType w:val="multilevel"/>
    <w:tmpl w:val="C046EC9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6" w15:restartNumberingAfterBreak="0">
    <w:nsid w:val="5D100C13"/>
    <w:multiLevelType w:val="multilevel"/>
    <w:tmpl w:val="F9305BFA"/>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5DF2762D"/>
    <w:multiLevelType w:val="multilevel"/>
    <w:tmpl w:val="3E36EDA2"/>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600B53E4"/>
    <w:multiLevelType w:val="hybridMultilevel"/>
    <w:tmpl w:val="505C4A32"/>
    <w:lvl w:ilvl="0" w:tplc="B966384E">
      <w:start w:val="1"/>
      <w:numFmt w:val="bullet"/>
      <w:lvlText w:val=""/>
      <w:lvlJc w:val="left"/>
      <w:pPr>
        <w:ind w:left="720" w:hanging="360"/>
      </w:pPr>
      <w:rPr>
        <w:rFonts w:ascii="Symbol" w:hAnsi="Symbol" w:hint="default"/>
      </w:rPr>
    </w:lvl>
    <w:lvl w:ilvl="1" w:tplc="91FC11DE">
      <w:start w:val="1"/>
      <w:numFmt w:val="bullet"/>
      <w:lvlText w:val="o"/>
      <w:lvlJc w:val="left"/>
      <w:pPr>
        <w:ind w:left="1440" w:hanging="360"/>
      </w:pPr>
      <w:rPr>
        <w:rFonts w:ascii="Courier New" w:hAnsi="Courier New" w:hint="default"/>
      </w:rPr>
    </w:lvl>
    <w:lvl w:ilvl="2" w:tplc="C6F8990E">
      <w:start w:val="1"/>
      <w:numFmt w:val="bullet"/>
      <w:lvlText w:val=""/>
      <w:lvlJc w:val="left"/>
      <w:pPr>
        <w:ind w:left="2160" w:hanging="360"/>
      </w:pPr>
      <w:rPr>
        <w:rFonts w:ascii="Wingdings" w:hAnsi="Wingdings" w:hint="default"/>
      </w:rPr>
    </w:lvl>
    <w:lvl w:ilvl="3" w:tplc="1256C6D4">
      <w:start w:val="1"/>
      <w:numFmt w:val="bullet"/>
      <w:lvlText w:val=""/>
      <w:lvlJc w:val="left"/>
      <w:pPr>
        <w:ind w:left="2880" w:hanging="360"/>
      </w:pPr>
      <w:rPr>
        <w:rFonts w:ascii="Symbol" w:hAnsi="Symbol" w:hint="default"/>
      </w:rPr>
    </w:lvl>
    <w:lvl w:ilvl="4" w:tplc="2B1C434E">
      <w:start w:val="1"/>
      <w:numFmt w:val="bullet"/>
      <w:lvlText w:val="o"/>
      <w:lvlJc w:val="left"/>
      <w:pPr>
        <w:ind w:left="3600" w:hanging="360"/>
      </w:pPr>
      <w:rPr>
        <w:rFonts w:ascii="Courier New" w:hAnsi="Courier New" w:hint="default"/>
      </w:rPr>
    </w:lvl>
    <w:lvl w:ilvl="5" w:tplc="8C7280B2">
      <w:start w:val="1"/>
      <w:numFmt w:val="bullet"/>
      <w:lvlText w:val=""/>
      <w:lvlJc w:val="left"/>
      <w:pPr>
        <w:ind w:left="4320" w:hanging="360"/>
      </w:pPr>
      <w:rPr>
        <w:rFonts w:ascii="Wingdings" w:hAnsi="Wingdings" w:hint="default"/>
      </w:rPr>
    </w:lvl>
    <w:lvl w:ilvl="6" w:tplc="92066E40">
      <w:start w:val="1"/>
      <w:numFmt w:val="bullet"/>
      <w:lvlText w:val=""/>
      <w:lvlJc w:val="left"/>
      <w:pPr>
        <w:ind w:left="5040" w:hanging="360"/>
      </w:pPr>
      <w:rPr>
        <w:rFonts w:ascii="Symbol" w:hAnsi="Symbol" w:hint="default"/>
      </w:rPr>
    </w:lvl>
    <w:lvl w:ilvl="7" w:tplc="1F44FA72">
      <w:start w:val="1"/>
      <w:numFmt w:val="bullet"/>
      <w:lvlText w:val="o"/>
      <w:lvlJc w:val="left"/>
      <w:pPr>
        <w:ind w:left="5760" w:hanging="360"/>
      </w:pPr>
      <w:rPr>
        <w:rFonts w:ascii="Courier New" w:hAnsi="Courier New" w:hint="default"/>
      </w:rPr>
    </w:lvl>
    <w:lvl w:ilvl="8" w:tplc="B42A620A">
      <w:start w:val="1"/>
      <w:numFmt w:val="bullet"/>
      <w:lvlText w:val=""/>
      <w:lvlJc w:val="left"/>
      <w:pPr>
        <w:ind w:left="6480" w:hanging="360"/>
      </w:pPr>
      <w:rPr>
        <w:rFonts w:ascii="Wingdings" w:hAnsi="Wingdings" w:hint="default"/>
      </w:rPr>
    </w:lvl>
  </w:abstractNum>
  <w:abstractNum w:abstractNumId="69" w15:restartNumberingAfterBreak="0">
    <w:nsid w:val="6209394E"/>
    <w:multiLevelType w:val="hybridMultilevel"/>
    <w:tmpl w:val="2F6CA54A"/>
    <w:lvl w:ilvl="0" w:tplc="FFFFFFFF">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63FA5048"/>
    <w:multiLevelType w:val="multilevel"/>
    <w:tmpl w:val="F16669D0"/>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646E23C7"/>
    <w:multiLevelType w:val="hybridMultilevel"/>
    <w:tmpl w:val="7CEC0190"/>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2" w15:restartNumberingAfterBreak="0">
    <w:nsid w:val="64A14339"/>
    <w:multiLevelType w:val="multilevel"/>
    <w:tmpl w:val="6A4444E2"/>
    <w:lvl w:ilvl="0">
      <w:start w:val="1"/>
      <w:numFmt w:val="decimal"/>
      <w:lvlText w:val="%1."/>
      <w:lvlJc w:val="left"/>
      <w:pPr>
        <w:tabs>
          <w:tab w:val="num" w:pos="878"/>
        </w:tabs>
        <w:ind w:left="737" w:hanging="737"/>
      </w:pPr>
      <w:rPr>
        <w:rFonts w:asciiTheme="minorHAnsi" w:hAnsiTheme="minorHAnsi" w:hint="default"/>
        <w:b/>
        <w:sz w:val="22"/>
        <w:szCs w:val="22"/>
      </w:rPr>
    </w:lvl>
    <w:lvl w:ilvl="1">
      <w:start w:val="1"/>
      <w:numFmt w:val="decimal"/>
      <w:lvlText w:val="%1.%2"/>
      <w:lvlJc w:val="left"/>
      <w:pPr>
        <w:tabs>
          <w:tab w:val="num" w:pos="1021"/>
        </w:tabs>
        <w:ind w:left="737" w:hanging="737"/>
      </w:pPr>
      <w:rPr>
        <w:rFonts w:asciiTheme="minorHAnsi" w:hAnsiTheme="minorHAnsi" w:cstheme="minorHAnsi" w:hint="default"/>
        <w:b w:val="0"/>
        <w:sz w:val="22"/>
        <w:szCs w:val="22"/>
      </w:rPr>
    </w:lvl>
    <w:lvl w:ilvl="2">
      <w:start w:val="1"/>
      <w:numFmt w:val="lowerLetter"/>
      <w:lvlText w:val="%3)"/>
      <w:lvlJc w:val="left"/>
      <w:pPr>
        <w:tabs>
          <w:tab w:val="num" w:pos="1134"/>
        </w:tabs>
        <w:ind w:left="1134" w:hanging="397"/>
      </w:pPr>
      <w:rPr>
        <w:rFonts w:ascii="Calibri" w:hAnsi="Calibri" w:hint="default"/>
        <w:sz w:val="22"/>
        <w:szCs w:val="22"/>
      </w:rPr>
    </w:lvl>
    <w:lvl w:ilvl="3">
      <w:start w:val="1"/>
      <w:numFmt w:val="lowerRoman"/>
      <w:lvlText w:val="%4."/>
      <w:lvlJc w:val="left"/>
      <w:pPr>
        <w:tabs>
          <w:tab w:val="num" w:pos="1531"/>
        </w:tabs>
        <w:ind w:left="1531" w:hanging="397"/>
      </w:pPr>
      <w:rPr>
        <w:rFonts w:hint="default"/>
      </w:rPr>
    </w:lvl>
    <w:lvl w:ilvl="4">
      <w:start w:val="1"/>
      <w:numFmt w:val="decimal"/>
      <w:lvlText w:val="%1.%2.%3.%4.%5."/>
      <w:lvlJc w:val="left"/>
      <w:pPr>
        <w:ind w:left="4962" w:hanging="708"/>
      </w:pPr>
      <w:rPr>
        <w:rFonts w:hint="default"/>
      </w:rPr>
    </w:lvl>
    <w:lvl w:ilvl="5">
      <w:start w:val="1"/>
      <w:numFmt w:val="decimal"/>
      <w:lvlText w:val="%1.%2.%3.%4.%5.%6."/>
      <w:lvlJc w:val="left"/>
      <w:pPr>
        <w:ind w:left="5529" w:hanging="708"/>
      </w:pPr>
      <w:rPr>
        <w:rFonts w:hint="default"/>
      </w:rPr>
    </w:lvl>
    <w:lvl w:ilvl="6">
      <w:start w:val="1"/>
      <w:numFmt w:val="decimal"/>
      <w:lvlText w:val="%1.%2.%3.%4.%5.%6.%7."/>
      <w:lvlJc w:val="left"/>
      <w:pPr>
        <w:ind w:left="4956" w:hanging="708"/>
      </w:pPr>
      <w:rPr>
        <w:rFonts w:hint="default"/>
      </w:rPr>
    </w:lvl>
    <w:lvl w:ilvl="7">
      <w:start w:val="1"/>
      <w:numFmt w:val="decimal"/>
      <w:lvlText w:val="%1.%2.%3.%4.%5.%6.%7.%8."/>
      <w:lvlJc w:val="left"/>
      <w:pPr>
        <w:ind w:left="5664" w:hanging="708"/>
      </w:pPr>
      <w:rPr>
        <w:rFonts w:hint="default"/>
      </w:rPr>
    </w:lvl>
    <w:lvl w:ilvl="8">
      <w:start w:val="1"/>
      <w:numFmt w:val="decimal"/>
      <w:lvlText w:val="%1.%2.%3.%4.%5.%6.%7.%8.%9."/>
      <w:lvlJc w:val="left"/>
      <w:pPr>
        <w:ind w:left="6372" w:hanging="708"/>
      </w:pPr>
      <w:rPr>
        <w:rFonts w:hint="default"/>
      </w:rPr>
    </w:lvl>
  </w:abstractNum>
  <w:abstractNum w:abstractNumId="73" w15:restartNumberingAfterBreak="0">
    <w:nsid w:val="65941203"/>
    <w:multiLevelType w:val="multilevel"/>
    <w:tmpl w:val="0A6C3A18"/>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66C721C4"/>
    <w:multiLevelType w:val="hybridMultilevel"/>
    <w:tmpl w:val="07FEE2DC"/>
    <w:lvl w:ilvl="0" w:tplc="C8C2722C">
      <w:start w:val="1"/>
      <w:numFmt w:val="decimal"/>
      <w:lvlText w:val="%1."/>
      <w:lvlJc w:val="left"/>
      <w:pPr>
        <w:ind w:left="720" w:hanging="360"/>
      </w:pPr>
    </w:lvl>
    <w:lvl w:ilvl="1" w:tplc="8E224D4E">
      <w:start w:val="1"/>
      <w:numFmt w:val="lowerLetter"/>
      <w:lvlText w:val="%2."/>
      <w:lvlJc w:val="left"/>
      <w:pPr>
        <w:ind w:left="1440" w:hanging="360"/>
      </w:pPr>
    </w:lvl>
    <w:lvl w:ilvl="2" w:tplc="409C2AAE">
      <w:start w:val="1"/>
      <w:numFmt w:val="lowerRoman"/>
      <w:lvlText w:val="%3."/>
      <w:lvlJc w:val="right"/>
      <w:pPr>
        <w:ind w:left="2160" w:hanging="180"/>
      </w:pPr>
    </w:lvl>
    <w:lvl w:ilvl="3" w:tplc="BEC062F8">
      <w:start w:val="1"/>
      <w:numFmt w:val="decimal"/>
      <w:lvlText w:val="%4."/>
      <w:lvlJc w:val="left"/>
      <w:pPr>
        <w:ind w:left="2880" w:hanging="360"/>
      </w:pPr>
    </w:lvl>
    <w:lvl w:ilvl="4" w:tplc="4E94E92E">
      <w:start w:val="1"/>
      <w:numFmt w:val="lowerLetter"/>
      <w:lvlText w:val="%5."/>
      <w:lvlJc w:val="left"/>
      <w:pPr>
        <w:ind w:left="3600" w:hanging="360"/>
      </w:pPr>
    </w:lvl>
    <w:lvl w:ilvl="5" w:tplc="2EE6AF50">
      <w:start w:val="1"/>
      <w:numFmt w:val="lowerRoman"/>
      <w:lvlText w:val="%6."/>
      <w:lvlJc w:val="right"/>
      <w:pPr>
        <w:ind w:left="4320" w:hanging="180"/>
      </w:pPr>
    </w:lvl>
    <w:lvl w:ilvl="6" w:tplc="1B40A8A2">
      <w:start w:val="1"/>
      <w:numFmt w:val="decimal"/>
      <w:lvlText w:val="%7."/>
      <w:lvlJc w:val="left"/>
      <w:pPr>
        <w:ind w:left="5040" w:hanging="360"/>
      </w:pPr>
    </w:lvl>
    <w:lvl w:ilvl="7" w:tplc="DCE83C46">
      <w:start w:val="1"/>
      <w:numFmt w:val="lowerLetter"/>
      <w:lvlText w:val="%8."/>
      <w:lvlJc w:val="left"/>
      <w:pPr>
        <w:ind w:left="5760" w:hanging="360"/>
      </w:pPr>
    </w:lvl>
    <w:lvl w:ilvl="8" w:tplc="BCEE83F8">
      <w:start w:val="1"/>
      <w:numFmt w:val="lowerRoman"/>
      <w:lvlText w:val="%9."/>
      <w:lvlJc w:val="right"/>
      <w:pPr>
        <w:ind w:left="6480" w:hanging="180"/>
      </w:pPr>
    </w:lvl>
  </w:abstractNum>
  <w:abstractNum w:abstractNumId="75" w15:restartNumberingAfterBreak="0">
    <w:nsid w:val="680F52B0"/>
    <w:multiLevelType w:val="multilevel"/>
    <w:tmpl w:val="D1F06FE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9081CDD"/>
    <w:multiLevelType w:val="hybridMultilevel"/>
    <w:tmpl w:val="F9060D6C"/>
    <w:lvl w:ilvl="0" w:tplc="A5F056CA">
      <w:start w:val="1"/>
      <w:numFmt w:val="lowerRoman"/>
      <w:lvlText w:val="%1."/>
      <w:lvlJc w:val="right"/>
      <w:pPr>
        <w:ind w:left="1413" w:hanging="705"/>
      </w:pPr>
      <w:rPr>
        <w:rFonts w:hint="default"/>
        <w:b w:val="0"/>
      </w:rPr>
    </w:lvl>
    <w:lvl w:ilvl="1" w:tplc="920E8860">
      <w:numFmt w:val="bullet"/>
      <w:lvlText w:val="•"/>
      <w:lvlJc w:val="left"/>
      <w:pPr>
        <w:ind w:left="2133" w:hanging="705"/>
      </w:pPr>
      <w:rPr>
        <w:rFonts w:ascii="Arial Narrow" w:eastAsia="Times New Roman" w:hAnsi="Arial Narrow" w:cs="Arial" w:hint="default"/>
      </w:rPr>
    </w:lvl>
    <w:lvl w:ilvl="2" w:tplc="041B001B">
      <w:start w:val="1"/>
      <w:numFmt w:val="lowerRoman"/>
      <w:lvlText w:val="%3."/>
      <w:lvlJc w:val="right"/>
      <w:pPr>
        <w:ind w:left="2508" w:hanging="180"/>
      </w:pPr>
    </w:lvl>
    <w:lvl w:ilvl="3" w:tplc="76647538">
      <w:numFmt w:val="bullet"/>
      <w:lvlText w:val="•"/>
      <w:lvlJc w:val="left"/>
      <w:pPr>
        <w:ind w:left="3228" w:hanging="360"/>
      </w:pPr>
      <w:rPr>
        <w:rFonts w:hint="default"/>
      </w:rPr>
    </w:lvl>
    <w:lvl w:ilvl="4" w:tplc="041B0019">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77" w15:restartNumberingAfterBreak="0">
    <w:nsid w:val="69B348B1"/>
    <w:multiLevelType w:val="hybridMultilevel"/>
    <w:tmpl w:val="A198DF6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8" w15:restartNumberingAfterBreak="0">
    <w:nsid w:val="6B80A56F"/>
    <w:multiLevelType w:val="multilevel"/>
    <w:tmpl w:val="E634D400"/>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6C550C7C"/>
    <w:multiLevelType w:val="multilevel"/>
    <w:tmpl w:val="3D7653FC"/>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6DD4E520"/>
    <w:multiLevelType w:val="hybridMultilevel"/>
    <w:tmpl w:val="81ECB4DA"/>
    <w:lvl w:ilvl="0" w:tplc="90C4471C">
      <w:start w:val="1"/>
      <w:numFmt w:val="decimal"/>
      <w:lvlText w:val="%1."/>
      <w:lvlJc w:val="left"/>
      <w:pPr>
        <w:ind w:left="720" w:hanging="360"/>
      </w:pPr>
    </w:lvl>
    <w:lvl w:ilvl="1" w:tplc="4A202F8C">
      <w:start w:val="1"/>
      <w:numFmt w:val="lowerLetter"/>
      <w:lvlText w:val="%2."/>
      <w:lvlJc w:val="left"/>
      <w:pPr>
        <w:ind w:left="1440" w:hanging="360"/>
      </w:pPr>
    </w:lvl>
    <w:lvl w:ilvl="2" w:tplc="99F2705E">
      <w:start w:val="1"/>
      <w:numFmt w:val="lowerRoman"/>
      <w:lvlText w:val="%3."/>
      <w:lvlJc w:val="right"/>
      <w:pPr>
        <w:ind w:left="2160" w:hanging="180"/>
      </w:pPr>
    </w:lvl>
    <w:lvl w:ilvl="3" w:tplc="2BB0850E">
      <w:start w:val="1"/>
      <w:numFmt w:val="decimal"/>
      <w:lvlText w:val="%4."/>
      <w:lvlJc w:val="left"/>
      <w:pPr>
        <w:ind w:left="2880" w:hanging="360"/>
      </w:pPr>
    </w:lvl>
    <w:lvl w:ilvl="4" w:tplc="DF08D9B6">
      <w:start w:val="1"/>
      <w:numFmt w:val="lowerLetter"/>
      <w:lvlText w:val="%5."/>
      <w:lvlJc w:val="left"/>
      <w:pPr>
        <w:ind w:left="3600" w:hanging="360"/>
      </w:pPr>
    </w:lvl>
    <w:lvl w:ilvl="5" w:tplc="B03CA460">
      <w:start w:val="1"/>
      <w:numFmt w:val="lowerRoman"/>
      <w:lvlText w:val="%6."/>
      <w:lvlJc w:val="right"/>
      <w:pPr>
        <w:ind w:left="4320" w:hanging="180"/>
      </w:pPr>
    </w:lvl>
    <w:lvl w:ilvl="6" w:tplc="60389E48">
      <w:start w:val="1"/>
      <w:numFmt w:val="decimal"/>
      <w:lvlText w:val="%7."/>
      <w:lvlJc w:val="left"/>
      <w:pPr>
        <w:ind w:left="5040" w:hanging="360"/>
      </w:pPr>
    </w:lvl>
    <w:lvl w:ilvl="7" w:tplc="9676BA42">
      <w:start w:val="1"/>
      <w:numFmt w:val="lowerLetter"/>
      <w:lvlText w:val="%8."/>
      <w:lvlJc w:val="left"/>
      <w:pPr>
        <w:ind w:left="5760" w:hanging="360"/>
      </w:pPr>
    </w:lvl>
    <w:lvl w:ilvl="8" w:tplc="295C1DFA">
      <w:start w:val="1"/>
      <w:numFmt w:val="lowerRoman"/>
      <w:lvlText w:val="%9."/>
      <w:lvlJc w:val="right"/>
      <w:pPr>
        <w:ind w:left="6480" w:hanging="180"/>
      </w:pPr>
    </w:lvl>
  </w:abstractNum>
  <w:abstractNum w:abstractNumId="81" w15:restartNumberingAfterBreak="0">
    <w:nsid w:val="6E0D389B"/>
    <w:multiLevelType w:val="singleLevel"/>
    <w:tmpl w:val="8B0CD9DA"/>
    <w:lvl w:ilvl="0">
      <w:start w:val="1"/>
      <w:numFmt w:val="bullet"/>
      <w:pStyle w:val="Zoznamsodrkami"/>
      <w:lvlText w:val=""/>
      <w:lvlJc w:val="left"/>
      <w:pPr>
        <w:tabs>
          <w:tab w:val="num" w:pos="360"/>
        </w:tabs>
        <w:ind w:left="360" w:hanging="360"/>
      </w:pPr>
      <w:rPr>
        <w:rFonts w:ascii="Symbol" w:hAnsi="Symbol" w:hint="default"/>
      </w:rPr>
    </w:lvl>
  </w:abstractNum>
  <w:abstractNum w:abstractNumId="82" w15:restartNumberingAfterBreak="0">
    <w:nsid w:val="6EF14D13"/>
    <w:multiLevelType w:val="hybridMultilevel"/>
    <w:tmpl w:val="ABC66618"/>
    <w:lvl w:ilvl="0" w:tplc="264EFFF2">
      <w:start w:val="1"/>
      <w:numFmt w:val="bullet"/>
      <w:lvlText w:val=""/>
      <w:lvlJc w:val="left"/>
      <w:pPr>
        <w:ind w:left="720" w:hanging="360"/>
      </w:pPr>
      <w:rPr>
        <w:rFonts w:ascii="Wingdings" w:hAnsi="Wingdings" w:hint="default"/>
      </w:rPr>
    </w:lvl>
    <w:lvl w:ilvl="1" w:tplc="82D6C154">
      <w:start w:val="1"/>
      <w:numFmt w:val="bullet"/>
      <w:lvlText w:val="o"/>
      <w:lvlJc w:val="left"/>
      <w:pPr>
        <w:ind w:left="1440" w:hanging="360"/>
      </w:pPr>
      <w:rPr>
        <w:rFonts w:ascii="Courier New" w:hAnsi="Courier New" w:hint="default"/>
      </w:rPr>
    </w:lvl>
    <w:lvl w:ilvl="2" w:tplc="42D0B54A">
      <w:start w:val="1"/>
      <w:numFmt w:val="bullet"/>
      <w:lvlText w:val=""/>
      <w:lvlJc w:val="left"/>
      <w:pPr>
        <w:ind w:left="2160" w:hanging="360"/>
      </w:pPr>
      <w:rPr>
        <w:rFonts w:ascii="Wingdings" w:hAnsi="Wingdings" w:hint="default"/>
      </w:rPr>
    </w:lvl>
    <w:lvl w:ilvl="3" w:tplc="8398E89E">
      <w:start w:val="1"/>
      <w:numFmt w:val="bullet"/>
      <w:lvlText w:val=""/>
      <w:lvlJc w:val="left"/>
      <w:pPr>
        <w:ind w:left="2880" w:hanging="360"/>
      </w:pPr>
      <w:rPr>
        <w:rFonts w:ascii="Symbol" w:hAnsi="Symbol" w:hint="default"/>
      </w:rPr>
    </w:lvl>
    <w:lvl w:ilvl="4" w:tplc="74FEB4CA">
      <w:start w:val="1"/>
      <w:numFmt w:val="bullet"/>
      <w:lvlText w:val="o"/>
      <w:lvlJc w:val="left"/>
      <w:pPr>
        <w:ind w:left="3600" w:hanging="360"/>
      </w:pPr>
      <w:rPr>
        <w:rFonts w:ascii="Courier New" w:hAnsi="Courier New" w:hint="default"/>
      </w:rPr>
    </w:lvl>
    <w:lvl w:ilvl="5" w:tplc="5C42BBD2">
      <w:start w:val="1"/>
      <w:numFmt w:val="bullet"/>
      <w:lvlText w:val=""/>
      <w:lvlJc w:val="left"/>
      <w:pPr>
        <w:ind w:left="4320" w:hanging="360"/>
      </w:pPr>
      <w:rPr>
        <w:rFonts w:ascii="Wingdings" w:hAnsi="Wingdings" w:hint="default"/>
      </w:rPr>
    </w:lvl>
    <w:lvl w:ilvl="6" w:tplc="F63271A6">
      <w:start w:val="1"/>
      <w:numFmt w:val="bullet"/>
      <w:lvlText w:val=""/>
      <w:lvlJc w:val="left"/>
      <w:pPr>
        <w:ind w:left="5040" w:hanging="360"/>
      </w:pPr>
      <w:rPr>
        <w:rFonts w:ascii="Symbol" w:hAnsi="Symbol" w:hint="default"/>
      </w:rPr>
    </w:lvl>
    <w:lvl w:ilvl="7" w:tplc="463007B4">
      <w:start w:val="1"/>
      <w:numFmt w:val="bullet"/>
      <w:lvlText w:val="o"/>
      <w:lvlJc w:val="left"/>
      <w:pPr>
        <w:ind w:left="5760" w:hanging="360"/>
      </w:pPr>
      <w:rPr>
        <w:rFonts w:ascii="Courier New" w:hAnsi="Courier New" w:hint="default"/>
      </w:rPr>
    </w:lvl>
    <w:lvl w:ilvl="8" w:tplc="D5965F42">
      <w:start w:val="1"/>
      <w:numFmt w:val="bullet"/>
      <w:lvlText w:val=""/>
      <w:lvlJc w:val="left"/>
      <w:pPr>
        <w:ind w:left="6480" w:hanging="360"/>
      </w:pPr>
      <w:rPr>
        <w:rFonts w:ascii="Wingdings" w:hAnsi="Wingdings" w:hint="default"/>
      </w:rPr>
    </w:lvl>
  </w:abstractNum>
  <w:abstractNum w:abstractNumId="83" w15:restartNumberingAfterBreak="0">
    <w:nsid w:val="6F1A5079"/>
    <w:multiLevelType w:val="multilevel"/>
    <w:tmpl w:val="F4560C2A"/>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704552E8"/>
    <w:multiLevelType w:val="hybridMultilevel"/>
    <w:tmpl w:val="95182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0D39EED"/>
    <w:multiLevelType w:val="multilevel"/>
    <w:tmpl w:val="010C839E"/>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711D3220"/>
    <w:multiLevelType w:val="hybridMultilevel"/>
    <w:tmpl w:val="697AF374"/>
    <w:lvl w:ilvl="0" w:tplc="041B0001">
      <w:start w:val="1"/>
      <w:numFmt w:val="bullet"/>
      <w:lvlText w:val=""/>
      <w:lvlJc w:val="left"/>
      <w:pPr>
        <w:ind w:left="360" w:hanging="360"/>
      </w:pPr>
      <w:rPr>
        <w:rFonts w:ascii="Symbol" w:hAnsi="Symbol" w:hint="default"/>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87" w15:restartNumberingAfterBreak="0">
    <w:nsid w:val="73B35FFB"/>
    <w:multiLevelType w:val="multilevel"/>
    <w:tmpl w:val="F934E47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64F945B"/>
    <w:multiLevelType w:val="multilevel"/>
    <w:tmpl w:val="18B8BE68"/>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76504133"/>
    <w:multiLevelType w:val="multilevel"/>
    <w:tmpl w:val="8F6CC9A6"/>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15:restartNumberingAfterBreak="0">
    <w:nsid w:val="78BB3FEF"/>
    <w:multiLevelType w:val="multilevel"/>
    <w:tmpl w:val="24E24E5A"/>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79A456E9"/>
    <w:multiLevelType w:val="multilevel"/>
    <w:tmpl w:val="CBA2A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7A4A44F6"/>
    <w:multiLevelType w:val="hybridMultilevel"/>
    <w:tmpl w:val="CE24B760"/>
    <w:lvl w:ilvl="0" w:tplc="041B0019">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3" w15:restartNumberingAfterBreak="0">
    <w:nsid w:val="7AEE4A0F"/>
    <w:multiLevelType w:val="hybridMultilevel"/>
    <w:tmpl w:val="C838C4FC"/>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4" w15:restartNumberingAfterBreak="0">
    <w:nsid w:val="7B0E22B8"/>
    <w:multiLevelType w:val="hybridMultilevel"/>
    <w:tmpl w:val="5F769DFC"/>
    <w:lvl w:ilvl="0" w:tplc="38F6C0A8">
      <w:start w:val="1"/>
      <w:numFmt w:val="bullet"/>
      <w:pStyle w:val="InstrukciaZoznam"/>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5" w15:restartNumberingAfterBreak="0">
    <w:nsid w:val="7B536F20"/>
    <w:multiLevelType w:val="hybridMultilevel"/>
    <w:tmpl w:val="B748B8A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6" w15:restartNumberingAfterBreak="0">
    <w:nsid w:val="7F6432E8"/>
    <w:multiLevelType w:val="multilevel"/>
    <w:tmpl w:val="DD36E9A4"/>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612127819">
    <w:abstractNumId w:val="80"/>
  </w:num>
  <w:num w:numId="2" w16cid:durableId="1858108883">
    <w:abstractNumId w:val="23"/>
  </w:num>
  <w:num w:numId="3" w16cid:durableId="442387451">
    <w:abstractNumId w:val="74"/>
  </w:num>
  <w:num w:numId="4" w16cid:durableId="1954240018">
    <w:abstractNumId w:val="44"/>
  </w:num>
  <w:num w:numId="5" w16cid:durableId="1292446283">
    <w:abstractNumId w:val="66"/>
  </w:num>
  <w:num w:numId="6" w16cid:durableId="1086726325">
    <w:abstractNumId w:val="73"/>
  </w:num>
  <w:num w:numId="7" w16cid:durableId="221252380">
    <w:abstractNumId w:val="85"/>
  </w:num>
  <w:num w:numId="8" w16cid:durableId="1028725679">
    <w:abstractNumId w:val="22"/>
  </w:num>
  <w:num w:numId="9" w16cid:durableId="330522974">
    <w:abstractNumId w:val="78"/>
  </w:num>
  <w:num w:numId="10" w16cid:durableId="2051303042">
    <w:abstractNumId w:val="89"/>
  </w:num>
  <w:num w:numId="11" w16cid:durableId="1571892383">
    <w:abstractNumId w:val="40"/>
  </w:num>
  <w:num w:numId="12" w16cid:durableId="1436484853">
    <w:abstractNumId w:val="5"/>
  </w:num>
  <w:num w:numId="13" w16cid:durableId="898054104">
    <w:abstractNumId w:val="26"/>
  </w:num>
  <w:num w:numId="14" w16cid:durableId="1659771665">
    <w:abstractNumId w:val="82"/>
  </w:num>
  <w:num w:numId="15" w16cid:durableId="1361783617">
    <w:abstractNumId w:val="7"/>
  </w:num>
  <w:num w:numId="16" w16cid:durableId="421266372">
    <w:abstractNumId w:val="30"/>
  </w:num>
  <w:num w:numId="17" w16cid:durableId="1952122844">
    <w:abstractNumId w:val="42"/>
  </w:num>
  <w:num w:numId="18" w16cid:durableId="6098741">
    <w:abstractNumId w:val="20"/>
  </w:num>
  <w:num w:numId="19" w16cid:durableId="1706371011">
    <w:abstractNumId w:val="83"/>
  </w:num>
  <w:num w:numId="20" w16cid:durableId="32272507">
    <w:abstractNumId w:val="70"/>
  </w:num>
  <w:num w:numId="21" w16cid:durableId="1068264107">
    <w:abstractNumId w:val="45"/>
  </w:num>
  <w:num w:numId="22" w16cid:durableId="1344747922">
    <w:abstractNumId w:val="51"/>
  </w:num>
  <w:num w:numId="23" w16cid:durableId="1357854216">
    <w:abstractNumId w:val="27"/>
  </w:num>
  <w:num w:numId="24" w16cid:durableId="280772348">
    <w:abstractNumId w:val="17"/>
  </w:num>
  <w:num w:numId="25" w16cid:durableId="382485361">
    <w:abstractNumId w:val="29"/>
  </w:num>
  <w:num w:numId="26" w16cid:durableId="836967075">
    <w:abstractNumId w:val="67"/>
  </w:num>
  <w:num w:numId="27" w16cid:durableId="56438740">
    <w:abstractNumId w:val="35"/>
  </w:num>
  <w:num w:numId="28" w16cid:durableId="1407414593">
    <w:abstractNumId w:val="88"/>
  </w:num>
  <w:num w:numId="29" w16cid:durableId="1316716337">
    <w:abstractNumId w:val="79"/>
  </w:num>
  <w:num w:numId="30" w16cid:durableId="790708777">
    <w:abstractNumId w:val="57"/>
  </w:num>
  <w:num w:numId="31" w16cid:durableId="586693593">
    <w:abstractNumId w:val="90"/>
  </w:num>
  <w:num w:numId="32" w16cid:durableId="1773742944">
    <w:abstractNumId w:val="64"/>
  </w:num>
  <w:num w:numId="33" w16cid:durableId="1281182407">
    <w:abstractNumId w:val="96"/>
  </w:num>
  <w:num w:numId="34" w16cid:durableId="1137338342">
    <w:abstractNumId w:val="54"/>
  </w:num>
  <w:num w:numId="35" w16cid:durableId="674191862">
    <w:abstractNumId w:val="68"/>
  </w:num>
  <w:num w:numId="36" w16cid:durableId="504825419">
    <w:abstractNumId w:val="9"/>
  </w:num>
  <w:num w:numId="37" w16cid:durableId="1715039534">
    <w:abstractNumId w:val="31"/>
  </w:num>
  <w:num w:numId="38" w16cid:durableId="793058961">
    <w:abstractNumId w:val="49"/>
  </w:num>
  <w:num w:numId="39" w16cid:durableId="1731341313">
    <w:abstractNumId w:val="8"/>
  </w:num>
  <w:num w:numId="40" w16cid:durableId="429551861">
    <w:abstractNumId w:val="72"/>
  </w:num>
  <w:num w:numId="41" w16cid:durableId="187262980">
    <w:abstractNumId w:val="24"/>
  </w:num>
  <w:num w:numId="42" w16cid:durableId="62336457">
    <w:abstractNumId w:val="21"/>
  </w:num>
  <w:num w:numId="43" w16cid:durableId="1847746936">
    <w:abstractNumId w:val="81"/>
  </w:num>
  <w:num w:numId="44" w16cid:durableId="2087923007">
    <w:abstractNumId w:val="33"/>
  </w:num>
  <w:num w:numId="45" w16cid:durableId="1541823912">
    <w:abstractNumId w:val="28"/>
  </w:num>
  <w:num w:numId="46" w16cid:durableId="1678994203">
    <w:abstractNumId w:val="10"/>
  </w:num>
  <w:num w:numId="47" w16cid:durableId="873810740">
    <w:abstractNumId w:val="38"/>
  </w:num>
  <w:num w:numId="48" w16cid:durableId="544563609">
    <w:abstractNumId w:val="76"/>
  </w:num>
  <w:num w:numId="49" w16cid:durableId="1806041468">
    <w:abstractNumId w:val="48"/>
  </w:num>
  <w:num w:numId="50" w16cid:durableId="833183753">
    <w:abstractNumId w:val="71"/>
  </w:num>
  <w:num w:numId="51" w16cid:durableId="254748487">
    <w:abstractNumId w:val="13"/>
  </w:num>
  <w:num w:numId="52" w16cid:durableId="855924003">
    <w:abstractNumId w:val="62"/>
  </w:num>
  <w:num w:numId="53" w16cid:durableId="171919262">
    <w:abstractNumId w:val="14"/>
  </w:num>
  <w:num w:numId="54" w16cid:durableId="1412696061">
    <w:abstractNumId w:val="6"/>
  </w:num>
  <w:num w:numId="55" w16cid:durableId="978144534">
    <w:abstractNumId w:val="91"/>
  </w:num>
  <w:num w:numId="56" w16cid:durableId="26564770">
    <w:abstractNumId w:val="15"/>
  </w:num>
  <w:num w:numId="57" w16cid:durableId="973172862">
    <w:abstractNumId w:val="39"/>
  </w:num>
  <w:num w:numId="58" w16cid:durableId="286208027">
    <w:abstractNumId w:val="58"/>
  </w:num>
  <w:num w:numId="59" w16cid:durableId="906115882">
    <w:abstractNumId w:val="69"/>
  </w:num>
  <w:num w:numId="60" w16cid:durableId="516651223">
    <w:abstractNumId w:val="11"/>
  </w:num>
  <w:num w:numId="61" w16cid:durableId="1653825878">
    <w:abstractNumId w:val="4"/>
  </w:num>
  <w:num w:numId="62" w16cid:durableId="976186599">
    <w:abstractNumId w:val="53"/>
  </w:num>
  <w:num w:numId="63" w16cid:durableId="1459255283">
    <w:abstractNumId w:val="92"/>
  </w:num>
  <w:num w:numId="64" w16cid:durableId="1857184105">
    <w:abstractNumId w:val="18"/>
  </w:num>
  <w:num w:numId="65" w16cid:durableId="1354963835">
    <w:abstractNumId w:val="1"/>
  </w:num>
  <w:num w:numId="66" w16cid:durableId="1975677694">
    <w:abstractNumId w:val="25"/>
  </w:num>
  <w:num w:numId="67" w16cid:durableId="860437421">
    <w:abstractNumId w:val="19"/>
  </w:num>
  <w:num w:numId="68" w16cid:durableId="863787993">
    <w:abstractNumId w:val="86"/>
  </w:num>
  <w:num w:numId="69" w16cid:durableId="474906621">
    <w:abstractNumId w:val="56"/>
  </w:num>
  <w:num w:numId="70" w16cid:durableId="2066638497">
    <w:abstractNumId w:val="46"/>
  </w:num>
  <w:num w:numId="71" w16cid:durableId="1555850943">
    <w:abstractNumId w:val="2"/>
  </w:num>
  <w:num w:numId="72" w16cid:durableId="552347806">
    <w:abstractNumId w:val="63"/>
  </w:num>
  <w:num w:numId="73" w16cid:durableId="2116291429">
    <w:abstractNumId w:val="43"/>
  </w:num>
  <w:num w:numId="74" w16cid:durableId="1971326171">
    <w:abstractNumId w:val="77"/>
  </w:num>
  <w:num w:numId="75" w16cid:durableId="1837648934">
    <w:abstractNumId w:val="93"/>
  </w:num>
  <w:num w:numId="76" w16cid:durableId="2135322056">
    <w:abstractNumId w:val="12"/>
  </w:num>
  <w:num w:numId="77" w16cid:durableId="322248039">
    <w:abstractNumId w:val="32"/>
  </w:num>
  <w:num w:numId="78" w16cid:durableId="1312173883">
    <w:abstractNumId w:val="3"/>
  </w:num>
  <w:num w:numId="79" w16cid:durableId="1811626546">
    <w:abstractNumId w:val="34"/>
  </w:num>
  <w:num w:numId="80" w16cid:durableId="696853559">
    <w:abstractNumId w:val="59"/>
  </w:num>
  <w:num w:numId="81" w16cid:durableId="1873375383">
    <w:abstractNumId w:val="47"/>
  </w:num>
  <w:num w:numId="82" w16cid:durableId="2062552461">
    <w:abstractNumId w:val="61"/>
  </w:num>
  <w:num w:numId="83" w16cid:durableId="72820515">
    <w:abstractNumId w:val="41"/>
  </w:num>
  <w:num w:numId="84" w16cid:durableId="1050425312">
    <w:abstractNumId w:val="60"/>
  </w:num>
  <w:num w:numId="85" w16cid:durableId="1147011879">
    <w:abstractNumId w:val="50"/>
  </w:num>
  <w:num w:numId="86" w16cid:durableId="1621257378">
    <w:abstractNumId w:val="52"/>
  </w:num>
  <w:num w:numId="87" w16cid:durableId="1043940536">
    <w:abstractNumId w:val="87"/>
  </w:num>
  <w:num w:numId="88" w16cid:durableId="1760324919">
    <w:abstractNumId w:val="75"/>
  </w:num>
  <w:num w:numId="89" w16cid:durableId="288975867">
    <w:abstractNumId w:val="65"/>
  </w:num>
  <w:num w:numId="90" w16cid:durableId="2062973853">
    <w:abstractNumId w:val="55"/>
  </w:num>
  <w:num w:numId="91" w16cid:durableId="1502313843">
    <w:abstractNumId w:val="9"/>
  </w:num>
  <w:num w:numId="92" w16cid:durableId="889346558">
    <w:abstractNumId w:val="9"/>
  </w:num>
  <w:num w:numId="93" w16cid:durableId="184251303">
    <w:abstractNumId w:val="9"/>
  </w:num>
  <w:num w:numId="94" w16cid:durableId="133753596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63715919">
    <w:abstractNumId w:val="94"/>
  </w:num>
  <w:num w:numId="96" w16cid:durableId="1484662172">
    <w:abstractNumId w:val="36"/>
  </w:num>
  <w:num w:numId="97" w16cid:durableId="1298147774">
    <w:abstractNumId w:val="9"/>
  </w:num>
  <w:num w:numId="98" w16cid:durableId="1336107223">
    <w:abstractNumId w:val="16"/>
  </w:num>
  <w:num w:numId="99" w16cid:durableId="1836458663">
    <w:abstractNumId w:val="9"/>
  </w:num>
  <w:num w:numId="100" w16cid:durableId="1447699528">
    <w:abstractNumId w:val="9"/>
  </w:num>
  <w:num w:numId="101" w16cid:durableId="241262719">
    <w:abstractNumId w:val="9"/>
  </w:num>
  <w:num w:numId="102" w16cid:durableId="152987947">
    <w:abstractNumId w:val="9"/>
  </w:num>
  <w:num w:numId="103" w16cid:durableId="1717311951">
    <w:abstractNumId w:val="9"/>
  </w:num>
  <w:num w:numId="104" w16cid:durableId="1696537060">
    <w:abstractNumId w:val="9"/>
  </w:num>
  <w:num w:numId="105" w16cid:durableId="1729769331">
    <w:abstractNumId w:val="9"/>
  </w:num>
  <w:num w:numId="106" w16cid:durableId="1022779287">
    <w:abstractNumId w:val="9"/>
  </w:num>
  <w:num w:numId="107" w16cid:durableId="1274216644">
    <w:abstractNumId w:val="9"/>
  </w:num>
  <w:num w:numId="108" w16cid:durableId="868882850">
    <w:abstractNumId w:val="0"/>
  </w:num>
  <w:num w:numId="109" w16cid:durableId="1715039031">
    <w:abstractNumId w:val="95"/>
  </w:num>
  <w:num w:numId="110" w16cid:durableId="2081563325">
    <w:abstractNumId w:val="9"/>
  </w:num>
  <w:num w:numId="111" w16cid:durableId="1296066091">
    <w:abstractNumId w:val="9"/>
  </w:num>
  <w:num w:numId="112" w16cid:durableId="1457481996">
    <w:abstractNumId w:val="84"/>
  </w:num>
  <w:num w:numId="113" w16cid:durableId="1872106087">
    <w:abstractNumId w:val="37"/>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US" w:vendorID="64" w:dllVersion="6" w:nlCheck="1" w:checkStyle="1"/>
  <w:proofState w:spelling="clean" w:grammar="clean"/>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66F8"/>
    <w:rsid w:val="00000741"/>
    <w:rsid w:val="00001705"/>
    <w:rsid w:val="00003D6B"/>
    <w:rsid w:val="00006D38"/>
    <w:rsid w:val="0000701E"/>
    <w:rsid w:val="000075B3"/>
    <w:rsid w:val="00010F1F"/>
    <w:rsid w:val="000117F0"/>
    <w:rsid w:val="00011C91"/>
    <w:rsid w:val="000123DD"/>
    <w:rsid w:val="000134BB"/>
    <w:rsid w:val="00015257"/>
    <w:rsid w:val="0001706A"/>
    <w:rsid w:val="00020727"/>
    <w:rsid w:val="00024772"/>
    <w:rsid w:val="000253AC"/>
    <w:rsid w:val="000268E2"/>
    <w:rsid w:val="00030CFE"/>
    <w:rsid w:val="0003274A"/>
    <w:rsid w:val="00034241"/>
    <w:rsid w:val="00036AD5"/>
    <w:rsid w:val="000375D3"/>
    <w:rsid w:val="00040E36"/>
    <w:rsid w:val="00043A97"/>
    <w:rsid w:val="00043CDD"/>
    <w:rsid w:val="0004612C"/>
    <w:rsid w:val="00057BF7"/>
    <w:rsid w:val="00064AA5"/>
    <w:rsid w:val="0006561D"/>
    <w:rsid w:val="00080A33"/>
    <w:rsid w:val="0008170A"/>
    <w:rsid w:val="00082F7D"/>
    <w:rsid w:val="00083A11"/>
    <w:rsid w:val="00091C0B"/>
    <w:rsid w:val="00091C8C"/>
    <w:rsid w:val="00093E22"/>
    <w:rsid w:val="00095B96"/>
    <w:rsid w:val="00096E05"/>
    <w:rsid w:val="000A2560"/>
    <w:rsid w:val="000A2A74"/>
    <w:rsid w:val="000A2D7F"/>
    <w:rsid w:val="000A4258"/>
    <w:rsid w:val="000A4F93"/>
    <w:rsid w:val="000A5B05"/>
    <w:rsid w:val="000A5DDA"/>
    <w:rsid w:val="000A6D91"/>
    <w:rsid w:val="000B00CB"/>
    <w:rsid w:val="000B32E6"/>
    <w:rsid w:val="000B3397"/>
    <w:rsid w:val="000B5930"/>
    <w:rsid w:val="000B5FE4"/>
    <w:rsid w:val="000B648A"/>
    <w:rsid w:val="000B6703"/>
    <w:rsid w:val="000B6707"/>
    <w:rsid w:val="000C1000"/>
    <w:rsid w:val="000C1513"/>
    <w:rsid w:val="000C2449"/>
    <w:rsid w:val="000C7402"/>
    <w:rsid w:val="000C7A54"/>
    <w:rsid w:val="000C7B5C"/>
    <w:rsid w:val="000D0F2C"/>
    <w:rsid w:val="000D22FE"/>
    <w:rsid w:val="000D36C4"/>
    <w:rsid w:val="000D45D6"/>
    <w:rsid w:val="000D6FE2"/>
    <w:rsid w:val="000D755B"/>
    <w:rsid w:val="000E3145"/>
    <w:rsid w:val="000E3D12"/>
    <w:rsid w:val="000E45F3"/>
    <w:rsid w:val="000E615A"/>
    <w:rsid w:val="000E6E6A"/>
    <w:rsid w:val="000F0C53"/>
    <w:rsid w:val="000F12B0"/>
    <w:rsid w:val="000F2864"/>
    <w:rsid w:val="000F3918"/>
    <w:rsid w:val="000F4FA3"/>
    <w:rsid w:val="000F717C"/>
    <w:rsid w:val="000F7515"/>
    <w:rsid w:val="000F7552"/>
    <w:rsid w:val="00100DC2"/>
    <w:rsid w:val="0010263A"/>
    <w:rsid w:val="00104FA0"/>
    <w:rsid w:val="0010661D"/>
    <w:rsid w:val="001140DE"/>
    <w:rsid w:val="00116E4C"/>
    <w:rsid w:val="001208C6"/>
    <w:rsid w:val="00120BCD"/>
    <w:rsid w:val="00121BE2"/>
    <w:rsid w:val="0012235B"/>
    <w:rsid w:val="00125CAE"/>
    <w:rsid w:val="001266E8"/>
    <w:rsid w:val="00126703"/>
    <w:rsid w:val="001275D4"/>
    <w:rsid w:val="00127603"/>
    <w:rsid w:val="00127F19"/>
    <w:rsid w:val="00132FC7"/>
    <w:rsid w:val="00134D19"/>
    <w:rsid w:val="00135808"/>
    <w:rsid w:val="001415BD"/>
    <w:rsid w:val="00142615"/>
    <w:rsid w:val="001427E8"/>
    <w:rsid w:val="001458E5"/>
    <w:rsid w:val="00150B97"/>
    <w:rsid w:val="001519BC"/>
    <w:rsid w:val="00153610"/>
    <w:rsid w:val="0015457C"/>
    <w:rsid w:val="00156735"/>
    <w:rsid w:val="00156745"/>
    <w:rsid w:val="00157710"/>
    <w:rsid w:val="001607B3"/>
    <w:rsid w:val="001608E0"/>
    <w:rsid w:val="00160AE6"/>
    <w:rsid w:val="00161282"/>
    <w:rsid w:val="001662DE"/>
    <w:rsid w:val="00166D95"/>
    <w:rsid w:val="00173546"/>
    <w:rsid w:val="00173B50"/>
    <w:rsid w:val="00175774"/>
    <w:rsid w:val="00176175"/>
    <w:rsid w:val="001770D9"/>
    <w:rsid w:val="00180471"/>
    <w:rsid w:val="001817EB"/>
    <w:rsid w:val="00184071"/>
    <w:rsid w:val="00184852"/>
    <w:rsid w:val="00185A21"/>
    <w:rsid w:val="00193EEE"/>
    <w:rsid w:val="001945D9"/>
    <w:rsid w:val="0019779F"/>
    <w:rsid w:val="001A53CA"/>
    <w:rsid w:val="001A5E4B"/>
    <w:rsid w:val="001A6B5A"/>
    <w:rsid w:val="001B54CD"/>
    <w:rsid w:val="001C0B70"/>
    <w:rsid w:val="001C1E4E"/>
    <w:rsid w:val="001C4CBB"/>
    <w:rsid w:val="001C674E"/>
    <w:rsid w:val="001C739A"/>
    <w:rsid w:val="001D04AE"/>
    <w:rsid w:val="001D337E"/>
    <w:rsid w:val="001D3DA6"/>
    <w:rsid w:val="001D4E29"/>
    <w:rsid w:val="001D5F8E"/>
    <w:rsid w:val="001D62CD"/>
    <w:rsid w:val="001D7061"/>
    <w:rsid w:val="001D71FF"/>
    <w:rsid w:val="001D73DF"/>
    <w:rsid w:val="001E0015"/>
    <w:rsid w:val="001E34C2"/>
    <w:rsid w:val="001E5C0C"/>
    <w:rsid w:val="001E6149"/>
    <w:rsid w:val="001E6BD2"/>
    <w:rsid w:val="001E6F76"/>
    <w:rsid w:val="001E7501"/>
    <w:rsid w:val="001F0B36"/>
    <w:rsid w:val="001F0CD0"/>
    <w:rsid w:val="001F3311"/>
    <w:rsid w:val="001F6397"/>
    <w:rsid w:val="001F682A"/>
    <w:rsid w:val="001F688E"/>
    <w:rsid w:val="001F7667"/>
    <w:rsid w:val="001F79D5"/>
    <w:rsid w:val="0020119F"/>
    <w:rsid w:val="00201576"/>
    <w:rsid w:val="002031A7"/>
    <w:rsid w:val="0020626B"/>
    <w:rsid w:val="00207916"/>
    <w:rsid w:val="002112EB"/>
    <w:rsid w:val="0021186D"/>
    <w:rsid w:val="00212A1D"/>
    <w:rsid w:val="00214B5A"/>
    <w:rsid w:val="00214FAD"/>
    <w:rsid w:val="0022119F"/>
    <w:rsid w:val="00222EBE"/>
    <w:rsid w:val="002235A9"/>
    <w:rsid w:val="00223C9A"/>
    <w:rsid w:val="002303ED"/>
    <w:rsid w:val="00235732"/>
    <w:rsid w:val="00236C69"/>
    <w:rsid w:val="00237CDB"/>
    <w:rsid w:val="00242AF7"/>
    <w:rsid w:val="0024374F"/>
    <w:rsid w:val="002442CE"/>
    <w:rsid w:val="002461CA"/>
    <w:rsid w:val="002507A8"/>
    <w:rsid w:val="002526C7"/>
    <w:rsid w:val="00252A8F"/>
    <w:rsid w:val="00253441"/>
    <w:rsid w:val="00256ACB"/>
    <w:rsid w:val="002577CF"/>
    <w:rsid w:val="00260050"/>
    <w:rsid w:val="00261B81"/>
    <w:rsid w:val="00261C50"/>
    <w:rsid w:val="002704E5"/>
    <w:rsid w:val="00270BA2"/>
    <w:rsid w:val="00274EB4"/>
    <w:rsid w:val="0027555A"/>
    <w:rsid w:val="002759AF"/>
    <w:rsid w:val="00275C35"/>
    <w:rsid w:val="00275F2B"/>
    <w:rsid w:val="00276BB8"/>
    <w:rsid w:val="002776DF"/>
    <w:rsid w:val="0027781E"/>
    <w:rsid w:val="00277EB1"/>
    <w:rsid w:val="00281F88"/>
    <w:rsid w:val="00282550"/>
    <w:rsid w:val="002905F8"/>
    <w:rsid w:val="00293344"/>
    <w:rsid w:val="00293AB3"/>
    <w:rsid w:val="00293F17"/>
    <w:rsid w:val="0029408D"/>
    <w:rsid w:val="00296961"/>
    <w:rsid w:val="00296CD0"/>
    <w:rsid w:val="00297088"/>
    <w:rsid w:val="00297FBC"/>
    <w:rsid w:val="002A1672"/>
    <w:rsid w:val="002A583D"/>
    <w:rsid w:val="002A5935"/>
    <w:rsid w:val="002A6DB2"/>
    <w:rsid w:val="002A7375"/>
    <w:rsid w:val="002B00E7"/>
    <w:rsid w:val="002B380C"/>
    <w:rsid w:val="002B390A"/>
    <w:rsid w:val="002B3CBD"/>
    <w:rsid w:val="002B588B"/>
    <w:rsid w:val="002B5A11"/>
    <w:rsid w:val="002B5CB1"/>
    <w:rsid w:val="002B6FB5"/>
    <w:rsid w:val="002C0613"/>
    <w:rsid w:val="002C1689"/>
    <w:rsid w:val="002C4A63"/>
    <w:rsid w:val="002C634B"/>
    <w:rsid w:val="002D130C"/>
    <w:rsid w:val="002D2F03"/>
    <w:rsid w:val="002D470E"/>
    <w:rsid w:val="002D4C66"/>
    <w:rsid w:val="002D4ECE"/>
    <w:rsid w:val="002E09DD"/>
    <w:rsid w:val="002E11CC"/>
    <w:rsid w:val="002E12B5"/>
    <w:rsid w:val="002E2B8B"/>
    <w:rsid w:val="002E6336"/>
    <w:rsid w:val="002E6396"/>
    <w:rsid w:val="002F06CB"/>
    <w:rsid w:val="002F075F"/>
    <w:rsid w:val="002F1635"/>
    <w:rsid w:val="002F21EC"/>
    <w:rsid w:val="002F2641"/>
    <w:rsid w:val="002F31B2"/>
    <w:rsid w:val="002F4459"/>
    <w:rsid w:val="002F6D1F"/>
    <w:rsid w:val="002F75C8"/>
    <w:rsid w:val="002F7B52"/>
    <w:rsid w:val="003021DA"/>
    <w:rsid w:val="00303668"/>
    <w:rsid w:val="00304C45"/>
    <w:rsid w:val="00305FB4"/>
    <w:rsid w:val="00306884"/>
    <w:rsid w:val="00310157"/>
    <w:rsid w:val="00310598"/>
    <w:rsid w:val="00310C54"/>
    <w:rsid w:val="00311501"/>
    <w:rsid w:val="00312FC7"/>
    <w:rsid w:val="0031321C"/>
    <w:rsid w:val="00313E60"/>
    <w:rsid w:val="00314238"/>
    <w:rsid w:val="00314649"/>
    <w:rsid w:val="00314683"/>
    <w:rsid w:val="00315326"/>
    <w:rsid w:val="003233E5"/>
    <w:rsid w:val="003242CC"/>
    <w:rsid w:val="00325792"/>
    <w:rsid w:val="0033027D"/>
    <w:rsid w:val="00330415"/>
    <w:rsid w:val="00330820"/>
    <w:rsid w:val="0033245F"/>
    <w:rsid w:val="0033252B"/>
    <w:rsid w:val="00333A10"/>
    <w:rsid w:val="003359B5"/>
    <w:rsid w:val="00335FF0"/>
    <w:rsid w:val="00336D44"/>
    <w:rsid w:val="003377C3"/>
    <w:rsid w:val="00337C45"/>
    <w:rsid w:val="00337D08"/>
    <w:rsid w:val="00340BD6"/>
    <w:rsid w:val="00342674"/>
    <w:rsid w:val="00345C6E"/>
    <w:rsid w:val="00345F20"/>
    <w:rsid w:val="00346722"/>
    <w:rsid w:val="00346AF4"/>
    <w:rsid w:val="0034765D"/>
    <w:rsid w:val="00352608"/>
    <w:rsid w:val="00352627"/>
    <w:rsid w:val="0035710D"/>
    <w:rsid w:val="00357B45"/>
    <w:rsid w:val="00357D93"/>
    <w:rsid w:val="00361B95"/>
    <w:rsid w:val="00364CE3"/>
    <w:rsid w:val="003651F1"/>
    <w:rsid w:val="00365477"/>
    <w:rsid w:val="00366780"/>
    <w:rsid w:val="00370CBC"/>
    <w:rsid w:val="003721B7"/>
    <w:rsid w:val="00372726"/>
    <w:rsid w:val="00372A40"/>
    <w:rsid w:val="00373A55"/>
    <w:rsid w:val="003744E3"/>
    <w:rsid w:val="00375951"/>
    <w:rsid w:val="00382D84"/>
    <w:rsid w:val="00385B74"/>
    <w:rsid w:val="00387A93"/>
    <w:rsid w:val="0038C48E"/>
    <w:rsid w:val="00390D58"/>
    <w:rsid w:val="0039513F"/>
    <w:rsid w:val="00395983"/>
    <w:rsid w:val="00395B99"/>
    <w:rsid w:val="003970E2"/>
    <w:rsid w:val="003A26DE"/>
    <w:rsid w:val="003A4777"/>
    <w:rsid w:val="003A4BCF"/>
    <w:rsid w:val="003B0FE8"/>
    <w:rsid w:val="003B273E"/>
    <w:rsid w:val="003B3EE9"/>
    <w:rsid w:val="003B6934"/>
    <w:rsid w:val="003B6945"/>
    <w:rsid w:val="003B7638"/>
    <w:rsid w:val="003C167D"/>
    <w:rsid w:val="003C2940"/>
    <w:rsid w:val="003C3F61"/>
    <w:rsid w:val="003C4E7A"/>
    <w:rsid w:val="003C6FA9"/>
    <w:rsid w:val="003D08D0"/>
    <w:rsid w:val="003D105C"/>
    <w:rsid w:val="003D22B1"/>
    <w:rsid w:val="003D26D8"/>
    <w:rsid w:val="003D3CF4"/>
    <w:rsid w:val="003D4966"/>
    <w:rsid w:val="003E1280"/>
    <w:rsid w:val="003E2701"/>
    <w:rsid w:val="003E3D76"/>
    <w:rsid w:val="003E4F5A"/>
    <w:rsid w:val="003E5289"/>
    <w:rsid w:val="003E59AA"/>
    <w:rsid w:val="003F09FD"/>
    <w:rsid w:val="003F333F"/>
    <w:rsid w:val="003F5A1D"/>
    <w:rsid w:val="003F66FE"/>
    <w:rsid w:val="003F7E0E"/>
    <w:rsid w:val="00401D8A"/>
    <w:rsid w:val="004048EA"/>
    <w:rsid w:val="0040733E"/>
    <w:rsid w:val="00411E1A"/>
    <w:rsid w:val="00412BCA"/>
    <w:rsid w:val="00412DCA"/>
    <w:rsid w:val="00413469"/>
    <w:rsid w:val="00414EB5"/>
    <w:rsid w:val="00420029"/>
    <w:rsid w:val="00420F3F"/>
    <w:rsid w:val="00424709"/>
    <w:rsid w:val="0042527F"/>
    <w:rsid w:val="00431380"/>
    <w:rsid w:val="004317D5"/>
    <w:rsid w:val="00433F4C"/>
    <w:rsid w:val="00434DB0"/>
    <w:rsid w:val="00434E9E"/>
    <w:rsid w:val="00437667"/>
    <w:rsid w:val="00440F23"/>
    <w:rsid w:val="00442FEA"/>
    <w:rsid w:val="00446CB5"/>
    <w:rsid w:val="00446EA5"/>
    <w:rsid w:val="00454A31"/>
    <w:rsid w:val="004568B4"/>
    <w:rsid w:val="00456ED3"/>
    <w:rsid w:val="00456FAE"/>
    <w:rsid w:val="00463757"/>
    <w:rsid w:val="00467784"/>
    <w:rsid w:val="00467A36"/>
    <w:rsid w:val="004708C7"/>
    <w:rsid w:val="00470FF6"/>
    <w:rsid w:val="0047124C"/>
    <w:rsid w:val="00472E94"/>
    <w:rsid w:val="00472EBB"/>
    <w:rsid w:val="00473794"/>
    <w:rsid w:val="0047443D"/>
    <w:rsid w:val="0047587D"/>
    <w:rsid w:val="0047665A"/>
    <w:rsid w:val="00485D91"/>
    <w:rsid w:val="004865D9"/>
    <w:rsid w:val="00486A05"/>
    <w:rsid w:val="004870AB"/>
    <w:rsid w:val="00492210"/>
    <w:rsid w:val="00492405"/>
    <w:rsid w:val="00493B98"/>
    <w:rsid w:val="00495994"/>
    <w:rsid w:val="00496AEA"/>
    <w:rsid w:val="00497AD1"/>
    <w:rsid w:val="004A0FF4"/>
    <w:rsid w:val="004A1066"/>
    <w:rsid w:val="004A1607"/>
    <w:rsid w:val="004A38C2"/>
    <w:rsid w:val="004A4F5B"/>
    <w:rsid w:val="004A5849"/>
    <w:rsid w:val="004A5FF5"/>
    <w:rsid w:val="004A6428"/>
    <w:rsid w:val="004A67D0"/>
    <w:rsid w:val="004B21F0"/>
    <w:rsid w:val="004B24D0"/>
    <w:rsid w:val="004B2F5E"/>
    <w:rsid w:val="004B5A91"/>
    <w:rsid w:val="004C091B"/>
    <w:rsid w:val="004C0C22"/>
    <w:rsid w:val="004C26E3"/>
    <w:rsid w:val="004C340D"/>
    <w:rsid w:val="004C3A7E"/>
    <w:rsid w:val="004D0160"/>
    <w:rsid w:val="004D0EFE"/>
    <w:rsid w:val="004D103A"/>
    <w:rsid w:val="004D1C8B"/>
    <w:rsid w:val="004D3F09"/>
    <w:rsid w:val="004D4BF2"/>
    <w:rsid w:val="004D599F"/>
    <w:rsid w:val="004D77F5"/>
    <w:rsid w:val="004E2596"/>
    <w:rsid w:val="004E3270"/>
    <w:rsid w:val="004E7EA0"/>
    <w:rsid w:val="004F0193"/>
    <w:rsid w:val="004F10A1"/>
    <w:rsid w:val="004F18AC"/>
    <w:rsid w:val="004F47D8"/>
    <w:rsid w:val="004F61FF"/>
    <w:rsid w:val="00501533"/>
    <w:rsid w:val="00506298"/>
    <w:rsid w:val="005073AD"/>
    <w:rsid w:val="005076C7"/>
    <w:rsid w:val="00507E0B"/>
    <w:rsid w:val="00510A41"/>
    <w:rsid w:val="00510BFA"/>
    <w:rsid w:val="00513CA1"/>
    <w:rsid w:val="005155B9"/>
    <w:rsid w:val="00520D71"/>
    <w:rsid w:val="0052124C"/>
    <w:rsid w:val="00521431"/>
    <w:rsid w:val="00521A7E"/>
    <w:rsid w:val="005251F8"/>
    <w:rsid w:val="00532471"/>
    <w:rsid w:val="005328C1"/>
    <w:rsid w:val="005334A3"/>
    <w:rsid w:val="00534143"/>
    <w:rsid w:val="00534186"/>
    <w:rsid w:val="005353C2"/>
    <w:rsid w:val="005358F3"/>
    <w:rsid w:val="00536549"/>
    <w:rsid w:val="005365A2"/>
    <w:rsid w:val="00537049"/>
    <w:rsid w:val="0054012A"/>
    <w:rsid w:val="00540A00"/>
    <w:rsid w:val="0054309D"/>
    <w:rsid w:val="005434F9"/>
    <w:rsid w:val="0054482E"/>
    <w:rsid w:val="00544D07"/>
    <w:rsid w:val="00544F0F"/>
    <w:rsid w:val="00546D7B"/>
    <w:rsid w:val="0054705E"/>
    <w:rsid w:val="00547F9F"/>
    <w:rsid w:val="00553116"/>
    <w:rsid w:val="00557351"/>
    <w:rsid w:val="005627D0"/>
    <w:rsid w:val="00563680"/>
    <w:rsid w:val="00564D11"/>
    <w:rsid w:val="0056563B"/>
    <w:rsid w:val="00565EFF"/>
    <w:rsid w:val="00567745"/>
    <w:rsid w:val="00570D5D"/>
    <w:rsid w:val="005712A0"/>
    <w:rsid w:val="0057133D"/>
    <w:rsid w:val="005736D6"/>
    <w:rsid w:val="005743CC"/>
    <w:rsid w:val="005752A6"/>
    <w:rsid w:val="00581307"/>
    <w:rsid w:val="0058518C"/>
    <w:rsid w:val="00585238"/>
    <w:rsid w:val="005866CD"/>
    <w:rsid w:val="00587AD6"/>
    <w:rsid w:val="00587CCD"/>
    <w:rsid w:val="005909FD"/>
    <w:rsid w:val="005911F0"/>
    <w:rsid w:val="00594B8F"/>
    <w:rsid w:val="005A1A7C"/>
    <w:rsid w:val="005A2433"/>
    <w:rsid w:val="005A3DBE"/>
    <w:rsid w:val="005A4769"/>
    <w:rsid w:val="005B4119"/>
    <w:rsid w:val="005C0FE7"/>
    <w:rsid w:val="005C10C6"/>
    <w:rsid w:val="005C2079"/>
    <w:rsid w:val="005C5D80"/>
    <w:rsid w:val="005D3C05"/>
    <w:rsid w:val="005D4465"/>
    <w:rsid w:val="005D4CD4"/>
    <w:rsid w:val="005D60A9"/>
    <w:rsid w:val="005E0D6F"/>
    <w:rsid w:val="005E1DCE"/>
    <w:rsid w:val="005E4128"/>
    <w:rsid w:val="005E41CD"/>
    <w:rsid w:val="005E595E"/>
    <w:rsid w:val="005E6DA2"/>
    <w:rsid w:val="005E7AF8"/>
    <w:rsid w:val="005F1E02"/>
    <w:rsid w:val="005F57C5"/>
    <w:rsid w:val="005F5FAB"/>
    <w:rsid w:val="00603CDA"/>
    <w:rsid w:val="006057BC"/>
    <w:rsid w:val="006065CF"/>
    <w:rsid w:val="00606C39"/>
    <w:rsid w:val="00610476"/>
    <w:rsid w:val="00611D96"/>
    <w:rsid w:val="006125C3"/>
    <w:rsid w:val="00612743"/>
    <w:rsid w:val="0061543E"/>
    <w:rsid w:val="00617EEC"/>
    <w:rsid w:val="00620905"/>
    <w:rsid w:val="00622B59"/>
    <w:rsid w:val="00626845"/>
    <w:rsid w:val="0062772C"/>
    <w:rsid w:val="00627928"/>
    <w:rsid w:val="00631A55"/>
    <w:rsid w:val="00631EEA"/>
    <w:rsid w:val="00632514"/>
    <w:rsid w:val="0064243F"/>
    <w:rsid w:val="00645397"/>
    <w:rsid w:val="00646568"/>
    <w:rsid w:val="006466F8"/>
    <w:rsid w:val="00646EE9"/>
    <w:rsid w:val="00647DFA"/>
    <w:rsid w:val="00652967"/>
    <w:rsid w:val="00657DBA"/>
    <w:rsid w:val="00661DD8"/>
    <w:rsid w:val="006626AE"/>
    <w:rsid w:val="006652F6"/>
    <w:rsid w:val="00665361"/>
    <w:rsid w:val="00666FDD"/>
    <w:rsid w:val="00667551"/>
    <w:rsid w:val="00671E20"/>
    <w:rsid w:val="00672DE1"/>
    <w:rsid w:val="00677899"/>
    <w:rsid w:val="006808BB"/>
    <w:rsid w:val="00683819"/>
    <w:rsid w:val="00684163"/>
    <w:rsid w:val="00684538"/>
    <w:rsid w:val="0068469E"/>
    <w:rsid w:val="00685203"/>
    <w:rsid w:val="0069138B"/>
    <w:rsid w:val="00693DB4"/>
    <w:rsid w:val="00694C10"/>
    <w:rsid w:val="00695382"/>
    <w:rsid w:val="00695D4A"/>
    <w:rsid w:val="00697EF5"/>
    <w:rsid w:val="006A2545"/>
    <w:rsid w:val="006A431C"/>
    <w:rsid w:val="006A46EF"/>
    <w:rsid w:val="006A4A5D"/>
    <w:rsid w:val="006A5533"/>
    <w:rsid w:val="006A60AD"/>
    <w:rsid w:val="006B1519"/>
    <w:rsid w:val="006B3DA0"/>
    <w:rsid w:val="006B4ABA"/>
    <w:rsid w:val="006B6F92"/>
    <w:rsid w:val="006B778A"/>
    <w:rsid w:val="006B7914"/>
    <w:rsid w:val="006C14D7"/>
    <w:rsid w:val="006C1594"/>
    <w:rsid w:val="006C2B4F"/>
    <w:rsid w:val="006C5808"/>
    <w:rsid w:val="006C7FE0"/>
    <w:rsid w:val="006D11CE"/>
    <w:rsid w:val="006D16CC"/>
    <w:rsid w:val="006D1702"/>
    <w:rsid w:val="006D328F"/>
    <w:rsid w:val="006D3DBF"/>
    <w:rsid w:val="006D6338"/>
    <w:rsid w:val="006D6CE2"/>
    <w:rsid w:val="006D70F9"/>
    <w:rsid w:val="006D7568"/>
    <w:rsid w:val="006E15D4"/>
    <w:rsid w:val="006E2D89"/>
    <w:rsid w:val="006E37CB"/>
    <w:rsid w:val="006E657D"/>
    <w:rsid w:val="006E6680"/>
    <w:rsid w:val="006E6A58"/>
    <w:rsid w:val="006E757A"/>
    <w:rsid w:val="006F04FE"/>
    <w:rsid w:val="006F1F5A"/>
    <w:rsid w:val="006F3AED"/>
    <w:rsid w:val="006F4810"/>
    <w:rsid w:val="006F4F78"/>
    <w:rsid w:val="006F525A"/>
    <w:rsid w:val="006F57A7"/>
    <w:rsid w:val="006F7854"/>
    <w:rsid w:val="006F7AB1"/>
    <w:rsid w:val="00700494"/>
    <w:rsid w:val="0070068F"/>
    <w:rsid w:val="00700DBE"/>
    <w:rsid w:val="00703370"/>
    <w:rsid w:val="007039C8"/>
    <w:rsid w:val="00703B3E"/>
    <w:rsid w:val="00703D3E"/>
    <w:rsid w:val="00705244"/>
    <w:rsid w:val="007054E2"/>
    <w:rsid w:val="007072C4"/>
    <w:rsid w:val="007102AE"/>
    <w:rsid w:val="00711900"/>
    <w:rsid w:val="00713691"/>
    <w:rsid w:val="00714E3E"/>
    <w:rsid w:val="00717CC0"/>
    <w:rsid w:val="00720DB5"/>
    <w:rsid w:val="007256E0"/>
    <w:rsid w:val="007272FF"/>
    <w:rsid w:val="00727453"/>
    <w:rsid w:val="00732EF7"/>
    <w:rsid w:val="00734037"/>
    <w:rsid w:val="007342A8"/>
    <w:rsid w:val="00734352"/>
    <w:rsid w:val="0073616C"/>
    <w:rsid w:val="00740575"/>
    <w:rsid w:val="00742468"/>
    <w:rsid w:val="00744A0B"/>
    <w:rsid w:val="0074540B"/>
    <w:rsid w:val="007456B5"/>
    <w:rsid w:val="0074651B"/>
    <w:rsid w:val="00746714"/>
    <w:rsid w:val="00746B2E"/>
    <w:rsid w:val="00751018"/>
    <w:rsid w:val="007510E8"/>
    <w:rsid w:val="00751101"/>
    <w:rsid w:val="007511EF"/>
    <w:rsid w:val="007536FD"/>
    <w:rsid w:val="007542DB"/>
    <w:rsid w:val="00755244"/>
    <w:rsid w:val="00757069"/>
    <w:rsid w:val="00757D2C"/>
    <w:rsid w:val="00757E71"/>
    <w:rsid w:val="00757F83"/>
    <w:rsid w:val="0077078E"/>
    <w:rsid w:val="00770F37"/>
    <w:rsid w:val="00772D6C"/>
    <w:rsid w:val="00781B35"/>
    <w:rsid w:val="007829C3"/>
    <w:rsid w:val="00783B15"/>
    <w:rsid w:val="00784DE6"/>
    <w:rsid w:val="0078517A"/>
    <w:rsid w:val="00787297"/>
    <w:rsid w:val="00787E40"/>
    <w:rsid w:val="00787F7F"/>
    <w:rsid w:val="00790369"/>
    <w:rsid w:val="007908CB"/>
    <w:rsid w:val="007920AB"/>
    <w:rsid w:val="007934A7"/>
    <w:rsid w:val="007938E2"/>
    <w:rsid w:val="0079549E"/>
    <w:rsid w:val="00797908"/>
    <w:rsid w:val="007A30A6"/>
    <w:rsid w:val="007A3856"/>
    <w:rsid w:val="007A3DBF"/>
    <w:rsid w:val="007A4174"/>
    <w:rsid w:val="007A466A"/>
    <w:rsid w:val="007B0297"/>
    <w:rsid w:val="007B0E01"/>
    <w:rsid w:val="007B421B"/>
    <w:rsid w:val="007C130B"/>
    <w:rsid w:val="007C224E"/>
    <w:rsid w:val="007C34DF"/>
    <w:rsid w:val="007C5252"/>
    <w:rsid w:val="007C52B4"/>
    <w:rsid w:val="007C5CA7"/>
    <w:rsid w:val="007C6FD1"/>
    <w:rsid w:val="007C7433"/>
    <w:rsid w:val="007D30A8"/>
    <w:rsid w:val="007D34C7"/>
    <w:rsid w:val="007D3962"/>
    <w:rsid w:val="007D5490"/>
    <w:rsid w:val="007D5CD3"/>
    <w:rsid w:val="007D65BE"/>
    <w:rsid w:val="007D6A81"/>
    <w:rsid w:val="007E2F36"/>
    <w:rsid w:val="007E2F9A"/>
    <w:rsid w:val="007E48AB"/>
    <w:rsid w:val="007E4CFD"/>
    <w:rsid w:val="007E5870"/>
    <w:rsid w:val="007E7770"/>
    <w:rsid w:val="007F08A2"/>
    <w:rsid w:val="007F139F"/>
    <w:rsid w:val="007F39DB"/>
    <w:rsid w:val="007F3D1F"/>
    <w:rsid w:val="007F406B"/>
    <w:rsid w:val="007F7943"/>
    <w:rsid w:val="00800B97"/>
    <w:rsid w:val="00801909"/>
    <w:rsid w:val="00804C55"/>
    <w:rsid w:val="00805606"/>
    <w:rsid w:val="00807A50"/>
    <w:rsid w:val="0081125E"/>
    <w:rsid w:val="00811C37"/>
    <w:rsid w:val="00812663"/>
    <w:rsid w:val="00812714"/>
    <w:rsid w:val="008140C7"/>
    <w:rsid w:val="00814BB0"/>
    <w:rsid w:val="00815622"/>
    <w:rsid w:val="00815CB7"/>
    <w:rsid w:val="0082175D"/>
    <w:rsid w:val="00822179"/>
    <w:rsid w:val="00822ED9"/>
    <w:rsid w:val="00823929"/>
    <w:rsid w:val="0082408A"/>
    <w:rsid w:val="0082549B"/>
    <w:rsid w:val="008265AF"/>
    <w:rsid w:val="008315A3"/>
    <w:rsid w:val="00831A4F"/>
    <w:rsid w:val="00836550"/>
    <w:rsid w:val="008415F8"/>
    <w:rsid w:val="00842623"/>
    <w:rsid w:val="00846005"/>
    <w:rsid w:val="008479A7"/>
    <w:rsid w:val="00851AEE"/>
    <w:rsid w:val="00851B5E"/>
    <w:rsid w:val="008545C7"/>
    <w:rsid w:val="0085685E"/>
    <w:rsid w:val="0086138D"/>
    <w:rsid w:val="0086481F"/>
    <w:rsid w:val="00867AA8"/>
    <w:rsid w:val="00867BA4"/>
    <w:rsid w:val="008703CB"/>
    <w:rsid w:val="008710E3"/>
    <w:rsid w:val="008728D3"/>
    <w:rsid w:val="00876046"/>
    <w:rsid w:val="00876539"/>
    <w:rsid w:val="008766D5"/>
    <w:rsid w:val="00881D8E"/>
    <w:rsid w:val="00881DBC"/>
    <w:rsid w:val="00881FF6"/>
    <w:rsid w:val="00882F9E"/>
    <w:rsid w:val="0088433D"/>
    <w:rsid w:val="00884F28"/>
    <w:rsid w:val="00885E37"/>
    <w:rsid w:val="00887E51"/>
    <w:rsid w:val="00890246"/>
    <w:rsid w:val="008903C4"/>
    <w:rsid w:val="008A3240"/>
    <w:rsid w:val="008A3B5D"/>
    <w:rsid w:val="008B1664"/>
    <w:rsid w:val="008B2CC8"/>
    <w:rsid w:val="008B2DA5"/>
    <w:rsid w:val="008B6561"/>
    <w:rsid w:val="008B75F5"/>
    <w:rsid w:val="008C0E33"/>
    <w:rsid w:val="008C1776"/>
    <w:rsid w:val="008C1E29"/>
    <w:rsid w:val="008C4301"/>
    <w:rsid w:val="008C6087"/>
    <w:rsid w:val="008C6476"/>
    <w:rsid w:val="008C6AA7"/>
    <w:rsid w:val="008D017F"/>
    <w:rsid w:val="008D2312"/>
    <w:rsid w:val="008D2699"/>
    <w:rsid w:val="008D36A6"/>
    <w:rsid w:val="008D36D1"/>
    <w:rsid w:val="008D4DE7"/>
    <w:rsid w:val="008E1426"/>
    <w:rsid w:val="008E2D27"/>
    <w:rsid w:val="008E34DD"/>
    <w:rsid w:val="008E4796"/>
    <w:rsid w:val="008E5182"/>
    <w:rsid w:val="008E5306"/>
    <w:rsid w:val="008E75FA"/>
    <w:rsid w:val="008F3426"/>
    <w:rsid w:val="008F367C"/>
    <w:rsid w:val="008F3C22"/>
    <w:rsid w:val="008F4555"/>
    <w:rsid w:val="008F481C"/>
    <w:rsid w:val="008F4C38"/>
    <w:rsid w:val="008F5166"/>
    <w:rsid w:val="00901733"/>
    <w:rsid w:val="00902B46"/>
    <w:rsid w:val="009031B0"/>
    <w:rsid w:val="009037CC"/>
    <w:rsid w:val="00904A62"/>
    <w:rsid w:val="0091291A"/>
    <w:rsid w:val="00914A93"/>
    <w:rsid w:val="00916920"/>
    <w:rsid w:val="00916AC3"/>
    <w:rsid w:val="00920699"/>
    <w:rsid w:val="00921EE7"/>
    <w:rsid w:val="0092300C"/>
    <w:rsid w:val="00930092"/>
    <w:rsid w:val="00930C8D"/>
    <w:rsid w:val="00933207"/>
    <w:rsid w:val="009352DF"/>
    <w:rsid w:val="00942413"/>
    <w:rsid w:val="009438CC"/>
    <w:rsid w:val="00946A7E"/>
    <w:rsid w:val="00947FAB"/>
    <w:rsid w:val="0095001B"/>
    <w:rsid w:val="00951E48"/>
    <w:rsid w:val="00952B46"/>
    <w:rsid w:val="00952F89"/>
    <w:rsid w:val="0095413C"/>
    <w:rsid w:val="00954E64"/>
    <w:rsid w:val="00955F24"/>
    <w:rsid w:val="0095674B"/>
    <w:rsid w:val="00960332"/>
    <w:rsid w:val="00963910"/>
    <w:rsid w:val="009640C7"/>
    <w:rsid w:val="00965538"/>
    <w:rsid w:val="0096612C"/>
    <w:rsid w:val="0096742A"/>
    <w:rsid w:val="009701C2"/>
    <w:rsid w:val="00971707"/>
    <w:rsid w:val="0097489C"/>
    <w:rsid w:val="00974D71"/>
    <w:rsid w:val="00975957"/>
    <w:rsid w:val="0097596F"/>
    <w:rsid w:val="00980317"/>
    <w:rsid w:val="00980D37"/>
    <w:rsid w:val="00981131"/>
    <w:rsid w:val="009840B6"/>
    <w:rsid w:val="009862EF"/>
    <w:rsid w:val="009868BC"/>
    <w:rsid w:val="0099070D"/>
    <w:rsid w:val="00990FF1"/>
    <w:rsid w:val="00991770"/>
    <w:rsid w:val="00992A19"/>
    <w:rsid w:val="00993840"/>
    <w:rsid w:val="0099451E"/>
    <w:rsid w:val="00994C75"/>
    <w:rsid w:val="00997869"/>
    <w:rsid w:val="00997B8F"/>
    <w:rsid w:val="009A4FB8"/>
    <w:rsid w:val="009A57D7"/>
    <w:rsid w:val="009A6E27"/>
    <w:rsid w:val="009B0D41"/>
    <w:rsid w:val="009B13A6"/>
    <w:rsid w:val="009B45AC"/>
    <w:rsid w:val="009B47CB"/>
    <w:rsid w:val="009B4BE4"/>
    <w:rsid w:val="009B61DD"/>
    <w:rsid w:val="009B6627"/>
    <w:rsid w:val="009B71F1"/>
    <w:rsid w:val="009B76AE"/>
    <w:rsid w:val="009B780C"/>
    <w:rsid w:val="009B7ACA"/>
    <w:rsid w:val="009C1FE2"/>
    <w:rsid w:val="009C2747"/>
    <w:rsid w:val="009C5005"/>
    <w:rsid w:val="009C6D8B"/>
    <w:rsid w:val="009D413B"/>
    <w:rsid w:val="009D565D"/>
    <w:rsid w:val="009D6AE7"/>
    <w:rsid w:val="009D7858"/>
    <w:rsid w:val="009D7966"/>
    <w:rsid w:val="009E6382"/>
    <w:rsid w:val="009E7CFC"/>
    <w:rsid w:val="009F1C23"/>
    <w:rsid w:val="009F3C9B"/>
    <w:rsid w:val="009F59D7"/>
    <w:rsid w:val="009F63C1"/>
    <w:rsid w:val="009F7C0A"/>
    <w:rsid w:val="00A00D53"/>
    <w:rsid w:val="00A0110E"/>
    <w:rsid w:val="00A03619"/>
    <w:rsid w:val="00A05C5F"/>
    <w:rsid w:val="00A05DFB"/>
    <w:rsid w:val="00A0621C"/>
    <w:rsid w:val="00A12E19"/>
    <w:rsid w:val="00A15F98"/>
    <w:rsid w:val="00A22FE2"/>
    <w:rsid w:val="00A3001C"/>
    <w:rsid w:val="00A31586"/>
    <w:rsid w:val="00A37393"/>
    <w:rsid w:val="00A37BB2"/>
    <w:rsid w:val="00A4087C"/>
    <w:rsid w:val="00A42AF6"/>
    <w:rsid w:val="00A42BA1"/>
    <w:rsid w:val="00A436A7"/>
    <w:rsid w:val="00A4471D"/>
    <w:rsid w:val="00A45F12"/>
    <w:rsid w:val="00A4653F"/>
    <w:rsid w:val="00A47C03"/>
    <w:rsid w:val="00A519BD"/>
    <w:rsid w:val="00A524E8"/>
    <w:rsid w:val="00A52ED7"/>
    <w:rsid w:val="00A530B8"/>
    <w:rsid w:val="00A54507"/>
    <w:rsid w:val="00A551B2"/>
    <w:rsid w:val="00A55231"/>
    <w:rsid w:val="00A556E3"/>
    <w:rsid w:val="00A55969"/>
    <w:rsid w:val="00A60C42"/>
    <w:rsid w:val="00A62E71"/>
    <w:rsid w:val="00A701AE"/>
    <w:rsid w:val="00A70D7B"/>
    <w:rsid w:val="00A71D63"/>
    <w:rsid w:val="00A73AD8"/>
    <w:rsid w:val="00A73D3F"/>
    <w:rsid w:val="00A75507"/>
    <w:rsid w:val="00A7572B"/>
    <w:rsid w:val="00A76823"/>
    <w:rsid w:val="00A77670"/>
    <w:rsid w:val="00A77E8E"/>
    <w:rsid w:val="00A80D41"/>
    <w:rsid w:val="00A82581"/>
    <w:rsid w:val="00A82D50"/>
    <w:rsid w:val="00A856CC"/>
    <w:rsid w:val="00A85A82"/>
    <w:rsid w:val="00A865EA"/>
    <w:rsid w:val="00A86AD9"/>
    <w:rsid w:val="00A90DCD"/>
    <w:rsid w:val="00A937F5"/>
    <w:rsid w:val="00A9385F"/>
    <w:rsid w:val="00A9428F"/>
    <w:rsid w:val="00A94A8E"/>
    <w:rsid w:val="00A958A6"/>
    <w:rsid w:val="00A95C24"/>
    <w:rsid w:val="00A96614"/>
    <w:rsid w:val="00AA01C1"/>
    <w:rsid w:val="00AA0A64"/>
    <w:rsid w:val="00AA166D"/>
    <w:rsid w:val="00AA27B3"/>
    <w:rsid w:val="00AA4A04"/>
    <w:rsid w:val="00AA4A79"/>
    <w:rsid w:val="00AA569C"/>
    <w:rsid w:val="00AA63B9"/>
    <w:rsid w:val="00AA73BD"/>
    <w:rsid w:val="00AB2929"/>
    <w:rsid w:val="00AB5738"/>
    <w:rsid w:val="00AB6FCF"/>
    <w:rsid w:val="00AB7481"/>
    <w:rsid w:val="00AC07A9"/>
    <w:rsid w:val="00AC2258"/>
    <w:rsid w:val="00AC3511"/>
    <w:rsid w:val="00AC3D05"/>
    <w:rsid w:val="00AC4F8A"/>
    <w:rsid w:val="00AC51F2"/>
    <w:rsid w:val="00AC591E"/>
    <w:rsid w:val="00AC61CE"/>
    <w:rsid w:val="00AD0F71"/>
    <w:rsid w:val="00AD29A6"/>
    <w:rsid w:val="00AD3346"/>
    <w:rsid w:val="00AD3566"/>
    <w:rsid w:val="00AD4D90"/>
    <w:rsid w:val="00AD5AFC"/>
    <w:rsid w:val="00AD6649"/>
    <w:rsid w:val="00AE3883"/>
    <w:rsid w:val="00AE59CA"/>
    <w:rsid w:val="00AE7249"/>
    <w:rsid w:val="00AF176C"/>
    <w:rsid w:val="00AF35FC"/>
    <w:rsid w:val="00B0026B"/>
    <w:rsid w:val="00B02641"/>
    <w:rsid w:val="00B0333A"/>
    <w:rsid w:val="00B033C7"/>
    <w:rsid w:val="00B036FD"/>
    <w:rsid w:val="00B03980"/>
    <w:rsid w:val="00B05F7F"/>
    <w:rsid w:val="00B07B00"/>
    <w:rsid w:val="00B07D09"/>
    <w:rsid w:val="00B10857"/>
    <w:rsid w:val="00B116C6"/>
    <w:rsid w:val="00B12064"/>
    <w:rsid w:val="00B138E2"/>
    <w:rsid w:val="00B141A5"/>
    <w:rsid w:val="00B173ED"/>
    <w:rsid w:val="00B1749F"/>
    <w:rsid w:val="00B2046D"/>
    <w:rsid w:val="00B210D2"/>
    <w:rsid w:val="00B22670"/>
    <w:rsid w:val="00B2411D"/>
    <w:rsid w:val="00B24DF6"/>
    <w:rsid w:val="00B26C78"/>
    <w:rsid w:val="00B306DA"/>
    <w:rsid w:val="00B31303"/>
    <w:rsid w:val="00B339F0"/>
    <w:rsid w:val="00B34CF9"/>
    <w:rsid w:val="00B35C9F"/>
    <w:rsid w:val="00B35E0F"/>
    <w:rsid w:val="00B3602A"/>
    <w:rsid w:val="00B37F39"/>
    <w:rsid w:val="00B37F67"/>
    <w:rsid w:val="00B419A1"/>
    <w:rsid w:val="00B42A31"/>
    <w:rsid w:val="00B43041"/>
    <w:rsid w:val="00B458A2"/>
    <w:rsid w:val="00B45AE0"/>
    <w:rsid w:val="00B46E59"/>
    <w:rsid w:val="00B50C82"/>
    <w:rsid w:val="00B53355"/>
    <w:rsid w:val="00B544AB"/>
    <w:rsid w:val="00B54525"/>
    <w:rsid w:val="00B54B6B"/>
    <w:rsid w:val="00B568D2"/>
    <w:rsid w:val="00B5775F"/>
    <w:rsid w:val="00B57C7D"/>
    <w:rsid w:val="00B601CC"/>
    <w:rsid w:val="00B609BA"/>
    <w:rsid w:val="00B65079"/>
    <w:rsid w:val="00B66DDF"/>
    <w:rsid w:val="00B6775E"/>
    <w:rsid w:val="00B71DB3"/>
    <w:rsid w:val="00B72004"/>
    <w:rsid w:val="00B727E6"/>
    <w:rsid w:val="00B73E67"/>
    <w:rsid w:val="00B758E0"/>
    <w:rsid w:val="00B760D2"/>
    <w:rsid w:val="00B827C6"/>
    <w:rsid w:val="00B8379A"/>
    <w:rsid w:val="00B87C2F"/>
    <w:rsid w:val="00B9277C"/>
    <w:rsid w:val="00B94E67"/>
    <w:rsid w:val="00B94F58"/>
    <w:rsid w:val="00B95346"/>
    <w:rsid w:val="00B967BB"/>
    <w:rsid w:val="00BA0995"/>
    <w:rsid w:val="00BA4A1D"/>
    <w:rsid w:val="00BA6D85"/>
    <w:rsid w:val="00BB1ADE"/>
    <w:rsid w:val="00BB20AB"/>
    <w:rsid w:val="00BB2FA7"/>
    <w:rsid w:val="00BB5B60"/>
    <w:rsid w:val="00BB6231"/>
    <w:rsid w:val="00BB79B0"/>
    <w:rsid w:val="00BC083A"/>
    <w:rsid w:val="00BC453E"/>
    <w:rsid w:val="00BC4690"/>
    <w:rsid w:val="00BC6B8E"/>
    <w:rsid w:val="00BC72E8"/>
    <w:rsid w:val="00BD22AE"/>
    <w:rsid w:val="00BD2B16"/>
    <w:rsid w:val="00BD5DA4"/>
    <w:rsid w:val="00BE2903"/>
    <w:rsid w:val="00BE38F5"/>
    <w:rsid w:val="00BE5034"/>
    <w:rsid w:val="00BF1160"/>
    <w:rsid w:val="00BF56D7"/>
    <w:rsid w:val="00BF5805"/>
    <w:rsid w:val="00BF7D55"/>
    <w:rsid w:val="00C00D2C"/>
    <w:rsid w:val="00C01D9F"/>
    <w:rsid w:val="00C025E7"/>
    <w:rsid w:val="00C0287D"/>
    <w:rsid w:val="00C03029"/>
    <w:rsid w:val="00C102E6"/>
    <w:rsid w:val="00C11441"/>
    <w:rsid w:val="00C12B25"/>
    <w:rsid w:val="00C16E2F"/>
    <w:rsid w:val="00C171F5"/>
    <w:rsid w:val="00C21EA7"/>
    <w:rsid w:val="00C23743"/>
    <w:rsid w:val="00C25A53"/>
    <w:rsid w:val="00C27DB3"/>
    <w:rsid w:val="00C30E7B"/>
    <w:rsid w:val="00C31C77"/>
    <w:rsid w:val="00C37D94"/>
    <w:rsid w:val="00C37FD5"/>
    <w:rsid w:val="00C42851"/>
    <w:rsid w:val="00C45090"/>
    <w:rsid w:val="00C46091"/>
    <w:rsid w:val="00C46D90"/>
    <w:rsid w:val="00C4717A"/>
    <w:rsid w:val="00C51558"/>
    <w:rsid w:val="00C52D65"/>
    <w:rsid w:val="00C55142"/>
    <w:rsid w:val="00C56662"/>
    <w:rsid w:val="00C5790D"/>
    <w:rsid w:val="00C6118B"/>
    <w:rsid w:val="00C67102"/>
    <w:rsid w:val="00C71E8A"/>
    <w:rsid w:val="00C72045"/>
    <w:rsid w:val="00C73EB1"/>
    <w:rsid w:val="00C742D7"/>
    <w:rsid w:val="00C74E53"/>
    <w:rsid w:val="00C76208"/>
    <w:rsid w:val="00C779FB"/>
    <w:rsid w:val="00C77F94"/>
    <w:rsid w:val="00C80806"/>
    <w:rsid w:val="00C81004"/>
    <w:rsid w:val="00C817CD"/>
    <w:rsid w:val="00C823AB"/>
    <w:rsid w:val="00C8390D"/>
    <w:rsid w:val="00C8450D"/>
    <w:rsid w:val="00C8561F"/>
    <w:rsid w:val="00C85C8E"/>
    <w:rsid w:val="00C867C4"/>
    <w:rsid w:val="00C9187A"/>
    <w:rsid w:val="00C95458"/>
    <w:rsid w:val="00C95B30"/>
    <w:rsid w:val="00C971FE"/>
    <w:rsid w:val="00C9788A"/>
    <w:rsid w:val="00C97E7D"/>
    <w:rsid w:val="00CA0E2A"/>
    <w:rsid w:val="00CA20D6"/>
    <w:rsid w:val="00CA23B9"/>
    <w:rsid w:val="00CA2677"/>
    <w:rsid w:val="00CA329F"/>
    <w:rsid w:val="00CA3451"/>
    <w:rsid w:val="00CA4163"/>
    <w:rsid w:val="00CB0A2F"/>
    <w:rsid w:val="00CB0FF7"/>
    <w:rsid w:val="00CB2857"/>
    <w:rsid w:val="00CB5EB1"/>
    <w:rsid w:val="00CB75BB"/>
    <w:rsid w:val="00CC115F"/>
    <w:rsid w:val="00CC4EB6"/>
    <w:rsid w:val="00CC532F"/>
    <w:rsid w:val="00CC5E73"/>
    <w:rsid w:val="00CD02D7"/>
    <w:rsid w:val="00CD0B5D"/>
    <w:rsid w:val="00CD14C0"/>
    <w:rsid w:val="00CD226F"/>
    <w:rsid w:val="00CD2546"/>
    <w:rsid w:val="00CD3859"/>
    <w:rsid w:val="00CD4285"/>
    <w:rsid w:val="00CD4C4E"/>
    <w:rsid w:val="00CD6ED9"/>
    <w:rsid w:val="00CE074C"/>
    <w:rsid w:val="00CE19F3"/>
    <w:rsid w:val="00CE1FA4"/>
    <w:rsid w:val="00CE746C"/>
    <w:rsid w:val="00CF24F6"/>
    <w:rsid w:val="00CF2560"/>
    <w:rsid w:val="00CF2FAA"/>
    <w:rsid w:val="00CF3B2B"/>
    <w:rsid w:val="00CF5BE8"/>
    <w:rsid w:val="00CF5F60"/>
    <w:rsid w:val="00CF6252"/>
    <w:rsid w:val="00D036AD"/>
    <w:rsid w:val="00D03A92"/>
    <w:rsid w:val="00D04F4D"/>
    <w:rsid w:val="00D05A06"/>
    <w:rsid w:val="00D0789B"/>
    <w:rsid w:val="00D1023A"/>
    <w:rsid w:val="00D1109C"/>
    <w:rsid w:val="00D1195C"/>
    <w:rsid w:val="00D130A9"/>
    <w:rsid w:val="00D13AE9"/>
    <w:rsid w:val="00D16D7D"/>
    <w:rsid w:val="00D2218B"/>
    <w:rsid w:val="00D2455F"/>
    <w:rsid w:val="00D2625C"/>
    <w:rsid w:val="00D26969"/>
    <w:rsid w:val="00D31338"/>
    <w:rsid w:val="00D31C0E"/>
    <w:rsid w:val="00D337EE"/>
    <w:rsid w:val="00D33C8C"/>
    <w:rsid w:val="00D34A30"/>
    <w:rsid w:val="00D34CFC"/>
    <w:rsid w:val="00D41880"/>
    <w:rsid w:val="00D42087"/>
    <w:rsid w:val="00D42B26"/>
    <w:rsid w:val="00D45B69"/>
    <w:rsid w:val="00D46F86"/>
    <w:rsid w:val="00D52FF6"/>
    <w:rsid w:val="00D53770"/>
    <w:rsid w:val="00D54EBD"/>
    <w:rsid w:val="00D564A3"/>
    <w:rsid w:val="00D56740"/>
    <w:rsid w:val="00D57159"/>
    <w:rsid w:val="00D603DC"/>
    <w:rsid w:val="00D61422"/>
    <w:rsid w:val="00D640D6"/>
    <w:rsid w:val="00D66C2D"/>
    <w:rsid w:val="00D71889"/>
    <w:rsid w:val="00D74717"/>
    <w:rsid w:val="00D75109"/>
    <w:rsid w:val="00D764A2"/>
    <w:rsid w:val="00D82D46"/>
    <w:rsid w:val="00D86104"/>
    <w:rsid w:val="00D86379"/>
    <w:rsid w:val="00D86630"/>
    <w:rsid w:val="00D905FC"/>
    <w:rsid w:val="00D911D5"/>
    <w:rsid w:val="00D919C1"/>
    <w:rsid w:val="00D9202C"/>
    <w:rsid w:val="00D93672"/>
    <w:rsid w:val="00D95539"/>
    <w:rsid w:val="00D95BBA"/>
    <w:rsid w:val="00DA0952"/>
    <w:rsid w:val="00DA57A9"/>
    <w:rsid w:val="00DA6DEC"/>
    <w:rsid w:val="00DB1683"/>
    <w:rsid w:val="00DB43FB"/>
    <w:rsid w:val="00DB61CC"/>
    <w:rsid w:val="00DB7031"/>
    <w:rsid w:val="00DC07C1"/>
    <w:rsid w:val="00DC1EA6"/>
    <w:rsid w:val="00DC2DA1"/>
    <w:rsid w:val="00DC2F16"/>
    <w:rsid w:val="00DC3E75"/>
    <w:rsid w:val="00DC58CB"/>
    <w:rsid w:val="00DC7626"/>
    <w:rsid w:val="00DD0958"/>
    <w:rsid w:val="00DD1CE5"/>
    <w:rsid w:val="00DD2C55"/>
    <w:rsid w:val="00DD3A8A"/>
    <w:rsid w:val="00DD51E7"/>
    <w:rsid w:val="00DD5701"/>
    <w:rsid w:val="00DE0658"/>
    <w:rsid w:val="00DE132F"/>
    <w:rsid w:val="00DE5183"/>
    <w:rsid w:val="00DE77D1"/>
    <w:rsid w:val="00DF0C76"/>
    <w:rsid w:val="00DF1ED5"/>
    <w:rsid w:val="00DF5317"/>
    <w:rsid w:val="00DF7781"/>
    <w:rsid w:val="00DF7CC2"/>
    <w:rsid w:val="00E01B3F"/>
    <w:rsid w:val="00E01C3C"/>
    <w:rsid w:val="00E02342"/>
    <w:rsid w:val="00E1172A"/>
    <w:rsid w:val="00E11B0B"/>
    <w:rsid w:val="00E11BB5"/>
    <w:rsid w:val="00E1567C"/>
    <w:rsid w:val="00E15B2A"/>
    <w:rsid w:val="00E15E48"/>
    <w:rsid w:val="00E1715C"/>
    <w:rsid w:val="00E17304"/>
    <w:rsid w:val="00E17ABF"/>
    <w:rsid w:val="00E20E0F"/>
    <w:rsid w:val="00E211F5"/>
    <w:rsid w:val="00E24163"/>
    <w:rsid w:val="00E242BE"/>
    <w:rsid w:val="00E25D90"/>
    <w:rsid w:val="00E265A9"/>
    <w:rsid w:val="00E26629"/>
    <w:rsid w:val="00E27C44"/>
    <w:rsid w:val="00E30F4C"/>
    <w:rsid w:val="00E329B0"/>
    <w:rsid w:val="00E32A58"/>
    <w:rsid w:val="00E360F2"/>
    <w:rsid w:val="00E37512"/>
    <w:rsid w:val="00E419CF"/>
    <w:rsid w:val="00E41BBB"/>
    <w:rsid w:val="00E42659"/>
    <w:rsid w:val="00E470DE"/>
    <w:rsid w:val="00E472E1"/>
    <w:rsid w:val="00E5071B"/>
    <w:rsid w:val="00E52BB8"/>
    <w:rsid w:val="00E55264"/>
    <w:rsid w:val="00E603DC"/>
    <w:rsid w:val="00E6242E"/>
    <w:rsid w:val="00E62EAC"/>
    <w:rsid w:val="00E62ED8"/>
    <w:rsid w:val="00E64682"/>
    <w:rsid w:val="00E670A6"/>
    <w:rsid w:val="00E673DF"/>
    <w:rsid w:val="00E679B1"/>
    <w:rsid w:val="00E701DB"/>
    <w:rsid w:val="00E70ADA"/>
    <w:rsid w:val="00E70BE4"/>
    <w:rsid w:val="00E72300"/>
    <w:rsid w:val="00E72B12"/>
    <w:rsid w:val="00E7496F"/>
    <w:rsid w:val="00E76537"/>
    <w:rsid w:val="00E80C63"/>
    <w:rsid w:val="00E80E3B"/>
    <w:rsid w:val="00E825A0"/>
    <w:rsid w:val="00E85C17"/>
    <w:rsid w:val="00E865D6"/>
    <w:rsid w:val="00E90071"/>
    <w:rsid w:val="00E92919"/>
    <w:rsid w:val="00E937B5"/>
    <w:rsid w:val="00E95B0E"/>
    <w:rsid w:val="00EA07B5"/>
    <w:rsid w:val="00EA0B5A"/>
    <w:rsid w:val="00EA24F3"/>
    <w:rsid w:val="00EA3954"/>
    <w:rsid w:val="00EA4857"/>
    <w:rsid w:val="00EA5720"/>
    <w:rsid w:val="00EA6412"/>
    <w:rsid w:val="00EA670A"/>
    <w:rsid w:val="00EA68B4"/>
    <w:rsid w:val="00EA7E27"/>
    <w:rsid w:val="00EB0A39"/>
    <w:rsid w:val="00EB173E"/>
    <w:rsid w:val="00EB2F64"/>
    <w:rsid w:val="00EB31A2"/>
    <w:rsid w:val="00EB3700"/>
    <w:rsid w:val="00EB3858"/>
    <w:rsid w:val="00EB485A"/>
    <w:rsid w:val="00EB4D85"/>
    <w:rsid w:val="00EB521A"/>
    <w:rsid w:val="00EB5386"/>
    <w:rsid w:val="00EB568A"/>
    <w:rsid w:val="00EB5E10"/>
    <w:rsid w:val="00EB6586"/>
    <w:rsid w:val="00EC0BD9"/>
    <w:rsid w:val="00EC169D"/>
    <w:rsid w:val="00EC4F14"/>
    <w:rsid w:val="00EC65C7"/>
    <w:rsid w:val="00EC6A5D"/>
    <w:rsid w:val="00EC71B6"/>
    <w:rsid w:val="00ED5CC9"/>
    <w:rsid w:val="00ED6272"/>
    <w:rsid w:val="00ED7E7E"/>
    <w:rsid w:val="00EE03CE"/>
    <w:rsid w:val="00EE0BC6"/>
    <w:rsid w:val="00EE21F3"/>
    <w:rsid w:val="00EE2D40"/>
    <w:rsid w:val="00EE4406"/>
    <w:rsid w:val="00EE610B"/>
    <w:rsid w:val="00EE7E0E"/>
    <w:rsid w:val="00EE7F2B"/>
    <w:rsid w:val="00EF0DEF"/>
    <w:rsid w:val="00EF1CA9"/>
    <w:rsid w:val="00EF3BAD"/>
    <w:rsid w:val="00EF5F04"/>
    <w:rsid w:val="00F021A5"/>
    <w:rsid w:val="00F0316D"/>
    <w:rsid w:val="00F038B5"/>
    <w:rsid w:val="00F04B1A"/>
    <w:rsid w:val="00F07AB4"/>
    <w:rsid w:val="00F10FFB"/>
    <w:rsid w:val="00F113B4"/>
    <w:rsid w:val="00F12BED"/>
    <w:rsid w:val="00F1388F"/>
    <w:rsid w:val="00F1433D"/>
    <w:rsid w:val="00F15131"/>
    <w:rsid w:val="00F16902"/>
    <w:rsid w:val="00F17436"/>
    <w:rsid w:val="00F2061C"/>
    <w:rsid w:val="00F222DF"/>
    <w:rsid w:val="00F23BF9"/>
    <w:rsid w:val="00F2426E"/>
    <w:rsid w:val="00F24E62"/>
    <w:rsid w:val="00F30B35"/>
    <w:rsid w:val="00F31EC0"/>
    <w:rsid w:val="00F32C90"/>
    <w:rsid w:val="00F32D75"/>
    <w:rsid w:val="00F353EC"/>
    <w:rsid w:val="00F35FD6"/>
    <w:rsid w:val="00F368D4"/>
    <w:rsid w:val="00F418C6"/>
    <w:rsid w:val="00F42004"/>
    <w:rsid w:val="00F45170"/>
    <w:rsid w:val="00F46E8A"/>
    <w:rsid w:val="00F50B50"/>
    <w:rsid w:val="00F513ED"/>
    <w:rsid w:val="00F5176C"/>
    <w:rsid w:val="00F532B5"/>
    <w:rsid w:val="00F53506"/>
    <w:rsid w:val="00F537DF"/>
    <w:rsid w:val="00F54531"/>
    <w:rsid w:val="00F5502E"/>
    <w:rsid w:val="00F601E0"/>
    <w:rsid w:val="00F6045D"/>
    <w:rsid w:val="00F60CA1"/>
    <w:rsid w:val="00F62C1E"/>
    <w:rsid w:val="00F646B8"/>
    <w:rsid w:val="00F64708"/>
    <w:rsid w:val="00F65316"/>
    <w:rsid w:val="00F65A7F"/>
    <w:rsid w:val="00F675A8"/>
    <w:rsid w:val="00F6796D"/>
    <w:rsid w:val="00F702C1"/>
    <w:rsid w:val="00F703D2"/>
    <w:rsid w:val="00F70903"/>
    <w:rsid w:val="00F70EC1"/>
    <w:rsid w:val="00F711EF"/>
    <w:rsid w:val="00F72031"/>
    <w:rsid w:val="00F75A6E"/>
    <w:rsid w:val="00F81E21"/>
    <w:rsid w:val="00F82B11"/>
    <w:rsid w:val="00F83DD1"/>
    <w:rsid w:val="00F852A5"/>
    <w:rsid w:val="00F91318"/>
    <w:rsid w:val="00F91FBA"/>
    <w:rsid w:val="00F92236"/>
    <w:rsid w:val="00F934EA"/>
    <w:rsid w:val="00F965F8"/>
    <w:rsid w:val="00F9774B"/>
    <w:rsid w:val="00F97D68"/>
    <w:rsid w:val="00F97D7A"/>
    <w:rsid w:val="00FA087D"/>
    <w:rsid w:val="00FA1D95"/>
    <w:rsid w:val="00FA3439"/>
    <w:rsid w:val="00FA363A"/>
    <w:rsid w:val="00FA3E97"/>
    <w:rsid w:val="00FA46A6"/>
    <w:rsid w:val="00FA7C24"/>
    <w:rsid w:val="00FB2185"/>
    <w:rsid w:val="00FB37EA"/>
    <w:rsid w:val="00FB6778"/>
    <w:rsid w:val="00FC14E8"/>
    <w:rsid w:val="00FC1C97"/>
    <w:rsid w:val="00FD0B04"/>
    <w:rsid w:val="00FD133D"/>
    <w:rsid w:val="00FD2888"/>
    <w:rsid w:val="00FD4D81"/>
    <w:rsid w:val="00FD600C"/>
    <w:rsid w:val="00FF0193"/>
    <w:rsid w:val="00FF1554"/>
    <w:rsid w:val="00FF34F8"/>
    <w:rsid w:val="00FF4058"/>
    <w:rsid w:val="00FF47A3"/>
    <w:rsid w:val="00FF57E1"/>
    <w:rsid w:val="00FF5E4D"/>
    <w:rsid w:val="00FF618D"/>
    <w:rsid w:val="00FF794C"/>
    <w:rsid w:val="00FF7F5A"/>
    <w:rsid w:val="0126F931"/>
    <w:rsid w:val="01480130"/>
    <w:rsid w:val="01488E16"/>
    <w:rsid w:val="017926FB"/>
    <w:rsid w:val="017CCA22"/>
    <w:rsid w:val="021A47E2"/>
    <w:rsid w:val="021D28DC"/>
    <w:rsid w:val="026EE2EE"/>
    <w:rsid w:val="02912777"/>
    <w:rsid w:val="029B8C36"/>
    <w:rsid w:val="02B9503A"/>
    <w:rsid w:val="02DAE250"/>
    <w:rsid w:val="02ED6948"/>
    <w:rsid w:val="0311A9FF"/>
    <w:rsid w:val="032A15EE"/>
    <w:rsid w:val="03342713"/>
    <w:rsid w:val="033EAF36"/>
    <w:rsid w:val="034A98A9"/>
    <w:rsid w:val="039F94DB"/>
    <w:rsid w:val="03B9F6A0"/>
    <w:rsid w:val="03EAAFEF"/>
    <w:rsid w:val="03F8174B"/>
    <w:rsid w:val="03F8E6D5"/>
    <w:rsid w:val="0472CA16"/>
    <w:rsid w:val="04BBE4FA"/>
    <w:rsid w:val="04CAFC9C"/>
    <w:rsid w:val="04D22198"/>
    <w:rsid w:val="04F080F3"/>
    <w:rsid w:val="04FBDE8E"/>
    <w:rsid w:val="05084144"/>
    <w:rsid w:val="056B8F03"/>
    <w:rsid w:val="05821829"/>
    <w:rsid w:val="05A89B3C"/>
    <w:rsid w:val="05CB23C7"/>
    <w:rsid w:val="05FFF8A4"/>
    <w:rsid w:val="060719E1"/>
    <w:rsid w:val="061FB3E0"/>
    <w:rsid w:val="06200607"/>
    <w:rsid w:val="06203688"/>
    <w:rsid w:val="0645F473"/>
    <w:rsid w:val="0668E552"/>
    <w:rsid w:val="06730591"/>
    <w:rsid w:val="06A588B5"/>
    <w:rsid w:val="06B097FC"/>
    <w:rsid w:val="06C2C03D"/>
    <w:rsid w:val="06C595B4"/>
    <w:rsid w:val="06E40021"/>
    <w:rsid w:val="070D94F8"/>
    <w:rsid w:val="074320DB"/>
    <w:rsid w:val="0746E4F4"/>
    <w:rsid w:val="07675A25"/>
    <w:rsid w:val="07708321"/>
    <w:rsid w:val="0833BE94"/>
    <w:rsid w:val="0843D673"/>
    <w:rsid w:val="0884129D"/>
    <w:rsid w:val="088947D5"/>
    <w:rsid w:val="088BED12"/>
    <w:rsid w:val="08AB05A7"/>
    <w:rsid w:val="08ADDD5E"/>
    <w:rsid w:val="08D4E0E1"/>
    <w:rsid w:val="08FFC8B3"/>
    <w:rsid w:val="0900EA39"/>
    <w:rsid w:val="093DD2F9"/>
    <w:rsid w:val="098EF6D1"/>
    <w:rsid w:val="09B543A0"/>
    <w:rsid w:val="09C28562"/>
    <w:rsid w:val="09D8DF5A"/>
    <w:rsid w:val="09DA7B8D"/>
    <w:rsid w:val="0A0141D1"/>
    <w:rsid w:val="0A5AF879"/>
    <w:rsid w:val="0A5E32D0"/>
    <w:rsid w:val="0A69E30C"/>
    <w:rsid w:val="0A6B5A1F"/>
    <w:rsid w:val="0A71F36C"/>
    <w:rsid w:val="0A8C8FCA"/>
    <w:rsid w:val="0A9E94EA"/>
    <w:rsid w:val="0AC1463E"/>
    <w:rsid w:val="0AC43A2F"/>
    <w:rsid w:val="0AF23911"/>
    <w:rsid w:val="0B1035D1"/>
    <w:rsid w:val="0B5CB49A"/>
    <w:rsid w:val="0B6CBA06"/>
    <w:rsid w:val="0B894294"/>
    <w:rsid w:val="0B8E9937"/>
    <w:rsid w:val="0B9257DD"/>
    <w:rsid w:val="0BBB0887"/>
    <w:rsid w:val="0BFF7B5E"/>
    <w:rsid w:val="0C072A80"/>
    <w:rsid w:val="0C21ABDA"/>
    <w:rsid w:val="0C619218"/>
    <w:rsid w:val="0C6B0F72"/>
    <w:rsid w:val="0CC97ED8"/>
    <w:rsid w:val="0CD62BDD"/>
    <w:rsid w:val="0CF2F61E"/>
    <w:rsid w:val="0D06AA32"/>
    <w:rsid w:val="0D18972D"/>
    <w:rsid w:val="0D2512F5"/>
    <w:rsid w:val="0D90A482"/>
    <w:rsid w:val="0D9417C3"/>
    <w:rsid w:val="0DA2FAE1"/>
    <w:rsid w:val="0DB2B43E"/>
    <w:rsid w:val="0DB3AD21"/>
    <w:rsid w:val="0DD8284A"/>
    <w:rsid w:val="0DDF9E2F"/>
    <w:rsid w:val="0DF29C42"/>
    <w:rsid w:val="0DFE0B28"/>
    <w:rsid w:val="0E635DAF"/>
    <w:rsid w:val="0E6B8D6C"/>
    <w:rsid w:val="0E6FC654"/>
    <w:rsid w:val="0E8B0E6F"/>
    <w:rsid w:val="0E93364E"/>
    <w:rsid w:val="0EB1DFB4"/>
    <w:rsid w:val="0EE87CB6"/>
    <w:rsid w:val="0F297E6B"/>
    <w:rsid w:val="0F4DD812"/>
    <w:rsid w:val="0F6000ED"/>
    <w:rsid w:val="0F73292D"/>
    <w:rsid w:val="0F835D89"/>
    <w:rsid w:val="0FA02E1C"/>
    <w:rsid w:val="0FAEFCD8"/>
    <w:rsid w:val="0FD02FD5"/>
    <w:rsid w:val="100285E2"/>
    <w:rsid w:val="102E6AE8"/>
    <w:rsid w:val="10582B11"/>
    <w:rsid w:val="10A0B830"/>
    <w:rsid w:val="10CA38EA"/>
    <w:rsid w:val="112661CB"/>
    <w:rsid w:val="11548B78"/>
    <w:rsid w:val="11661D40"/>
    <w:rsid w:val="11E039C9"/>
    <w:rsid w:val="11FD8727"/>
    <w:rsid w:val="11FDDABB"/>
    <w:rsid w:val="1200CF13"/>
    <w:rsid w:val="1211CC86"/>
    <w:rsid w:val="12311B90"/>
    <w:rsid w:val="12D1DB67"/>
    <w:rsid w:val="12E0C580"/>
    <w:rsid w:val="12EEC57D"/>
    <w:rsid w:val="12FEB2F9"/>
    <w:rsid w:val="1308711A"/>
    <w:rsid w:val="130BF0DD"/>
    <w:rsid w:val="131EC88D"/>
    <w:rsid w:val="1321D3C0"/>
    <w:rsid w:val="133C672C"/>
    <w:rsid w:val="1371AD35"/>
    <w:rsid w:val="1374939A"/>
    <w:rsid w:val="13B128BC"/>
    <w:rsid w:val="13F164E6"/>
    <w:rsid w:val="13FF8FFB"/>
    <w:rsid w:val="14096FFC"/>
    <w:rsid w:val="141B14C6"/>
    <w:rsid w:val="141EFDAA"/>
    <w:rsid w:val="1422EEA5"/>
    <w:rsid w:val="1424B00A"/>
    <w:rsid w:val="143737EB"/>
    <w:rsid w:val="143BF803"/>
    <w:rsid w:val="143D5164"/>
    <w:rsid w:val="144F2E69"/>
    <w:rsid w:val="145AC625"/>
    <w:rsid w:val="14929C77"/>
    <w:rsid w:val="14AA8988"/>
    <w:rsid w:val="14D03448"/>
    <w:rsid w:val="14DA248D"/>
    <w:rsid w:val="14EAD1E1"/>
    <w:rsid w:val="14F7475E"/>
    <w:rsid w:val="1535C686"/>
    <w:rsid w:val="155574D6"/>
    <w:rsid w:val="158D3547"/>
    <w:rsid w:val="15B391D4"/>
    <w:rsid w:val="15B5FA4C"/>
    <w:rsid w:val="15C4AE24"/>
    <w:rsid w:val="15EBED1E"/>
    <w:rsid w:val="16332104"/>
    <w:rsid w:val="163A66B0"/>
    <w:rsid w:val="163D303B"/>
    <w:rsid w:val="16518111"/>
    <w:rsid w:val="165DF68B"/>
    <w:rsid w:val="1671A1F8"/>
    <w:rsid w:val="16982E3E"/>
    <w:rsid w:val="169B386D"/>
    <w:rsid w:val="16A3B19A"/>
    <w:rsid w:val="16B281F9"/>
    <w:rsid w:val="16C41DC3"/>
    <w:rsid w:val="16D0F84A"/>
    <w:rsid w:val="16DBD51A"/>
    <w:rsid w:val="17319631"/>
    <w:rsid w:val="1760E853"/>
    <w:rsid w:val="17770286"/>
    <w:rsid w:val="17772831"/>
    <w:rsid w:val="1785CB43"/>
    <w:rsid w:val="178EFD70"/>
    <w:rsid w:val="179F424C"/>
    <w:rsid w:val="17E2D8D5"/>
    <w:rsid w:val="1809C4A8"/>
    <w:rsid w:val="18205470"/>
    <w:rsid w:val="184B3D0E"/>
    <w:rsid w:val="18598D00"/>
    <w:rsid w:val="1865148D"/>
    <w:rsid w:val="18735F08"/>
    <w:rsid w:val="18B1227C"/>
    <w:rsid w:val="18E8F5D1"/>
    <w:rsid w:val="1957D997"/>
    <w:rsid w:val="19609CC2"/>
    <w:rsid w:val="1972E2CB"/>
    <w:rsid w:val="19872E4B"/>
    <w:rsid w:val="19A80648"/>
    <w:rsid w:val="19AFBAEA"/>
    <w:rsid w:val="19BE9524"/>
    <w:rsid w:val="19CB676A"/>
    <w:rsid w:val="19CD25B2"/>
    <w:rsid w:val="19EFC443"/>
    <w:rsid w:val="1A00DE57"/>
    <w:rsid w:val="1A01CB87"/>
    <w:rsid w:val="1A0E7AF6"/>
    <w:rsid w:val="1A1FB1BA"/>
    <w:rsid w:val="1A261AA9"/>
    <w:rsid w:val="1A4ADBF5"/>
    <w:rsid w:val="1A718198"/>
    <w:rsid w:val="1A94547A"/>
    <w:rsid w:val="1A97B36C"/>
    <w:rsid w:val="1AC0F2F6"/>
    <w:rsid w:val="1ACACAF6"/>
    <w:rsid w:val="1ACEB4B4"/>
    <w:rsid w:val="1B5C187F"/>
    <w:rsid w:val="1B8ACB56"/>
    <w:rsid w:val="1BB08FB9"/>
    <w:rsid w:val="1C04A79B"/>
    <w:rsid w:val="1C5215B2"/>
    <w:rsid w:val="1C832C8E"/>
    <w:rsid w:val="1C8EDE17"/>
    <w:rsid w:val="1CB03DBD"/>
    <w:rsid w:val="1CB28D4A"/>
    <w:rsid w:val="1CDB1B7B"/>
    <w:rsid w:val="1CDC488A"/>
    <w:rsid w:val="1CF21833"/>
    <w:rsid w:val="1D05FA33"/>
    <w:rsid w:val="1D36540A"/>
    <w:rsid w:val="1D3C2F6D"/>
    <w:rsid w:val="1D5DBB6B"/>
    <w:rsid w:val="1E0805F6"/>
    <w:rsid w:val="1E116FD8"/>
    <w:rsid w:val="1E378D66"/>
    <w:rsid w:val="1E4FE013"/>
    <w:rsid w:val="1E987C21"/>
    <w:rsid w:val="1EA019C7"/>
    <w:rsid w:val="1EA9CCA7"/>
    <w:rsid w:val="1EB665A6"/>
    <w:rsid w:val="1EBEE9FC"/>
    <w:rsid w:val="1EDE2799"/>
    <w:rsid w:val="1EE6D5DA"/>
    <w:rsid w:val="1F275A12"/>
    <w:rsid w:val="1F32091A"/>
    <w:rsid w:val="1F89151E"/>
    <w:rsid w:val="1FDC3862"/>
    <w:rsid w:val="1FE42FC9"/>
    <w:rsid w:val="20429674"/>
    <w:rsid w:val="205F51E0"/>
    <w:rsid w:val="208A2B5E"/>
    <w:rsid w:val="20C238EC"/>
    <w:rsid w:val="20C4DFC8"/>
    <w:rsid w:val="20F2A920"/>
    <w:rsid w:val="20F7195C"/>
    <w:rsid w:val="210A758B"/>
    <w:rsid w:val="211A1276"/>
    <w:rsid w:val="214D2337"/>
    <w:rsid w:val="215A1EAC"/>
    <w:rsid w:val="21735E2F"/>
    <w:rsid w:val="21EBF357"/>
    <w:rsid w:val="21EF6B6B"/>
    <w:rsid w:val="21F0F568"/>
    <w:rsid w:val="220AAAAD"/>
    <w:rsid w:val="2211D479"/>
    <w:rsid w:val="2242C341"/>
    <w:rsid w:val="227EDE5A"/>
    <w:rsid w:val="22A21A48"/>
    <w:rsid w:val="22AF75B6"/>
    <w:rsid w:val="22CA3C42"/>
    <w:rsid w:val="2342A64D"/>
    <w:rsid w:val="2342F971"/>
    <w:rsid w:val="2356AC05"/>
    <w:rsid w:val="235A34C7"/>
    <w:rsid w:val="238C0EBD"/>
    <w:rsid w:val="239B8C77"/>
    <w:rsid w:val="23AC6A2A"/>
    <w:rsid w:val="23CFFF7D"/>
    <w:rsid w:val="242635BA"/>
    <w:rsid w:val="2494DF38"/>
    <w:rsid w:val="24A3E595"/>
    <w:rsid w:val="24A92FF7"/>
    <w:rsid w:val="24B0768E"/>
    <w:rsid w:val="24BBDA5A"/>
    <w:rsid w:val="24BBDB27"/>
    <w:rsid w:val="24D8ABA5"/>
    <w:rsid w:val="24DEAFAB"/>
    <w:rsid w:val="24EEAEEB"/>
    <w:rsid w:val="24EEF53B"/>
    <w:rsid w:val="2512B494"/>
    <w:rsid w:val="2517EADC"/>
    <w:rsid w:val="2520C146"/>
    <w:rsid w:val="254AFF76"/>
    <w:rsid w:val="25BB16B4"/>
    <w:rsid w:val="25BC78E6"/>
    <w:rsid w:val="2623A5C1"/>
    <w:rsid w:val="26255E77"/>
    <w:rsid w:val="263B79B2"/>
    <w:rsid w:val="26532712"/>
    <w:rsid w:val="26794AF0"/>
    <w:rsid w:val="26A44FE6"/>
    <w:rsid w:val="26B0379B"/>
    <w:rsid w:val="26BFE42A"/>
    <w:rsid w:val="26C000D1"/>
    <w:rsid w:val="270B401D"/>
    <w:rsid w:val="274716F8"/>
    <w:rsid w:val="275C630E"/>
    <w:rsid w:val="27702132"/>
    <w:rsid w:val="27748784"/>
    <w:rsid w:val="2790FF3A"/>
    <w:rsid w:val="27A34059"/>
    <w:rsid w:val="27B293D6"/>
    <w:rsid w:val="27B8C2B5"/>
    <w:rsid w:val="27BDAFBA"/>
    <w:rsid w:val="281C6AB0"/>
    <w:rsid w:val="2824C27F"/>
    <w:rsid w:val="2847CC5F"/>
    <w:rsid w:val="286032C7"/>
    <w:rsid w:val="28692208"/>
    <w:rsid w:val="287793BC"/>
    <w:rsid w:val="287847FB"/>
    <w:rsid w:val="2897258D"/>
    <w:rsid w:val="28A15B98"/>
    <w:rsid w:val="28C016E6"/>
    <w:rsid w:val="28C1713F"/>
    <w:rsid w:val="28F8336F"/>
    <w:rsid w:val="290A2BE1"/>
    <w:rsid w:val="29123D80"/>
    <w:rsid w:val="292951F1"/>
    <w:rsid w:val="293E7942"/>
    <w:rsid w:val="295179C1"/>
    <w:rsid w:val="29D50990"/>
    <w:rsid w:val="29DFC2EA"/>
    <w:rsid w:val="29FC0328"/>
    <w:rsid w:val="2A1EEFA7"/>
    <w:rsid w:val="2A2C941A"/>
    <w:rsid w:val="2A3FCB27"/>
    <w:rsid w:val="2A564143"/>
    <w:rsid w:val="2A707268"/>
    <w:rsid w:val="2A84C421"/>
    <w:rsid w:val="2AA0794A"/>
    <w:rsid w:val="2AADD4B8"/>
    <w:rsid w:val="2B0DF6DA"/>
    <w:rsid w:val="2B191626"/>
    <w:rsid w:val="2B1F8B93"/>
    <w:rsid w:val="2B276C59"/>
    <w:rsid w:val="2B93E8D3"/>
    <w:rsid w:val="2B9750C9"/>
    <w:rsid w:val="2B9B29B3"/>
    <w:rsid w:val="2BC086FB"/>
    <w:rsid w:val="2BE039A8"/>
    <w:rsid w:val="2C53D245"/>
    <w:rsid w:val="2C56177F"/>
    <w:rsid w:val="2C71B46D"/>
    <w:rsid w:val="2C825F72"/>
    <w:rsid w:val="2C957B61"/>
    <w:rsid w:val="2CDE695F"/>
    <w:rsid w:val="2CE69A13"/>
    <w:rsid w:val="2D01055C"/>
    <w:rsid w:val="2D0983FE"/>
    <w:rsid w:val="2D0C21B6"/>
    <w:rsid w:val="2D3C3AEE"/>
    <w:rsid w:val="2D457655"/>
    <w:rsid w:val="2D613C27"/>
    <w:rsid w:val="2E1859A5"/>
    <w:rsid w:val="2E1C4B6C"/>
    <w:rsid w:val="2E50878D"/>
    <w:rsid w:val="2E83E695"/>
    <w:rsid w:val="2ED205FF"/>
    <w:rsid w:val="2F2CDD34"/>
    <w:rsid w:val="2F376669"/>
    <w:rsid w:val="2F393451"/>
    <w:rsid w:val="2F3E02B3"/>
    <w:rsid w:val="2F4D3433"/>
    <w:rsid w:val="2F5C101D"/>
    <w:rsid w:val="2FB9457F"/>
    <w:rsid w:val="2FD0DAC9"/>
    <w:rsid w:val="2FE10DEE"/>
    <w:rsid w:val="2FF2F70D"/>
    <w:rsid w:val="2FF7C028"/>
    <w:rsid w:val="3042D3F0"/>
    <w:rsid w:val="304B327A"/>
    <w:rsid w:val="305E4D32"/>
    <w:rsid w:val="30733232"/>
    <w:rsid w:val="307CC383"/>
    <w:rsid w:val="30839D41"/>
    <w:rsid w:val="30AC6955"/>
    <w:rsid w:val="30E04A3C"/>
    <w:rsid w:val="310A0E9A"/>
    <w:rsid w:val="31623560"/>
    <w:rsid w:val="317DA765"/>
    <w:rsid w:val="31A59225"/>
    <w:rsid w:val="31D15883"/>
    <w:rsid w:val="31DFD92A"/>
    <w:rsid w:val="32086688"/>
    <w:rsid w:val="32092C23"/>
    <w:rsid w:val="324ADD0C"/>
    <w:rsid w:val="326FD464"/>
    <w:rsid w:val="32894161"/>
    <w:rsid w:val="32AAFBC6"/>
    <w:rsid w:val="32B5FCD8"/>
    <w:rsid w:val="3310E804"/>
    <w:rsid w:val="332954CD"/>
    <w:rsid w:val="33375417"/>
    <w:rsid w:val="3360B79D"/>
    <w:rsid w:val="3369AADF"/>
    <w:rsid w:val="344C8D0A"/>
    <w:rsid w:val="34609500"/>
    <w:rsid w:val="3465E318"/>
    <w:rsid w:val="346667E6"/>
    <w:rsid w:val="346AF596"/>
    <w:rsid w:val="34852837"/>
    <w:rsid w:val="34ED933E"/>
    <w:rsid w:val="353B1E83"/>
    <w:rsid w:val="356805DA"/>
    <w:rsid w:val="36226BFC"/>
    <w:rsid w:val="363C44ED"/>
    <w:rsid w:val="366D64F4"/>
    <w:rsid w:val="367640C1"/>
    <w:rsid w:val="3703866C"/>
    <w:rsid w:val="370986A4"/>
    <w:rsid w:val="3738EA0F"/>
    <w:rsid w:val="37628468"/>
    <w:rsid w:val="378B1736"/>
    <w:rsid w:val="37B3D12F"/>
    <w:rsid w:val="3817C1D8"/>
    <w:rsid w:val="386782A4"/>
    <w:rsid w:val="38695F17"/>
    <w:rsid w:val="388C0FAE"/>
    <w:rsid w:val="389385B2"/>
    <w:rsid w:val="38B4334E"/>
    <w:rsid w:val="38CFAFA1"/>
    <w:rsid w:val="3902E09B"/>
    <w:rsid w:val="3903485D"/>
    <w:rsid w:val="392659B8"/>
    <w:rsid w:val="393A7622"/>
    <w:rsid w:val="3950F127"/>
    <w:rsid w:val="39697718"/>
    <w:rsid w:val="3998A7C9"/>
    <w:rsid w:val="39A9A9AE"/>
    <w:rsid w:val="39EB838C"/>
    <w:rsid w:val="3A14220A"/>
    <w:rsid w:val="3A15B2E3"/>
    <w:rsid w:val="3A1E8E51"/>
    <w:rsid w:val="3A4973EB"/>
    <w:rsid w:val="3AA40610"/>
    <w:rsid w:val="3AD3303A"/>
    <w:rsid w:val="3AF2E0AF"/>
    <w:rsid w:val="3B570AFB"/>
    <w:rsid w:val="3B660642"/>
    <w:rsid w:val="3B776675"/>
    <w:rsid w:val="3B804AF5"/>
    <w:rsid w:val="3B82FB2E"/>
    <w:rsid w:val="3BAA6007"/>
    <w:rsid w:val="3BE145E2"/>
    <w:rsid w:val="3C10DE7A"/>
    <w:rsid w:val="3C683B90"/>
    <w:rsid w:val="3C77904C"/>
    <w:rsid w:val="3CB20E5E"/>
    <w:rsid w:val="3CCB0A51"/>
    <w:rsid w:val="3CE85A5C"/>
    <w:rsid w:val="3D0F7EBE"/>
    <w:rsid w:val="3D23EC90"/>
    <w:rsid w:val="3D4E780E"/>
    <w:rsid w:val="3DA4C1BD"/>
    <w:rsid w:val="3DA7AA68"/>
    <w:rsid w:val="3DC54079"/>
    <w:rsid w:val="3DF6ACDF"/>
    <w:rsid w:val="3E2E472F"/>
    <w:rsid w:val="3E74CA44"/>
    <w:rsid w:val="3E85B378"/>
    <w:rsid w:val="3EA80E8C"/>
    <w:rsid w:val="3EBB67B2"/>
    <w:rsid w:val="3F040A6D"/>
    <w:rsid w:val="3F059ACF"/>
    <w:rsid w:val="3F780F58"/>
    <w:rsid w:val="3FAB8599"/>
    <w:rsid w:val="3FD17553"/>
    <w:rsid w:val="3FD95B08"/>
    <w:rsid w:val="400C536E"/>
    <w:rsid w:val="404FC4AF"/>
    <w:rsid w:val="40893B5E"/>
    <w:rsid w:val="408B2C98"/>
    <w:rsid w:val="40B883E0"/>
    <w:rsid w:val="40FED4EA"/>
    <w:rsid w:val="41130CFE"/>
    <w:rsid w:val="412E01B3"/>
    <w:rsid w:val="414B7A75"/>
    <w:rsid w:val="415583DD"/>
    <w:rsid w:val="417E4A46"/>
    <w:rsid w:val="417F6AE9"/>
    <w:rsid w:val="4190318B"/>
    <w:rsid w:val="4191D15E"/>
    <w:rsid w:val="419CB955"/>
    <w:rsid w:val="41BF2DD6"/>
    <w:rsid w:val="41F88915"/>
    <w:rsid w:val="420D1EEF"/>
    <w:rsid w:val="421A1D08"/>
    <w:rsid w:val="421DC0C2"/>
    <w:rsid w:val="424688E2"/>
    <w:rsid w:val="4248B1F6"/>
    <w:rsid w:val="428A91C3"/>
    <w:rsid w:val="429D2ED9"/>
    <w:rsid w:val="42BB2697"/>
    <w:rsid w:val="42D0CFDA"/>
    <w:rsid w:val="42D7C13B"/>
    <w:rsid w:val="42FEE29B"/>
    <w:rsid w:val="43040450"/>
    <w:rsid w:val="4312DD30"/>
    <w:rsid w:val="437B1467"/>
    <w:rsid w:val="437BFD06"/>
    <w:rsid w:val="4459401D"/>
    <w:rsid w:val="44681D4B"/>
    <w:rsid w:val="44A57F45"/>
    <w:rsid w:val="44A835B0"/>
    <w:rsid w:val="44BA273B"/>
    <w:rsid w:val="4527A3A5"/>
    <w:rsid w:val="452892CE"/>
    <w:rsid w:val="4533172A"/>
    <w:rsid w:val="453819F0"/>
    <w:rsid w:val="455CC71F"/>
    <w:rsid w:val="45967C18"/>
    <w:rsid w:val="45CAD0B0"/>
    <w:rsid w:val="463FE3A1"/>
    <w:rsid w:val="466EBAD1"/>
    <w:rsid w:val="46A36DD1"/>
    <w:rsid w:val="46D6D2EF"/>
    <w:rsid w:val="46E7B80A"/>
    <w:rsid w:val="46E88ABA"/>
    <w:rsid w:val="470270DB"/>
    <w:rsid w:val="47088A86"/>
    <w:rsid w:val="472CC873"/>
    <w:rsid w:val="473D334E"/>
    <w:rsid w:val="473E1DB5"/>
    <w:rsid w:val="476E29FE"/>
    <w:rsid w:val="477C0268"/>
    <w:rsid w:val="478B42B6"/>
    <w:rsid w:val="47D1AC3E"/>
    <w:rsid w:val="47DA60E7"/>
    <w:rsid w:val="4804B6F6"/>
    <w:rsid w:val="481F199F"/>
    <w:rsid w:val="489A13B9"/>
    <w:rsid w:val="48B6BB40"/>
    <w:rsid w:val="48C08306"/>
    <w:rsid w:val="48F78BB0"/>
    <w:rsid w:val="491A7207"/>
    <w:rsid w:val="49298EC3"/>
    <w:rsid w:val="492E7D29"/>
    <w:rsid w:val="4947A230"/>
    <w:rsid w:val="49548A83"/>
    <w:rsid w:val="4971579A"/>
    <w:rsid w:val="498A0170"/>
    <w:rsid w:val="498C9D5B"/>
    <w:rsid w:val="4995337A"/>
    <w:rsid w:val="49AF7701"/>
    <w:rsid w:val="49C29867"/>
    <w:rsid w:val="4A355752"/>
    <w:rsid w:val="4A5EFF1C"/>
    <w:rsid w:val="4A64BCC9"/>
    <w:rsid w:val="4A7FDCEB"/>
    <w:rsid w:val="4AA0E4E0"/>
    <w:rsid w:val="4AAB2983"/>
    <w:rsid w:val="4ABAB19E"/>
    <w:rsid w:val="4AC0C6BC"/>
    <w:rsid w:val="4B0F611A"/>
    <w:rsid w:val="4B25D1D1"/>
    <w:rsid w:val="4B38DAA1"/>
    <w:rsid w:val="4B455DBA"/>
    <w:rsid w:val="4B98D885"/>
    <w:rsid w:val="4B9F05C9"/>
    <w:rsid w:val="4BCAF57A"/>
    <w:rsid w:val="4BE28181"/>
    <w:rsid w:val="4BEE2882"/>
    <w:rsid w:val="4C23344A"/>
    <w:rsid w:val="4C2BFCDF"/>
    <w:rsid w:val="4C5FF5C2"/>
    <w:rsid w:val="4C6E8899"/>
    <w:rsid w:val="4C991252"/>
    <w:rsid w:val="4C9CD93C"/>
    <w:rsid w:val="4CA6A339"/>
    <w:rsid w:val="4CBEF908"/>
    <w:rsid w:val="4CF8F99C"/>
    <w:rsid w:val="4D0FA467"/>
    <w:rsid w:val="4D148337"/>
    <w:rsid w:val="4D17D6BD"/>
    <w:rsid w:val="4D3A5772"/>
    <w:rsid w:val="4D5229F0"/>
    <w:rsid w:val="4D5927B3"/>
    <w:rsid w:val="4DB9DDC5"/>
    <w:rsid w:val="4DC702EC"/>
    <w:rsid w:val="4E179E9D"/>
    <w:rsid w:val="4E3929B3"/>
    <w:rsid w:val="4E77D10B"/>
    <w:rsid w:val="4E797F53"/>
    <w:rsid w:val="4E7A3FFD"/>
    <w:rsid w:val="4E9DFCD9"/>
    <w:rsid w:val="4ED7B089"/>
    <w:rsid w:val="4EE65F41"/>
    <w:rsid w:val="4F1457FD"/>
    <w:rsid w:val="4F17BAFE"/>
    <w:rsid w:val="4F579912"/>
    <w:rsid w:val="4F76365C"/>
    <w:rsid w:val="4FB16F12"/>
    <w:rsid w:val="4FB68D66"/>
    <w:rsid w:val="4FD22997"/>
    <w:rsid w:val="4FD9E266"/>
    <w:rsid w:val="5033798B"/>
    <w:rsid w:val="5037AE1E"/>
    <w:rsid w:val="504D16DA"/>
    <w:rsid w:val="507ACC97"/>
    <w:rsid w:val="511DADBB"/>
    <w:rsid w:val="5125ABC0"/>
    <w:rsid w:val="512B5522"/>
    <w:rsid w:val="51325703"/>
    <w:rsid w:val="5137688E"/>
    <w:rsid w:val="519BC2D6"/>
    <w:rsid w:val="519FE9A2"/>
    <w:rsid w:val="51A0C236"/>
    <w:rsid w:val="51C21FB8"/>
    <w:rsid w:val="51DBA873"/>
    <w:rsid w:val="5229FAFA"/>
    <w:rsid w:val="52401A54"/>
    <w:rsid w:val="5297275A"/>
    <w:rsid w:val="529909B5"/>
    <w:rsid w:val="52A84BF8"/>
    <w:rsid w:val="52BF92DF"/>
    <w:rsid w:val="52C2CA74"/>
    <w:rsid w:val="52EC1425"/>
    <w:rsid w:val="5305D7F7"/>
    <w:rsid w:val="5368318F"/>
    <w:rsid w:val="53C459D9"/>
    <w:rsid w:val="53DB8C6D"/>
    <w:rsid w:val="53E18571"/>
    <w:rsid w:val="53E5B80A"/>
    <w:rsid w:val="53F16FB4"/>
    <w:rsid w:val="5418A872"/>
    <w:rsid w:val="543D2086"/>
    <w:rsid w:val="544A1AFD"/>
    <w:rsid w:val="5491D0F8"/>
    <w:rsid w:val="552B994B"/>
    <w:rsid w:val="5530B80E"/>
    <w:rsid w:val="55629844"/>
    <w:rsid w:val="559D8A8B"/>
    <w:rsid w:val="55E00D8B"/>
    <w:rsid w:val="55F768CB"/>
    <w:rsid w:val="56185584"/>
    <w:rsid w:val="561C14EA"/>
    <w:rsid w:val="5647E0D3"/>
    <w:rsid w:val="569E5EA1"/>
    <w:rsid w:val="56A4AC18"/>
    <w:rsid w:val="57019B9F"/>
    <w:rsid w:val="572CECF8"/>
    <w:rsid w:val="572ECDE8"/>
    <w:rsid w:val="574A7B3E"/>
    <w:rsid w:val="5799546E"/>
    <w:rsid w:val="57A5A003"/>
    <w:rsid w:val="57AA30EE"/>
    <w:rsid w:val="57AB5D65"/>
    <w:rsid w:val="57D9491A"/>
    <w:rsid w:val="57F1D54B"/>
    <w:rsid w:val="57FEC83D"/>
    <w:rsid w:val="580EF08C"/>
    <w:rsid w:val="5820F0D9"/>
    <w:rsid w:val="5826569E"/>
    <w:rsid w:val="58BB099A"/>
    <w:rsid w:val="58D30A26"/>
    <w:rsid w:val="59182635"/>
    <w:rsid w:val="59530858"/>
    <w:rsid w:val="59D5A415"/>
    <w:rsid w:val="59E66C59"/>
    <w:rsid w:val="5A07E5EE"/>
    <w:rsid w:val="5A0F0EB5"/>
    <w:rsid w:val="5A13ED4A"/>
    <w:rsid w:val="5A1D26E9"/>
    <w:rsid w:val="5A2A7022"/>
    <w:rsid w:val="5A31A594"/>
    <w:rsid w:val="5AB37416"/>
    <w:rsid w:val="5ACD61E0"/>
    <w:rsid w:val="5AD6E857"/>
    <w:rsid w:val="5AE3C169"/>
    <w:rsid w:val="5AE54F6F"/>
    <w:rsid w:val="5B0BDB75"/>
    <w:rsid w:val="5B22CD3E"/>
    <w:rsid w:val="5B2CF0E2"/>
    <w:rsid w:val="5B46BA25"/>
    <w:rsid w:val="5BADA251"/>
    <w:rsid w:val="5BB7FC0A"/>
    <w:rsid w:val="5BC085B4"/>
    <w:rsid w:val="5BEF2255"/>
    <w:rsid w:val="5C0BED9C"/>
    <w:rsid w:val="5C1E9E7A"/>
    <w:rsid w:val="5C1F6D40"/>
    <w:rsid w:val="5C2867B0"/>
    <w:rsid w:val="5C2A6651"/>
    <w:rsid w:val="5C2B0D56"/>
    <w:rsid w:val="5C345F4D"/>
    <w:rsid w:val="5C50C0D4"/>
    <w:rsid w:val="5C8B634C"/>
    <w:rsid w:val="5C8CB943"/>
    <w:rsid w:val="5C93C0E2"/>
    <w:rsid w:val="5C93F257"/>
    <w:rsid w:val="5C9ECBA8"/>
    <w:rsid w:val="5CBBB3DA"/>
    <w:rsid w:val="5CC18005"/>
    <w:rsid w:val="5CEF712C"/>
    <w:rsid w:val="5CFFA58A"/>
    <w:rsid w:val="5D07F8AC"/>
    <w:rsid w:val="5D4874E7"/>
    <w:rsid w:val="5DCE33C1"/>
    <w:rsid w:val="5E2B68EF"/>
    <w:rsid w:val="5E47E2F3"/>
    <w:rsid w:val="5E709BCE"/>
    <w:rsid w:val="5E7EB5A9"/>
    <w:rsid w:val="5EBBAFFD"/>
    <w:rsid w:val="5EC23E08"/>
    <w:rsid w:val="5EC9D2BB"/>
    <w:rsid w:val="5EDA190D"/>
    <w:rsid w:val="5EEF9CCC"/>
    <w:rsid w:val="5EF579BC"/>
    <w:rsid w:val="5F5D1062"/>
    <w:rsid w:val="5FBAE612"/>
    <w:rsid w:val="5FBC0441"/>
    <w:rsid w:val="5FC1F9F2"/>
    <w:rsid w:val="5FC6AB67"/>
    <w:rsid w:val="5FCA1282"/>
    <w:rsid w:val="5FE815CB"/>
    <w:rsid w:val="608244D6"/>
    <w:rsid w:val="60CEDFEA"/>
    <w:rsid w:val="60CF025B"/>
    <w:rsid w:val="60DC9F2A"/>
    <w:rsid w:val="61117AC3"/>
    <w:rsid w:val="6134F19F"/>
    <w:rsid w:val="61358408"/>
    <w:rsid w:val="614017BE"/>
    <w:rsid w:val="61C94E85"/>
    <w:rsid w:val="61DBD1BA"/>
    <w:rsid w:val="61F0179A"/>
    <w:rsid w:val="620E1531"/>
    <w:rsid w:val="621CB5FD"/>
    <w:rsid w:val="621CEA28"/>
    <w:rsid w:val="6221B8AA"/>
    <w:rsid w:val="623C8A1F"/>
    <w:rsid w:val="6243D01E"/>
    <w:rsid w:val="6274B7A1"/>
    <w:rsid w:val="6283FB19"/>
    <w:rsid w:val="6284243C"/>
    <w:rsid w:val="62BFFA8B"/>
    <w:rsid w:val="62D68371"/>
    <w:rsid w:val="631C1E97"/>
    <w:rsid w:val="63247ADB"/>
    <w:rsid w:val="6380BA31"/>
    <w:rsid w:val="638188AF"/>
    <w:rsid w:val="63A19149"/>
    <w:rsid w:val="63C3EE5C"/>
    <w:rsid w:val="63D182BF"/>
    <w:rsid w:val="64200536"/>
    <w:rsid w:val="64B0EBC3"/>
    <w:rsid w:val="64D63FC2"/>
    <w:rsid w:val="64E7CEB1"/>
    <w:rsid w:val="64EED351"/>
    <w:rsid w:val="64EFAB5E"/>
    <w:rsid w:val="65149028"/>
    <w:rsid w:val="655A9534"/>
    <w:rsid w:val="659791B7"/>
    <w:rsid w:val="65A6B6DB"/>
    <w:rsid w:val="65B839F9"/>
    <w:rsid w:val="660A44DE"/>
    <w:rsid w:val="662CD732"/>
    <w:rsid w:val="66432BD9"/>
    <w:rsid w:val="66785B0E"/>
    <w:rsid w:val="66874772"/>
    <w:rsid w:val="668CF954"/>
    <w:rsid w:val="66A9EB7D"/>
    <w:rsid w:val="6729E0CA"/>
    <w:rsid w:val="674B483F"/>
    <w:rsid w:val="67ABFDCB"/>
    <w:rsid w:val="67D166DB"/>
    <w:rsid w:val="67DA1C15"/>
    <w:rsid w:val="685B56DD"/>
    <w:rsid w:val="6894E341"/>
    <w:rsid w:val="68D1D36F"/>
    <w:rsid w:val="68ED6798"/>
    <w:rsid w:val="68F6B9F9"/>
    <w:rsid w:val="69193C8B"/>
    <w:rsid w:val="695F767D"/>
    <w:rsid w:val="697B9991"/>
    <w:rsid w:val="6995EBF5"/>
    <w:rsid w:val="699650C0"/>
    <w:rsid w:val="69E1705A"/>
    <w:rsid w:val="69F20206"/>
    <w:rsid w:val="6A04D640"/>
    <w:rsid w:val="6A0C9F0F"/>
    <w:rsid w:val="6A42ADA5"/>
    <w:rsid w:val="6A698B35"/>
    <w:rsid w:val="6A8B6A3F"/>
    <w:rsid w:val="6A9A22E2"/>
    <w:rsid w:val="6B0E3898"/>
    <w:rsid w:val="6B1C1598"/>
    <w:rsid w:val="6B29C5E2"/>
    <w:rsid w:val="6B68C5AF"/>
    <w:rsid w:val="6B7254BC"/>
    <w:rsid w:val="6B7F873B"/>
    <w:rsid w:val="6B8002E6"/>
    <w:rsid w:val="6B93A823"/>
    <w:rsid w:val="6BC6C0E6"/>
    <w:rsid w:val="6BDF6BDA"/>
    <w:rsid w:val="6BE063CD"/>
    <w:rsid w:val="6BEC3470"/>
    <w:rsid w:val="6BFCD002"/>
    <w:rsid w:val="6C0FDDC8"/>
    <w:rsid w:val="6C254798"/>
    <w:rsid w:val="6C591CCA"/>
    <w:rsid w:val="6C682A2C"/>
    <w:rsid w:val="6C6D9E77"/>
    <w:rsid w:val="6C78303F"/>
    <w:rsid w:val="6C7ECD0C"/>
    <w:rsid w:val="6C946994"/>
    <w:rsid w:val="6CAD4512"/>
    <w:rsid w:val="6CB092C4"/>
    <w:rsid w:val="6CBBFEAE"/>
    <w:rsid w:val="6CC7F121"/>
    <w:rsid w:val="6CDF10D1"/>
    <w:rsid w:val="6CEBF2B9"/>
    <w:rsid w:val="6D2F40D5"/>
    <w:rsid w:val="6D54F5D9"/>
    <w:rsid w:val="6D68AA3B"/>
    <w:rsid w:val="6D8804D1"/>
    <w:rsid w:val="6D930D6F"/>
    <w:rsid w:val="6DCB7F60"/>
    <w:rsid w:val="6DD6D449"/>
    <w:rsid w:val="6DE2DC0B"/>
    <w:rsid w:val="6DEEEA52"/>
    <w:rsid w:val="6DFA56B0"/>
    <w:rsid w:val="6E33C5CA"/>
    <w:rsid w:val="6E36976B"/>
    <w:rsid w:val="6E5BFA7F"/>
    <w:rsid w:val="6E68BCDB"/>
    <w:rsid w:val="6E9B555C"/>
    <w:rsid w:val="6E9CE43A"/>
    <w:rsid w:val="6EAF014B"/>
    <w:rsid w:val="6EE16E1E"/>
    <w:rsid w:val="6EF0C546"/>
    <w:rsid w:val="6EF7EBA1"/>
    <w:rsid w:val="6F1DA2F9"/>
    <w:rsid w:val="6F750547"/>
    <w:rsid w:val="6F785037"/>
    <w:rsid w:val="6F823BFC"/>
    <w:rsid w:val="6FB62A24"/>
    <w:rsid w:val="6FD3B978"/>
    <w:rsid w:val="6FF85C22"/>
    <w:rsid w:val="6FFB2754"/>
    <w:rsid w:val="700CA979"/>
    <w:rsid w:val="707A3365"/>
    <w:rsid w:val="708CB07C"/>
    <w:rsid w:val="7125135E"/>
    <w:rsid w:val="717ED3BD"/>
    <w:rsid w:val="718DD8D4"/>
    <w:rsid w:val="71C9B2FA"/>
    <w:rsid w:val="721C9CDD"/>
    <w:rsid w:val="72326981"/>
    <w:rsid w:val="7248A723"/>
    <w:rsid w:val="724BAD6A"/>
    <w:rsid w:val="7292B91C"/>
    <w:rsid w:val="72984917"/>
    <w:rsid w:val="72AC93D1"/>
    <w:rsid w:val="72C4BE85"/>
    <w:rsid w:val="72FADE19"/>
    <w:rsid w:val="7317FBEE"/>
    <w:rsid w:val="7326529C"/>
    <w:rsid w:val="7344EDD8"/>
    <w:rsid w:val="73541BA3"/>
    <w:rsid w:val="735D9D20"/>
    <w:rsid w:val="738219A0"/>
    <w:rsid w:val="738FB872"/>
    <w:rsid w:val="73C78BA7"/>
    <w:rsid w:val="73C8F222"/>
    <w:rsid w:val="73DAABA3"/>
    <w:rsid w:val="740CBA21"/>
    <w:rsid w:val="74185FE8"/>
    <w:rsid w:val="74232E95"/>
    <w:rsid w:val="7448DBB1"/>
    <w:rsid w:val="744E0C09"/>
    <w:rsid w:val="74A9D49B"/>
    <w:rsid w:val="74D2A2FD"/>
    <w:rsid w:val="74FBF5F7"/>
    <w:rsid w:val="750D89F7"/>
    <w:rsid w:val="752BCB1F"/>
    <w:rsid w:val="7543B43C"/>
    <w:rsid w:val="755E8D6F"/>
    <w:rsid w:val="75807C61"/>
    <w:rsid w:val="7581C415"/>
    <w:rsid w:val="758D5BB9"/>
    <w:rsid w:val="7595918B"/>
    <w:rsid w:val="75C19720"/>
    <w:rsid w:val="75EE40AA"/>
    <w:rsid w:val="7605189B"/>
    <w:rsid w:val="764E8297"/>
    <w:rsid w:val="765DD575"/>
    <w:rsid w:val="76DF37DF"/>
    <w:rsid w:val="7739E48D"/>
    <w:rsid w:val="7748861F"/>
    <w:rsid w:val="775CBED4"/>
    <w:rsid w:val="778795C7"/>
    <w:rsid w:val="778F15D3"/>
    <w:rsid w:val="77B66DD1"/>
    <w:rsid w:val="77BD10D3"/>
    <w:rsid w:val="77BEBE27"/>
    <w:rsid w:val="77C39E51"/>
    <w:rsid w:val="77CD9923"/>
    <w:rsid w:val="77F046D8"/>
    <w:rsid w:val="77F623D6"/>
    <w:rsid w:val="782F023F"/>
    <w:rsid w:val="78326F1B"/>
    <w:rsid w:val="78491213"/>
    <w:rsid w:val="7868429A"/>
    <w:rsid w:val="788805B6"/>
    <w:rsid w:val="78E023B1"/>
    <w:rsid w:val="78F1497F"/>
    <w:rsid w:val="790B1540"/>
    <w:rsid w:val="790F1A1F"/>
    <w:rsid w:val="793CEF4A"/>
    <w:rsid w:val="795910EE"/>
    <w:rsid w:val="795922D9"/>
    <w:rsid w:val="795A21CF"/>
    <w:rsid w:val="796BE879"/>
    <w:rsid w:val="79808A44"/>
    <w:rsid w:val="79B51B7C"/>
    <w:rsid w:val="79B6C07F"/>
    <w:rsid w:val="79B890B6"/>
    <w:rsid w:val="79C19583"/>
    <w:rsid w:val="79F7B300"/>
    <w:rsid w:val="7A0CE679"/>
    <w:rsid w:val="7A50C734"/>
    <w:rsid w:val="7A7B9877"/>
    <w:rsid w:val="7B03BB2D"/>
    <w:rsid w:val="7B26855C"/>
    <w:rsid w:val="7B69BB9F"/>
    <w:rsid w:val="7B6B3143"/>
    <w:rsid w:val="7B7426BA"/>
    <w:rsid w:val="7B961E28"/>
    <w:rsid w:val="7B993350"/>
    <w:rsid w:val="7BBF31C8"/>
    <w:rsid w:val="7BD1501E"/>
    <w:rsid w:val="7BD167D0"/>
    <w:rsid w:val="7BF0AA26"/>
    <w:rsid w:val="7BFC095B"/>
    <w:rsid w:val="7BFC71BF"/>
    <w:rsid w:val="7BFF571C"/>
    <w:rsid w:val="7C2082DA"/>
    <w:rsid w:val="7C357D90"/>
    <w:rsid w:val="7C4CAD5D"/>
    <w:rsid w:val="7C7D641E"/>
    <w:rsid w:val="7C814B12"/>
    <w:rsid w:val="7CB64F62"/>
    <w:rsid w:val="7CD82306"/>
    <w:rsid w:val="7CFCC239"/>
    <w:rsid w:val="7D2580A4"/>
    <w:rsid w:val="7D2AEA61"/>
    <w:rsid w:val="7D4054A6"/>
    <w:rsid w:val="7D55A956"/>
    <w:rsid w:val="7D98545A"/>
    <w:rsid w:val="7D9D99D2"/>
    <w:rsid w:val="7DB0E87E"/>
    <w:rsid w:val="7E144332"/>
    <w:rsid w:val="7E1606C9"/>
    <w:rsid w:val="7E1A50C9"/>
    <w:rsid w:val="7E469204"/>
    <w:rsid w:val="7E49E994"/>
    <w:rsid w:val="7E7290F8"/>
    <w:rsid w:val="7EAD2B5C"/>
    <w:rsid w:val="7EE93723"/>
    <w:rsid w:val="7EF40775"/>
    <w:rsid w:val="7F175D0E"/>
    <w:rsid w:val="7F1F8FF9"/>
    <w:rsid w:val="7F4B9038"/>
    <w:rsid w:val="7F4E7188"/>
    <w:rsid w:val="7F80A197"/>
    <w:rsid w:val="7FA5D15F"/>
    <w:rsid w:val="7FFC5B21"/>
  </w:rsids>
  <m:mathPr>
    <m:mathFont m:val="Cambria Math"/>
    <m:brkBin m:val="before"/>
    <m:brkBinSub m:val="--"/>
    <m:smallFrac m:val="0"/>
    <m:dispDef/>
    <m:lMargin m:val="0"/>
    <m:rMargin m:val="0"/>
    <m:defJc m:val="centerGroup"/>
    <m:wrapIndent m:val="1440"/>
    <m:intLim m:val="subSup"/>
    <m:naryLim m:val="undOvr"/>
  </m:mathPr>
  <w:themeFontLang w:val="sk-SK"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8868081"/>
  <w15:chartTrackingRefBased/>
  <w15:docId w15:val="{8FC81CEA-E700-41FE-A510-9FB8A21E09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sk-SK"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uiPriority="1" w:qFormat="1"/>
    <w:lsdException w:name="Medium Shading 2 Accent 1" w:uiPriority="60"/>
    <w:lsdException w:name="Medium List 1 Accent 1" w:uiPriority="61"/>
    <w:lsdException w:name="Revision" w:semiHidden="1" w:uiPriority="62"/>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1" w:qFormat="1"/>
    <w:lsdException w:name="Colorful Grid Accent 1" w:uiPriority="73" w:qFormat="1"/>
    <w:lsdException w:name="Light Shading Accent 2" w:uiPriority="60" w:qFormat="1"/>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lsdException w:name="Medium Grid 1 Accent 2" w:uiPriority="34" w:qFormat="1"/>
    <w:lsdException w:name="Medium Grid 2 Accent 2" w:uiPriority="29" w:qFormat="1"/>
    <w:lsdException w:name="Medium Grid 3 Accent 2" w:uiPriority="30" w:qFormat="1"/>
    <w:lsdException w:name="Dark List Accent 2" w:uiPriority="66"/>
    <w:lsdException w:name="Colorful Shading Accent 2" w:uiPriority="67"/>
    <w:lsdException w:name="Colorful List Accent 2" w:uiPriority="68"/>
    <w:lsdException w:name="Colorful Grid Accent 2" w:uiPriority="69"/>
    <w:lsdException w:name="Light Shading Accent 3" w:uiPriority="70"/>
    <w:lsdException w:name="Light List Accent 3" w:uiPriority="71"/>
    <w:lsdException w:name="Light Grid Accent 3" w:uiPriority="34"/>
    <w:lsdException w:name="Medium Shading 1 Accent 3" w:uiPriority="73"/>
    <w:lsdException w:name="Medium Shading 2 Accent 3" w:uiPriority="60"/>
    <w:lsdException w:name="Medium List 1 Accent 3" w:uiPriority="61"/>
    <w:lsdException w:name="Medium List 2 Accent 3" w:uiPriority="62"/>
    <w:lsdException w:name="Medium Grid 1 Accent 3" w:uiPriority="63"/>
    <w:lsdException w:name="Medium Grid 2 Accent 3" w:uiPriority="64"/>
    <w:lsdException w:name="Medium Grid 3 Accent 3" w:uiPriority="65"/>
    <w:lsdException w:name="Dark List Accent 3" w:uiPriority="66"/>
    <w:lsdException w:name="Colorful Shading Accent 3" w:uiPriority="67"/>
    <w:lsdException w:name="Colorful List Accent 3" w:uiPriority="68"/>
    <w:lsdException w:name="Colorful Grid Accent 3" w:uiPriority="69"/>
    <w:lsdException w:name="Light Shading Accent 4" w:uiPriority="70"/>
    <w:lsdException w:name="Light List Accent 4" w:uiPriority="71"/>
    <w:lsdException w:name="Light Grid Accent 4" w:uiPriority="72"/>
    <w:lsdException w:name="Medium Shading 1 Accent 4" w:uiPriority="73"/>
    <w:lsdException w:name="Medium Shading 2 Accent 4" w:uiPriority="60"/>
    <w:lsdException w:name="Medium List 1 Accent 4" w:uiPriority="61"/>
    <w:lsdException w:name="Medium List 2 Accent 4" w:uiPriority="62"/>
    <w:lsdException w:name="Medium Grid 1 Accent 4" w:uiPriority="63"/>
    <w:lsdException w:name="Medium Grid 2 Accent 4" w:uiPriority="64"/>
    <w:lsdException w:name="Medium Grid 3 Accent 4" w:uiPriority="65"/>
    <w:lsdException w:name="Dark List Accent 4" w:uiPriority="66"/>
    <w:lsdException w:name="Colorful Shading Accent 4" w:uiPriority="67"/>
    <w:lsdException w:name="Colorful List Accent 4" w:uiPriority="68"/>
    <w:lsdException w:name="Colorful Grid Accent 4" w:uiPriority="69"/>
    <w:lsdException w:name="Light Shading Accent 5" w:uiPriority="70"/>
    <w:lsdException w:name="Light List Accent 5" w:uiPriority="71"/>
    <w:lsdException w:name="Light Grid Accent 5" w:uiPriority="72"/>
    <w:lsdException w:name="Medium Shading 1 Accent 5" w:uiPriority="73"/>
    <w:lsdException w:name="Medium Shading 2 Accent 5" w:uiPriority="60"/>
    <w:lsdException w:name="Medium List 1 Accent 5" w:uiPriority="61"/>
    <w:lsdException w:name="Medium List 2 Accent 5" w:uiPriority="62"/>
    <w:lsdException w:name="Medium Grid 1 Accent 5" w:uiPriority="63"/>
    <w:lsdException w:name="Medium Grid 2 Accent 5" w:uiPriority="64"/>
    <w:lsdException w:name="Medium Grid 3 Accent 5" w:uiPriority="65"/>
    <w:lsdException w:name="Dark List Accent 5" w:uiPriority="66"/>
    <w:lsdException w:name="Colorful Shading Accent 5" w:uiPriority="67"/>
    <w:lsdException w:name="Colorful List Accent 5" w:uiPriority="68"/>
    <w:lsdException w:name="Colorful Grid Accent 5" w:uiPriority="69"/>
    <w:lsdException w:name="Light Shading Accent 6" w:uiPriority="70"/>
    <w:lsdException w:name="Light List Accent 6" w:uiPriority="71"/>
    <w:lsdException w:name="Light Grid Accent 6" w:uiPriority="72"/>
    <w:lsdException w:name="Medium Shading 1 Accent 6" w:uiPriority="73"/>
    <w:lsdException w:name="Medium Shading 2 Accent 6" w:uiPriority="60"/>
    <w:lsdException w:name="Medium List 1 Accent 6" w:uiPriority="61"/>
    <w:lsdException w:name="Medium List 2 Accent 6" w:uiPriority="62"/>
    <w:lsdException w:name="Medium Grid 1 Accent 6" w:uiPriority="63"/>
    <w:lsdException w:name="Medium Grid 2 Accent 6" w:uiPriority="64"/>
    <w:lsdException w:name="Medium Grid 3 Accent 6" w:uiPriority="65"/>
    <w:lsdException w:name="Dark List Accent 6" w:uiPriority="66"/>
    <w:lsdException w:name="Colorful Shading Accent 6" w:uiPriority="67"/>
    <w:lsdException w:name="Colorful List Accent 6" w:uiPriority="68"/>
    <w:lsdException w:name="Colorful Grid Accent 6" w:uiPriority="69"/>
    <w:lsdException w:name="Subtle Emphasis" w:uiPriority="70" w:qFormat="1"/>
    <w:lsdException w:name="Intense Emphasis" w:uiPriority="71" w:qFormat="1"/>
    <w:lsdException w:name="Subtle Reference" w:uiPriority="72" w:qFormat="1"/>
    <w:lsdException w:name="Intense Reference" w:uiPriority="73" w:qFormat="1"/>
    <w:lsdException w:name="Book Title" w:uiPriority="60" w:qFormat="1"/>
    <w:lsdException w:name="Bibliography" w:semiHidden="1" w:uiPriority="61" w:unhideWhenUsed="1"/>
    <w:lsdException w:name="TOC Heading" w:semiHidden="1" w:uiPriority="62" w:unhideWhenUsed="1" w:qFormat="1"/>
    <w:lsdException w:name="Plain Table 1" w:uiPriority="63"/>
    <w:lsdException w:name="Plain Table 2" w:uiPriority="64"/>
    <w:lsdException w:name="Plain Table 3" w:uiPriority="65" w:qFormat="1"/>
    <w:lsdException w:name="Plain Table 4" w:uiPriority="66" w:qFormat="1"/>
    <w:lsdException w:name="Plain Table 5" w:uiPriority="67" w:qFormat="1"/>
    <w:lsdException w:name="Grid Table Light" w:uiPriority="40" w:qFormat="1"/>
    <w:lsdException w:name="Grid Table 1 Light" w:uiPriority="69" w:qFormat="1"/>
    <w:lsdException w:name="Grid Table 2" w:uiPriority="70"/>
    <w:lsdException w:name="Grid Table 3" w:uiPriority="71" w:qFormat="1"/>
    <w:lsdException w:name="Grid Table 4" w:uiPriority="72"/>
    <w:lsdException w:name="Grid Table 5 Dark" w:uiPriority="73"/>
    <w:lsdException w:name="Grid Table 6 Colorful" w:uiPriority="19" w:qFormat="1"/>
    <w:lsdException w:name="Grid Table 7 Colorful" w:uiPriority="21" w:qFormat="1"/>
    <w:lsdException w:name="Grid Table 1 Light Accent 1" w:uiPriority="31" w:qFormat="1"/>
    <w:lsdException w:name="Grid Table 2 Accent 1" w:uiPriority="32" w:qFormat="1"/>
    <w:lsdException w:name="Grid Table 3 Accent 1" w:uiPriority="33" w:qFormat="1"/>
    <w:lsdException w:name="Grid Table 4 Accent 1" w:uiPriority="37"/>
    <w:lsdException w:name="Grid Table 5 Dark Accent 1" w:uiPriority="39" w:qFormat="1"/>
    <w:lsdException w:name="Grid Table 6 Colorful Accent 1" w:uiPriority="41"/>
    <w:lsdException w:name="Grid Table 7 Colorful Accent 1" w:uiPriority="42"/>
    <w:lsdException w:name="Grid Table 1 Light Accent 2" w:uiPriority="43"/>
    <w:lsdException w:name="Grid Table 2 Accent 2" w:uiPriority="44"/>
    <w:lsdException w:name="Grid Table 3 Accent 2" w:uiPriority="45"/>
    <w:lsdException w:name="Grid Table 4 Accent 2" w:uiPriority="40"/>
    <w:lsdException w:name="Grid Table 5 Dark Accent 2" w:uiPriority="46"/>
    <w:lsdException w:name="Grid Table 6 Colorful Accent 2" w:uiPriority="47"/>
    <w:lsdException w:name="Grid Table 7 Colorful Accent 2" w:uiPriority="48"/>
    <w:lsdException w:name="Grid Table 1 Light Accent 3" w:uiPriority="49"/>
    <w:lsdException w:name="Grid Table 2 Accent 3" w:uiPriority="50"/>
    <w:lsdException w:name="Grid Table 3 Accent 3" w:uiPriority="51"/>
    <w:lsdException w:name="Grid Table 4 Accent 3" w:uiPriority="52"/>
    <w:lsdException w:name="Grid Table 5 Dark Accent 3" w:uiPriority="46"/>
    <w:lsdException w:name="Grid Table 6 Colorful Accent 3" w:uiPriority="47"/>
    <w:lsdException w:name="Grid Table 7 Colorful Accent 3" w:uiPriority="48"/>
    <w:lsdException w:name="Grid Table 1 Light Accent 4" w:uiPriority="49"/>
    <w:lsdException w:name="Grid Table 2 Accent 4" w:uiPriority="50"/>
    <w:lsdException w:name="Grid Table 3 Accent 4" w:uiPriority="51"/>
    <w:lsdException w:name="Grid Table 4 Accent 4" w:uiPriority="52"/>
    <w:lsdException w:name="Grid Table 5 Dark Accent 4" w:uiPriority="46"/>
    <w:lsdException w:name="Grid Table 6 Colorful Accent 4" w:uiPriority="47"/>
    <w:lsdException w:name="Grid Table 7 Colorful Accent 4" w:uiPriority="48"/>
    <w:lsdException w:name="Grid Table 1 Light Accent 5" w:uiPriority="49"/>
    <w:lsdException w:name="Grid Table 2 Accent 5" w:uiPriority="50"/>
    <w:lsdException w:name="Grid Table 3 Accent 5" w:uiPriority="51"/>
    <w:lsdException w:name="Grid Table 4 Accent 5" w:uiPriority="52"/>
    <w:lsdException w:name="Grid Table 5 Dark Accent 5" w:uiPriority="46"/>
    <w:lsdException w:name="Grid Table 6 Colorful Accent 5" w:uiPriority="47"/>
    <w:lsdException w:name="Grid Table 7 Colorful Accent 5" w:uiPriority="48"/>
    <w:lsdException w:name="Grid Table 1 Light Accent 6" w:uiPriority="49"/>
    <w:lsdException w:name="Grid Table 2 Accent 6" w:uiPriority="50"/>
    <w:lsdException w:name="Grid Table 3 Accent 6" w:uiPriority="51"/>
    <w:lsdException w:name="Grid Table 4 Accent 6" w:uiPriority="52"/>
    <w:lsdException w:name="Grid Table 5 Dark Accent 6" w:uiPriority="46"/>
    <w:lsdException w:name="Grid Table 6 Colorful Accent 6" w:uiPriority="47"/>
    <w:lsdException w:name="Grid Table 7 Colorful Accent 6" w:uiPriority="48"/>
    <w:lsdException w:name="List Table 1 Light" w:uiPriority="49"/>
    <w:lsdException w:name="List Table 2" w:uiPriority="50"/>
    <w:lsdException w:name="List Table 3" w:uiPriority="51"/>
    <w:lsdException w:name="List Table 4" w:uiPriority="52"/>
    <w:lsdException w:name="List Table 5 Dark" w:uiPriority="46"/>
    <w:lsdException w:name="List Table 6 Colorful" w:uiPriority="47"/>
    <w:lsdException w:name="List Table 7 Colorful" w:uiPriority="48"/>
    <w:lsdException w:name="List Table 1 Light Accent 1" w:uiPriority="49"/>
    <w:lsdException w:name="List Table 2 Accent 1" w:uiPriority="50"/>
    <w:lsdException w:name="List Table 3 Accent 1" w:uiPriority="51"/>
    <w:lsdException w:name="List Table 4 Accent 1" w:uiPriority="52"/>
    <w:lsdException w:name="List Table 5 Dark Accent 1" w:uiPriority="46"/>
    <w:lsdException w:name="List Table 6 Colorful Accent 1" w:uiPriority="47"/>
    <w:lsdException w:name="List Table 7 Colorful Accent 1" w:uiPriority="48"/>
    <w:lsdException w:name="List Table 1 Light Accent 2" w:uiPriority="49"/>
    <w:lsdException w:name="List Table 2 Accent 2" w:uiPriority="50"/>
    <w:lsdException w:name="List Table 3 Accent 2" w:uiPriority="51"/>
    <w:lsdException w:name="List Table 4 Accent 2" w:uiPriority="52"/>
    <w:lsdException w:name="List Table 5 Dark Accent 2" w:uiPriority="46"/>
    <w:lsdException w:name="List Table 6 Colorful Accent 2" w:uiPriority="47"/>
    <w:lsdException w:name="List Table 7 Colorful Accent 2" w:uiPriority="48"/>
    <w:lsdException w:name="List Table 1 Light Accent 3" w:uiPriority="49"/>
    <w:lsdException w:name="List Table 2 Accent 3" w:uiPriority="50"/>
    <w:lsdException w:name="List Table 3 Accent 3" w:uiPriority="51"/>
    <w:lsdException w:name="List Table 4 Accent 3" w:uiPriority="52"/>
    <w:lsdException w:name="List Table 5 Dark Accent 3" w:uiPriority="46"/>
    <w:lsdException w:name="List Table 6 Colorful Accent 3" w:uiPriority="47"/>
    <w:lsdException w:name="List Table 7 Colorful Accent 3" w:uiPriority="48"/>
    <w:lsdException w:name="List Table 1 Light Accent 4" w:uiPriority="49"/>
    <w:lsdException w:name="List Table 2 Accent 4" w:uiPriority="50"/>
    <w:lsdException w:name="List Table 3 Accent 4" w:uiPriority="51"/>
    <w:lsdException w:name="List Table 4 Accent 4" w:uiPriority="52"/>
    <w:lsdException w:name="List Table 5 Dark Accent 4" w:uiPriority="46"/>
    <w:lsdException w:name="List Table 6 Colorful Accent 4" w:uiPriority="47"/>
    <w:lsdException w:name="List Table 7 Colorful Accent 4" w:uiPriority="48"/>
    <w:lsdException w:name="List Table 1 Light Accent 5" w:uiPriority="49"/>
    <w:lsdException w:name="List Table 2 Accent 5" w:uiPriority="50"/>
    <w:lsdException w:name="List Table 3 Accent 5" w:uiPriority="51"/>
    <w:lsdException w:name="List Table 4 Accent 5" w:uiPriority="52"/>
    <w:lsdException w:name="List Table 5 Dark Accent 5" w:uiPriority="46"/>
    <w:lsdException w:name="List Table 6 Colorful Accent 5" w:uiPriority="47"/>
    <w:lsdException w:name="List Table 7 Colorful Accent 5" w:uiPriority="48"/>
    <w:lsdException w:name="List Table 1 Light Accent 6" w:uiPriority="49"/>
    <w:lsdException w:name="List Table 2 Accent 6" w:uiPriority="50"/>
    <w:lsdException w:name="List Table 3 Accent 6" w:uiPriority="51"/>
    <w:lsdException w:name="List Table 4 Accent 6" w:uiPriority="52"/>
    <w:lsdException w:name="List Table 5 Dark Accent 6" w:uiPriority="46"/>
    <w:lsdException w:name="List Table 6 Colorful Accent 6" w:uiPriority="47"/>
    <w:lsdException w:name="List Table 7 Colorful Accent 6" w:uiPriority="48"/>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FD600C"/>
    <w:pPr>
      <w:spacing w:after="60"/>
    </w:pPr>
    <w:rPr>
      <w:rFonts w:ascii="Arial" w:eastAsia="Times New Roman" w:hAnsi="Arial"/>
      <w:sz w:val="16"/>
      <w:szCs w:val="22"/>
      <w:lang w:eastAsia="en-US"/>
    </w:rPr>
  </w:style>
  <w:style w:type="paragraph" w:styleId="Nadpis1">
    <w:name w:val="heading 1"/>
    <w:basedOn w:val="Normlny"/>
    <w:next w:val="Normlny"/>
    <w:link w:val="Nadpis1Char"/>
    <w:uiPriority w:val="9"/>
    <w:qFormat/>
    <w:rsid w:val="00FD600C"/>
    <w:pPr>
      <w:keepNext/>
      <w:numPr>
        <w:numId w:val="36"/>
      </w:numPr>
      <w:spacing w:before="120" w:after="120"/>
      <w:ind w:left="357" w:hanging="357"/>
      <w:outlineLvl w:val="0"/>
    </w:pPr>
    <w:rPr>
      <w:rFonts w:ascii="Tahoma" w:hAnsi="Tahoma" w:cs="Calibri"/>
      <w:b/>
      <w:bCs/>
      <w:caps/>
      <w:sz w:val="20"/>
    </w:rPr>
  </w:style>
  <w:style w:type="paragraph" w:styleId="Nadpis2">
    <w:name w:val="heading 2"/>
    <w:basedOn w:val="Nadpis1"/>
    <w:next w:val="Normlny"/>
    <w:link w:val="Nadpis2Char"/>
    <w:uiPriority w:val="9"/>
    <w:qFormat/>
    <w:rsid w:val="00FD600C"/>
    <w:pPr>
      <w:numPr>
        <w:ilvl w:val="1"/>
      </w:numPr>
      <w:spacing w:after="60"/>
      <w:ind w:left="578" w:hanging="578"/>
      <w:outlineLvl w:val="1"/>
    </w:pPr>
    <w:rPr>
      <w:bCs w:val="0"/>
      <w:caps w:val="0"/>
      <w:sz w:val="18"/>
      <w:szCs w:val="20"/>
    </w:rPr>
  </w:style>
  <w:style w:type="paragraph" w:styleId="Nadpis3">
    <w:name w:val="heading 3"/>
    <w:basedOn w:val="Nadpis1"/>
    <w:next w:val="Normlny"/>
    <w:link w:val="Nadpis3Char"/>
    <w:uiPriority w:val="9"/>
    <w:qFormat/>
    <w:rsid w:val="006A46EF"/>
    <w:pPr>
      <w:numPr>
        <w:ilvl w:val="2"/>
      </w:numPr>
      <w:spacing w:after="60"/>
      <w:outlineLvl w:val="2"/>
    </w:pPr>
    <w:rPr>
      <w:bCs w:val="0"/>
      <w:caps w:val="0"/>
      <w:sz w:val="16"/>
      <w:szCs w:val="16"/>
    </w:rPr>
  </w:style>
  <w:style w:type="paragraph" w:styleId="Nadpis4">
    <w:name w:val="heading 4"/>
    <w:basedOn w:val="Nadpis1"/>
    <w:next w:val="Normlny"/>
    <w:link w:val="Nadpis4Char"/>
    <w:uiPriority w:val="9"/>
    <w:qFormat/>
    <w:rsid w:val="00697EF5"/>
    <w:pPr>
      <w:numPr>
        <w:ilvl w:val="3"/>
      </w:numPr>
      <w:spacing w:after="60"/>
      <w:outlineLvl w:val="3"/>
    </w:pPr>
    <w:rPr>
      <w:b w:val="0"/>
      <w:bCs w:val="0"/>
      <w:i/>
      <w:sz w:val="16"/>
      <w:szCs w:val="28"/>
    </w:rPr>
  </w:style>
  <w:style w:type="paragraph" w:styleId="Nadpis5">
    <w:name w:val="heading 5"/>
    <w:basedOn w:val="Normlny"/>
    <w:next w:val="Normlny"/>
    <w:link w:val="Nadpis5Char"/>
    <w:uiPriority w:val="9"/>
    <w:qFormat/>
    <w:rsid w:val="00020727"/>
    <w:pPr>
      <w:spacing w:before="120"/>
      <w:outlineLvl w:val="4"/>
    </w:pPr>
    <w:rPr>
      <w:rFonts w:ascii="Tahoma" w:hAnsi="Tahoma"/>
      <w:bCs/>
      <w:iCs/>
      <w:szCs w:val="26"/>
      <w:u w:val="single"/>
    </w:rPr>
  </w:style>
  <w:style w:type="paragraph" w:styleId="Nadpis6">
    <w:name w:val="heading 6"/>
    <w:basedOn w:val="Nadpis5"/>
    <w:next w:val="Normlny"/>
    <w:link w:val="Nadpis6Char"/>
    <w:uiPriority w:val="9"/>
    <w:qFormat/>
    <w:rsid w:val="00020727"/>
    <w:pPr>
      <w:outlineLvl w:val="5"/>
    </w:pPr>
  </w:style>
  <w:style w:type="paragraph" w:styleId="Nadpis7">
    <w:name w:val="heading 7"/>
    <w:basedOn w:val="Nadpis6"/>
    <w:next w:val="Normlny"/>
    <w:link w:val="Nadpis7Char"/>
    <w:uiPriority w:val="9"/>
    <w:qFormat/>
    <w:rsid w:val="00020727"/>
    <w:pPr>
      <w:outlineLvl w:val="6"/>
    </w:pPr>
  </w:style>
  <w:style w:type="paragraph" w:styleId="Nadpis8">
    <w:name w:val="heading 8"/>
    <w:basedOn w:val="Nadpis7"/>
    <w:next w:val="Normlny"/>
    <w:link w:val="Nadpis8Char"/>
    <w:uiPriority w:val="9"/>
    <w:qFormat/>
    <w:rsid w:val="00020727"/>
    <w:pPr>
      <w:outlineLvl w:val="7"/>
    </w:pPr>
  </w:style>
  <w:style w:type="paragraph" w:styleId="Nadpis9">
    <w:name w:val="heading 9"/>
    <w:basedOn w:val="Nadpis8"/>
    <w:next w:val="Normlny"/>
    <w:link w:val="Nadpis9Char"/>
    <w:uiPriority w:val="9"/>
    <w:qFormat/>
    <w:rsid w:val="00020727"/>
    <w:pPr>
      <w:outlineLvl w:val="8"/>
    </w:pPr>
  </w:style>
  <w:style w:type="character" w:default="1" w:styleId="Predvolenpsmoodseku">
    <w:name w:val="Default Paragraph Font"/>
    <w:uiPriority w:val="1"/>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link w:val="Nadpis1"/>
    <w:uiPriority w:val="9"/>
    <w:rsid w:val="00FD600C"/>
    <w:rPr>
      <w:rFonts w:ascii="Tahoma" w:eastAsia="Times New Roman" w:hAnsi="Tahoma" w:cs="Calibri"/>
      <w:b/>
      <w:bCs/>
      <w:caps/>
      <w:szCs w:val="22"/>
      <w:lang w:eastAsia="en-US"/>
    </w:rPr>
  </w:style>
  <w:style w:type="character" w:customStyle="1" w:styleId="Nadpis2Char">
    <w:name w:val="Nadpis 2 Char"/>
    <w:link w:val="Nadpis2"/>
    <w:uiPriority w:val="9"/>
    <w:rsid w:val="00FD600C"/>
    <w:rPr>
      <w:rFonts w:ascii="Tahoma" w:eastAsia="Times New Roman" w:hAnsi="Tahoma" w:cs="Calibri"/>
      <w:b/>
      <w:sz w:val="18"/>
      <w:lang w:eastAsia="en-US"/>
    </w:rPr>
  </w:style>
  <w:style w:type="character" w:customStyle="1" w:styleId="Nadpis3Char">
    <w:name w:val="Nadpis 3 Char"/>
    <w:link w:val="Nadpis3"/>
    <w:uiPriority w:val="9"/>
    <w:rsid w:val="006A46EF"/>
    <w:rPr>
      <w:rFonts w:ascii="Tahoma" w:eastAsia="Times New Roman" w:hAnsi="Tahoma" w:cs="Calibri"/>
      <w:b/>
      <w:sz w:val="16"/>
      <w:szCs w:val="16"/>
      <w:lang w:eastAsia="en-US"/>
    </w:rPr>
  </w:style>
  <w:style w:type="character" w:customStyle="1" w:styleId="Nadpis4Char">
    <w:name w:val="Nadpis 4 Char"/>
    <w:link w:val="Nadpis4"/>
    <w:uiPriority w:val="9"/>
    <w:rsid w:val="00697EF5"/>
    <w:rPr>
      <w:rFonts w:ascii="Tahoma" w:eastAsia="Times New Roman" w:hAnsi="Tahoma" w:cs="Calibri"/>
      <w:i/>
      <w:caps/>
      <w:sz w:val="16"/>
      <w:szCs w:val="28"/>
      <w:lang w:eastAsia="en-US"/>
    </w:rPr>
  </w:style>
  <w:style w:type="character" w:customStyle="1" w:styleId="Nadpis5Char">
    <w:name w:val="Nadpis 5 Char"/>
    <w:link w:val="Nadpis5"/>
    <w:uiPriority w:val="9"/>
    <w:rsid w:val="00020727"/>
    <w:rPr>
      <w:rFonts w:ascii="Tahoma" w:eastAsia="Times New Roman" w:hAnsi="Tahoma"/>
      <w:bCs/>
      <w:iCs/>
      <w:sz w:val="16"/>
      <w:szCs w:val="26"/>
      <w:u w:val="single"/>
      <w:lang w:eastAsia="en-US"/>
    </w:rPr>
  </w:style>
  <w:style w:type="character" w:customStyle="1" w:styleId="Nadpis6Char">
    <w:name w:val="Nadpis 6 Char"/>
    <w:link w:val="Nadpis6"/>
    <w:uiPriority w:val="9"/>
    <w:rsid w:val="00020727"/>
    <w:rPr>
      <w:rFonts w:ascii="Tahoma" w:eastAsia="Times New Roman" w:hAnsi="Tahoma"/>
      <w:bCs/>
      <w:iCs/>
      <w:sz w:val="16"/>
      <w:szCs w:val="26"/>
      <w:u w:val="single"/>
      <w:lang w:eastAsia="en-US"/>
    </w:rPr>
  </w:style>
  <w:style w:type="character" w:customStyle="1" w:styleId="Nadpis7Char">
    <w:name w:val="Nadpis 7 Char"/>
    <w:link w:val="Nadpis7"/>
    <w:uiPriority w:val="9"/>
    <w:rsid w:val="00020727"/>
    <w:rPr>
      <w:rFonts w:ascii="Tahoma" w:eastAsia="Times New Roman" w:hAnsi="Tahoma"/>
      <w:bCs/>
      <w:iCs/>
      <w:sz w:val="16"/>
      <w:szCs w:val="26"/>
      <w:u w:val="single"/>
      <w:lang w:eastAsia="en-US"/>
    </w:rPr>
  </w:style>
  <w:style w:type="character" w:customStyle="1" w:styleId="Nadpis8Char">
    <w:name w:val="Nadpis 8 Char"/>
    <w:link w:val="Nadpis8"/>
    <w:uiPriority w:val="9"/>
    <w:rsid w:val="00020727"/>
    <w:rPr>
      <w:rFonts w:ascii="Tahoma" w:eastAsia="Times New Roman" w:hAnsi="Tahoma"/>
      <w:bCs/>
      <w:iCs/>
      <w:sz w:val="16"/>
      <w:szCs w:val="26"/>
      <w:u w:val="single"/>
      <w:lang w:eastAsia="en-US"/>
    </w:rPr>
  </w:style>
  <w:style w:type="character" w:customStyle="1" w:styleId="Nadpis9Char">
    <w:name w:val="Nadpis 9 Char"/>
    <w:link w:val="Nadpis9"/>
    <w:uiPriority w:val="9"/>
    <w:rsid w:val="00020727"/>
    <w:rPr>
      <w:rFonts w:ascii="Tahoma" w:eastAsia="Times New Roman" w:hAnsi="Tahoma"/>
      <w:bCs/>
      <w:iCs/>
      <w:sz w:val="16"/>
      <w:szCs w:val="26"/>
      <w:u w:val="single"/>
      <w:lang w:eastAsia="en-US"/>
    </w:rPr>
  </w:style>
  <w:style w:type="paragraph" w:styleId="Pta">
    <w:name w:val="footer"/>
    <w:basedOn w:val="Normlny"/>
    <w:link w:val="PtaChar"/>
    <w:uiPriority w:val="99"/>
    <w:rsid w:val="01480130"/>
    <w:pPr>
      <w:tabs>
        <w:tab w:val="center" w:pos="4536"/>
        <w:tab w:val="right" w:pos="9072"/>
      </w:tabs>
    </w:pPr>
    <w:rPr>
      <w:sz w:val="20"/>
      <w:szCs w:val="20"/>
    </w:rPr>
  </w:style>
  <w:style w:type="character" w:customStyle="1" w:styleId="PtaChar">
    <w:name w:val="Päta Char"/>
    <w:link w:val="Pta"/>
    <w:uiPriority w:val="99"/>
    <w:rsid w:val="01480130"/>
    <w:rPr>
      <w:rFonts w:ascii="Times New Roman" w:eastAsia="Times New Roman" w:hAnsi="Times New Roman"/>
      <w:noProof w:val="0"/>
    </w:rPr>
  </w:style>
  <w:style w:type="character" w:styleId="Hypertextovprepojenie">
    <w:name w:val="Hyperlink"/>
    <w:uiPriority w:val="99"/>
    <w:rsid w:val="006466F8"/>
    <w:rPr>
      <w:color w:val="0000FF"/>
      <w:u w:val="single"/>
    </w:rPr>
  </w:style>
  <w:style w:type="paragraph" w:styleId="Hlavika">
    <w:name w:val="header"/>
    <w:basedOn w:val="Normlny"/>
    <w:link w:val="HlavikaChar"/>
    <w:uiPriority w:val="99"/>
    <w:unhideWhenUsed/>
    <w:rsid w:val="01480130"/>
    <w:pPr>
      <w:tabs>
        <w:tab w:val="center" w:pos="4680"/>
        <w:tab w:val="right" w:pos="9360"/>
      </w:tabs>
    </w:pPr>
  </w:style>
  <w:style w:type="character" w:customStyle="1" w:styleId="HlavikaChar">
    <w:name w:val="Hlavička Char"/>
    <w:link w:val="Hlavika"/>
    <w:uiPriority w:val="99"/>
    <w:rsid w:val="01480130"/>
    <w:rPr>
      <w:rFonts w:ascii="Times New Roman" w:eastAsia="Times New Roman" w:hAnsi="Times New Roman"/>
      <w:noProof w:val="0"/>
      <w:sz w:val="22"/>
      <w:szCs w:val="22"/>
    </w:rPr>
  </w:style>
  <w:style w:type="paragraph" w:styleId="Textbubliny">
    <w:name w:val="Balloon Text"/>
    <w:basedOn w:val="Normlny"/>
    <w:link w:val="TextbublinyChar"/>
    <w:uiPriority w:val="99"/>
    <w:semiHidden/>
    <w:unhideWhenUsed/>
    <w:rsid w:val="01480130"/>
    <w:rPr>
      <w:rFonts w:ascii="Segoe UI" w:hAnsi="Segoe UI" w:cs="Segoe UI"/>
      <w:sz w:val="18"/>
      <w:szCs w:val="18"/>
    </w:rPr>
  </w:style>
  <w:style w:type="character" w:customStyle="1" w:styleId="TextbublinyChar">
    <w:name w:val="Text bubliny Char"/>
    <w:link w:val="Textbubliny"/>
    <w:uiPriority w:val="99"/>
    <w:semiHidden/>
    <w:rsid w:val="01480130"/>
    <w:rPr>
      <w:rFonts w:ascii="Segoe UI" w:eastAsia="Times New Roman" w:hAnsi="Segoe UI" w:cs="Segoe UI"/>
      <w:noProof w:val="0"/>
      <w:sz w:val="18"/>
      <w:szCs w:val="18"/>
      <w:lang w:eastAsia="en-US"/>
    </w:rPr>
  </w:style>
  <w:style w:type="character" w:styleId="Odkaznakomentr">
    <w:name w:val="annotation reference"/>
    <w:uiPriority w:val="99"/>
    <w:semiHidden/>
    <w:unhideWhenUsed/>
    <w:rsid w:val="00173546"/>
    <w:rPr>
      <w:sz w:val="16"/>
      <w:szCs w:val="16"/>
    </w:rPr>
  </w:style>
  <w:style w:type="paragraph" w:styleId="Textkomentra">
    <w:name w:val="annotation text"/>
    <w:basedOn w:val="Normlny"/>
    <w:link w:val="TextkomentraChar"/>
    <w:uiPriority w:val="99"/>
    <w:unhideWhenUsed/>
    <w:rsid w:val="01480130"/>
    <w:rPr>
      <w:sz w:val="20"/>
      <w:szCs w:val="20"/>
    </w:rPr>
  </w:style>
  <w:style w:type="character" w:customStyle="1" w:styleId="TextkomentraChar">
    <w:name w:val="Text komentára Char"/>
    <w:link w:val="Textkomentra"/>
    <w:uiPriority w:val="99"/>
    <w:rsid w:val="01480130"/>
    <w:rPr>
      <w:rFonts w:ascii="Times New Roman" w:eastAsia="Times New Roman" w:hAnsi="Times New Roman"/>
      <w:noProof w:val="0"/>
      <w:lang w:eastAsia="en-US"/>
    </w:rPr>
  </w:style>
  <w:style w:type="paragraph" w:styleId="Predmetkomentra">
    <w:name w:val="annotation subject"/>
    <w:basedOn w:val="Textkomentra"/>
    <w:next w:val="Textkomentra"/>
    <w:link w:val="PredmetkomentraChar"/>
    <w:uiPriority w:val="99"/>
    <w:semiHidden/>
    <w:unhideWhenUsed/>
    <w:rsid w:val="01480130"/>
    <w:rPr>
      <w:b/>
      <w:bCs/>
    </w:rPr>
  </w:style>
  <w:style w:type="character" w:customStyle="1" w:styleId="PredmetkomentraChar">
    <w:name w:val="Predmet komentára Char"/>
    <w:link w:val="Predmetkomentra"/>
    <w:uiPriority w:val="99"/>
    <w:semiHidden/>
    <w:rsid w:val="01480130"/>
    <w:rPr>
      <w:rFonts w:ascii="Times New Roman" w:eastAsia="Times New Roman" w:hAnsi="Times New Roman"/>
      <w:b/>
      <w:bCs/>
      <w:noProof w:val="0"/>
      <w:lang w:eastAsia="en-US"/>
    </w:rPr>
  </w:style>
  <w:style w:type="paragraph" w:styleId="Textpoznmkypodiarou">
    <w:name w:val="footnote text"/>
    <w:basedOn w:val="Normlny"/>
    <w:link w:val="TextpoznmkypodiarouChar"/>
    <w:uiPriority w:val="99"/>
    <w:semiHidden/>
    <w:unhideWhenUsed/>
    <w:rsid w:val="01480130"/>
    <w:rPr>
      <w:sz w:val="20"/>
      <w:szCs w:val="20"/>
    </w:rPr>
  </w:style>
  <w:style w:type="character" w:customStyle="1" w:styleId="TextpoznmkypodiarouChar">
    <w:name w:val="Text poznámky pod čiarou Char"/>
    <w:link w:val="Textpoznmkypodiarou"/>
    <w:uiPriority w:val="99"/>
    <w:semiHidden/>
    <w:rsid w:val="01480130"/>
    <w:rPr>
      <w:rFonts w:ascii="Times New Roman" w:eastAsia="Times New Roman" w:hAnsi="Times New Roman"/>
      <w:noProof w:val="0"/>
      <w:lang w:eastAsia="en-US"/>
    </w:rPr>
  </w:style>
  <w:style w:type="character" w:styleId="Odkaznapoznmkupodiarou">
    <w:name w:val="footnote reference"/>
    <w:uiPriority w:val="99"/>
    <w:unhideWhenUsed/>
    <w:rsid w:val="001F0CD0"/>
    <w:rPr>
      <w:vertAlign w:val="superscript"/>
    </w:rPr>
  </w:style>
  <w:style w:type="table" w:styleId="Mriekatabuky">
    <w:name w:val="Table Grid"/>
    <w:basedOn w:val="Normlnatabuka"/>
    <w:uiPriority w:val="59"/>
    <w:rsid w:val="00D221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rednmrieka1zvraznenie21">
    <w:name w:val="Stredná mriežka 1 – zvýraznenie 21"/>
    <w:basedOn w:val="Normlny"/>
    <w:link w:val="Strednmrieka1zvraznenie2Char"/>
    <w:uiPriority w:val="34"/>
    <w:qFormat/>
    <w:rsid w:val="01480130"/>
    <w:pPr>
      <w:spacing w:before="120"/>
      <w:ind w:left="720"/>
      <w:contextualSpacing/>
      <w:jc w:val="both"/>
    </w:pPr>
    <w:rPr>
      <w:rFonts w:ascii="Arial Narrow" w:eastAsia="Arial Narrow" w:hAnsi="Arial Narrow" w:cs="Arial Narrow"/>
      <w:color w:val="000000" w:themeColor="text1"/>
    </w:rPr>
  </w:style>
  <w:style w:type="character" w:customStyle="1" w:styleId="Strednmrieka1zvraznenie2Char">
    <w:name w:val="Stredná mriežka 1 – zvýraznenie 2 Char"/>
    <w:link w:val="Strednmrieka1zvraznenie21"/>
    <w:uiPriority w:val="34"/>
    <w:rsid w:val="01480130"/>
    <w:rPr>
      <w:rFonts w:ascii="Arial Narrow" w:eastAsia="Arial Narrow" w:hAnsi="Arial Narrow" w:cs="Arial Narrow"/>
      <w:noProof w:val="0"/>
      <w:color w:val="000000" w:themeColor="text1"/>
      <w:sz w:val="22"/>
      <w:szCs w:val="22"/>
      <w:lang w:eastAsia="en-US"/>
    </w:rPr>
  </w:style>
  <w:style w:type="paragraph" w:customStyle="1" w:styleId="Tabukasmriekou5tmavzvraznenie11">
    <w:name w:val="Tabuľka s mriežkou 5 – tmavá – zvýraznenie 11"/>
    <w:basedOn w:val="Nadpis1"/>
    <w:next w:val="Normlny"/>
    <w:uiPriority w:val="39"/>
    <w:unhideWhenUsed/>
    <w:qFormat/>
    <w:rsid w:val="01480130"/>
    <w:pPr>
      <w:keepLines/>
      <w:spacing w:before="240" w:after="0" w:line="259" w:lineRule="auto"/>
    </w:pPr>
    <w:rPr>
      <w:rFonts w:ascii="Calibri Light" w:hAnsi="Calibri Light" w:cs="Times New Roman"/>
      <w:b w:val="0"/>
      <w:bCs w:val="0"/>
      <w:color w:val="2E74B5" w:themeColor="accent5" w:themeShade="BF"/>
      <w:sz w:val="32"/>
      <w:szCs w:val="32"/>
      <w:lang w:eastAsia="sk-SK"/>
    </w:rPr>
  </w:style>
  <w:style w:type="paragraph" w:styleId="Obsah1">
    <w:name w:val="toc 1"/>
    <w:basedOn w:val="Normlny"/>
    <w:next w:val="Normlny"/>
    <w:uiPriority w:val="39"/>
    <w:unhideWhenUsed/>
    <w:rsid w:val="01480130"/>
    <w:pPr>
      <w:tabs>
        <w:tab w:val="left" w:pos="660"/>
        <w:tab w:val="right" w:leader="dot" w:pos="9060"/>
      </w:tabs>
      <w:spacing w:before="120"/>
    </w:pPr>
    <w:rPr>
      <w:rFonts w:ascii="Tahoma" w:hAnsi="Tahoma"/>
      <w:b/>
      <w:bCs/>
      <w:caps/>
      <w:szCs w:val="16"/>
    </w:rPr>
  </w:style>
  <w:style w:type="paragraph" w:styleId="Zkladntext">
    <w:name w:val="Body Text"/>
    <w:basedOn w:val="Normlny"/>
    <w:link w:val="ZkladntextChar"/>
    <w:uiPriority w:val="1"/>
    <w:semiHidden/>
    <w:rsid w:val="01480130"/>
    <w:pPr>
      <w:widowControl w:val="0"/>
      <w:spacing w:after="120"/>
    </w:pPr>
    <w:rPr>
      <w:sz w:val="20"/>
      <w:szCs w:val="20"/>
      <w:lang w:val="en-GB"/>
    </w:rPr>
  </w:style>
  <w:style w:type="character" w:customStyle="1" w:styleId="ZkladntextChar">
    <w:name w:val="Základný text Char"/>
    <w:link w:val="Zkladntext"/>
    <w:uiPriority w:val="1"/>
    <w:semiHidden/>
    <w:rsid w:val="01480130"/>
    <w:rPr>
      <w:rFonts w:ascii="Times New Roman" w:eastAsia="Times New Roman" w:hAnsi="Times New Roman"/>
      <w:noProof w:val="0"/>
      <w:lang w:val="en-GB" w:eastAsia="en-US"/>
    </w:rPr>
  </w:style>
  <w:style w:type="paragraph" w:styleId="Zkladntext2">
    <w:name w:val="Body Text 2"/>
    <w:basedOn w:val="Normlny"/>
    <w:link w:val="Zkladntext2Char"/>
    <w:uiPriority w:val="1"/>
    <w:semiHidden/>
    <w:rsid w:val="01480130"/>
    <w:pPr>
      <w:jc w:val="right"/>
    </w:pPr>
    <w:rPr>
      <w:color w:val="FF0000"/>
      <w:sz w:val="28"/>
      <w:szCs w:val="28"/>
      <w:lang w:val="en-GB"/>
    </w:rPr>
  </w:style>
  <w:style w:type="character" w:customStyle="1" w:styleId="Zkladntext2Char">
    <w:name w:val="Základný text 2 Char"/>
    <w:link w:val="Zkladntext2"/>
    <w:uiPriority w:val="1"/>
    <w:semiHidden/>
    <w:rsid w:val="01480130"/>
    <w:rPr>
      <w:rFonts w:ascii="Times New Roman" w:eastAsia="Times New Roman" w:hAnsi="Times New Roman"/>
      <w:noProof w:val="0"/>
      <w:color w:val="FF0000"/>
      <w:sz w:val="28"/>
      <w:szCs w:val="28"/>
      <w:lang w:val="en-GB" w:eastAsia="en-US"/>
    </w:rPr>
  </w:style>
  <w:style w:type="paragraph" w:styleId="Obsah2">
    <w:name w:val="toc 2"/>
    <w:basedOn w:val="Normlny"/>
    <w:next w:val="Normlny"/>
    <w:uiPriority w:val="39"/>
    <w:unhideWhenUsed/>
    <w:rsid w:val="01480130"/>
    <w:pPr>
      <w:tabs>
        <w:tab w:val="left" w:pos="880"/>
        <w:tab w:val="right" w:leader="dot" w:pos="9060"/>
      </w:tabs>
      <w:ind w:left="220"/>
      <w:jc w:val="both"/>
    </w:pPr>
    <w:rPr>
      <w:rFonts w:ascii="Tahoma" w:hAnsi="Tahoma" w:cs="Tahoma"/>
      <w:b/>
      <w:bCs/>
      <w:smallCaps/>
      <w:noProof/>
      <w:szCs w:val="16"/>
    </w:rPr>
  </w:style>
  <w:style w:type="paragraph" w:styleId="Obsah3">
    <w:name w:val="toc 3"/>
    <w:basedOn w:val="Normlny"/>
    <w:next w:val="Normlny"/>
    <w:uiPriority w:val="39"/>
    <w:unhideWhenUsed/>
    <w:rsid w:val="01480130"/>
    <w:pPr>
      <w:ind w:left="440"/>
    </w:pPr>
    <w:rPr>
      <w:rFonts w:ascii="Tahoma" w:hAnsi="Tahoma"/>
      <w:b/>
      <w:bCs/>
      <w:szCs w:val="16"/>
    </w:rPr>
  </w:style>
  <w:style w:type="paragraph" w:styleId="Obsah4">
    <w:name w:val="toc 4"/>
    <w:basedOn w:val="Normlny"/>
    <w:next w:val="Normlny"/>
    <w:uiPriority w:val="39"/>
    <w:semiHidden/>
    <w:unhideWhenUsed/>
    <w:rsid w:val="01480130"/>
    <w:pPr>
      <w:ind w:left="660"/>
    </w:pPr>
    <w:rPr>
      <w:rFonts w:ascii="Calibri" w:hAnsi="Calibri"/>
      <w:sz w:val="18"/>
      <w:szCs w:val="18"/>
    </w:rPr>
  </w:style>
  <w:style w:type="paragraph" w:styleId="Obsah5">
    <w:name w:val="toc 5"/>
    <w:basedOn w:val="Normlny"/>
    <w:next w:val="Normlny"/>
    <w:uiPriority w:val="39"/>
    <w:semiHidden/>
    <w:unhideWhenUsed/>
    <w:rsid w:val="01480130"/>
    <w:pPr>
      <w:ind w:left="880"/>
    </w:pPr>
    <w:rPr>
      <w:rFonts w:ascii="Calibri" w:hAnsi="Calibri"/>
      <w:sz w:val="18"/>
      <w:szCs w:val="18"/>
    </w:rPr>
  </w:style>
  <w:style w:type="paragraph" w:styleId="Obsah6">
    <w:name w:val="toc 6"/>
    <w:basedOn w:val="Normlny"/>
    <w:next w:val="Normlny"/>
    <w:uiPriority w:val="39"/>
    <w:semiHidden/>
    <w:unhideWhenUsed/>
    <w:rsid w:val="01480130"/>
    <w:pPr>
      <w:ind w:left="1100"/>
    </w:pPr>
    <w:rPr>
      <w:rFonts w:ascii="Calibri" w:hAnsi="Calibri"/>
      <w:sz w:val="18"/>
      <w:szCs w:val="18"/>
    </w:rPr>
  </w:style>
  <w:style w:type="paragraph" w:styleId="Obsah7">
    <w:name w:val="toc 7"/>
    <w:basedOn w:val="Normlny"/>
    <w:next w:val="Normlny"/>
    <w:uiPriority w:val="39"/>
    <w:semiHidden/>
    <w:unhideWhenUsed/>
    <w:rsid w:val="01480130"/>
    <w:pPr>
      <w:ind w:left="1320"/>
    </w:pPr>
    <w:rPr>
      <w:rFonts w:ascii="Calibri" w:hAnsi="Calibri"/>
      <w:sz w:val="18"/>
      <w:szCs w:val="18"/>
    </w:rPr>
  </w:style>
  <w:style w:type="paragraph" w:styleId="Obsah8">
    <w:name w:val="toc 8"/>
    <w:basedOn w:val="Normlny"/>
    <w:next w:val="Normlny"/>
    <w:uiPriority w:val="39"/>
    <w:semiHidden/>
    <w:unhideWhenUsed/>
    <w:rsid w:val="01480130"/>
    <w:pPr>
      <w:ind w:left="1540"/>
    </w:pPr>
    <w:rPr>
      <w:rFonts w:ascii="Calibri" w:hAnsi="Calibri"/>
      <w:sz w:val="18"/>
      <w:szCs w:val="18"/>
    </w:rPr>
  </w:style>
  <w:style w:type="paragraph" w:styleId="Obsah9">
    <w:name w:val="toc 9"/>
    <w:basedOn w:val="Normlny"/>
    <w:next w:val="Normlny"/>
    <w:uiPriority w:val="39"/>
    <w:semiHidden/>
    <w:unhideWhenUsed/>
    <w:rsid w:val="01480130"/>
    <w:pPr>
      <w:ind w:left="1760"/>
    </w:pPr>
    <w:rPr>
      <w:rFonts w:ascii="Calibri" w:hAnsi="Calibri"/>
      <w:sz w:val="18"/>
      <w:szCs w:val="18"/>
    </w:rPr>
  </w:style>
  <w:style w:type="paragraph" w:customStyle="1" w:styleId="Farebnzoznamzvraznenie11">
    <w:name w:val="Farebný zoznam – zvýraznenie 11"/>
    <w:basedOn w:val="Normlny"/>
    <w:link w:val="Farebnzoznamzvraznenie1Char1"/>
    <w:uiPriority w:val="34"/>
    <w:qFormat/>
    <w:rsid w:val="01480130"/>
    <w:pPr>
      <w:spacing w:before="120"/>
      <w:ind w:left="720"/>
      <w:contextualSpacing/>
      <w:jc w:val="both"/>
    </w:pPr>
    <w:rPr>
      <w:rFonts w:ascii="Arial Narrow" w:eastAsia="Arial Narrow" w:hAnsi="Arial Narrow" w:cs="Arial Narrow"/>
      <w:color w:val="000000" w:themeColor="text1"/>
    </w:rPr>
  </w:style>
  <w:style w:type="character" w:customStyle="1" w:styleId="Farebnzoznamzvraznenie1Char1">
    <w:name w:val="Farebný zoznam – zvýraznenie 1 Char1"/>
    <w:link w:val="Farebnzoznamzvraznenie11"/>
    <w:uiPriority w:val="34"/>
    <w:rsid w:val="01480130"/>
    <w:rPr>
      <w:rFonts w:ascii="Arial Narrow" w:eastAsia="Arial Narrow" w:hAnsi="Arial Narrow" w:cs="Arial Narrow"/>
      <w:noProof w:val="0"/>
      <w:color w:val="000000" w:themeColor="text1"/>
      <w:sz w:val="22"/>
      <w:szCs w:val="22"/>
      <w:lang w:eastAsia="en-US"/>
    </w:rPr>
  </w:style>
  <w:style w:type="character" w:styleId="Vrazn">
    <w:name w:val="Strong"/>
    <w:uiPriority w:val="22"/>
    <w:qFormat/>
    <w:rsid w:val="00AD3346"/>
    <w:rPr>
      <w:b/>
      <w:bCs/>
    </w:rPr>
  </w:style>
  <w:style w:type="paragraph" w:styleId="Normlnywebov">
    <w:name w:val="Normal (Web)"/>
    <w:basedOn w:val="Normlny"/>
    <w:uiPriority w:val="99"/>
    <w:unhideWhenUsed/>
    <w:rsid w:val="01480130"/>
    <w:pPr>
      <w:spacing w:beforeAutospacing="1" w:afterAutospacing="1"/>
    </w:pPr>
    <w:rPr>
      <w:sz w:val="24"/>
      <w:szCs w:val="24"/>
      <w:lang w:eastAsia="sk-SK"/>
    </w:rPr>
  </w:style>
  <w:style w:type="table" w:styleId="Mriekatabukysvetl">
    <w:name w:val="Grid Table Light"/>
    <w:basedOn w:val="Normlnatabuka"/>
    <w:uiPriority w:val="40"/>
    <w:rsid w:val="00683819"/>
    <w:rPr>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zia">
    <w:name w:val="Revision"/>
    <w:hidden/>
    <w:uiPriority w:val="62"/>
    <w:rsid w:val="007D6A81"/>
    <w:rPr>
      <w:rFonts w:ascii="Times New Roman" w:eastAsia="Times New Roman" w:hAnsi="Times New Roman"/>
      <w:sz w:val="22"/>
      <w:lang w:val="en-US" w:eastAsia="en-US"/>
    </w:rPr>
  </w:style>
  <w:style w:type="character" w:styleId="PouitHypertextovPrepojenie">
    <w:name w:val="FollowedHyperlink"/>
    <w:basedOn w:val="Predvolenpsmoodseku"/>
    <w:uiPriority w:val="99"/>
    <w:semiHidden/>
    <w:unhideWhenUsed/>
    <w:rsid w:val="00A03619"/>
    <w:rPr>
      <w:color w:val="954F72" w:themeColor="followedHyperlink"/>
      <w:u w:val="single"/>
    </w:rPr>
  </w:style>
  <w:style w:type="paragraph" w:styleId="Zoznamsodrkami">
    <w:name w:val="List Bullet"/>
    <w:basedOn w:val="Normlny"/>
    <w:uiPriority w:val="1"/>
    <w:rsid w:val="01480130"/>
    <w:pPr>
      <w:keepLines/>
      <w:numPr>
        <w:numId w:val="43"/>
      </w:numPr>
      <w:spacing w:before="120" w:after="120"/>
      <w:jc w:val="both"/>
    </w:pPr>
    <w:rPr>
      <w:sz w:val="20"/>
      <w:szCs w:val="20"/>
      <w:lang w:eastAsia="sk-SK"/>
    </w:rPr>
  </w:style>
  <w:style w:type="paragraph" w:styleId="Normlnysozarkami">
    <w:name w:val="Normal Indent"/>
    <w:basedOn w:val="Normlny"/>
    <w:uiPriority w:val="1"/>
    <w:rsid w:val="01480130"/>
    <w:pPr>
      <w:spacing w:before="120"/>
      <w:ind w:left="708"/>
    </w:pPr>
    <w:rPr>
      <w:rFonts w:cs="Arial"/>
      <w:lang w:eastAsia="sk-SK"/>
    </w:rPr>
  </w:style>
  <w:style w:type="paragraph" w:styleId="Popis">
    <w:name w:val="caption"/>
    <w:basedOn w:val="Normlny"/>
    <w:next w:val="Normlny"/>
    <w:uiPriority w:val="35"/>
    <w:qFormat/>
    <w:rsid w:val="01480130"/>
    <w:pPr>
      <w:spacing w:after="200"/>
    </w:pPr>
    <w:rPr>
      <w:i/>
      <w:iCs/>
      <w:color w:val="44546A" w:themeColor="text2"/>
      <w:sz w:val="18"/>
      <w:szCs w:val="18"/>
    </w:rPr>
  </w:style>
  <w:style w:type="character" w:customStyle="1" w:styleId="Farebnzoznamzvraznenie1Char">
    <w:name w:val="Farebný zoznam – zvýraznenie 1 Char"/>
    <w:link w:val="Farebnzoznamzvraznenie1"/>
    <w:uiPriority w:val="1"/>
    <w:locked/>
    <w:rsid w:val="00C11441"/>
    <w:rPr>
      <w:rFonts w:ascii="Arial Narrow" w:eastAsia="Times New Roman" w:hAnsi="Arial Narrow"/>
      <w:sz w:val="22"/>
      <w:szCs w:val="36"/>
      <w:lang w:eastAsia="en-US"/>
    </w:rPr>
  </w:style>
  <w:style w:type="table" w:styleId="Farebnzoznamzvraznenie1">
    <w:name w:val="Colorful List Accent 1"/>
    <w:basedOn w:val="Normlnatabuka"/>
    <w:link w:val="Farebnzoznamzvraznenie1Char"/>
    <w:uiPriority w:val="1"/>
    <w:semiHidden/>
    <w:unhideWhenUsed/>
    <w:qFormat/>
    <w:rsid w:val="00C11441"/>
    <w:rPr>
      <w:rFonts w:ascii="Arial Narrow" w:eastAsia="Times New Roman" w:hAnsi="Arial Narrow"/>
      <w:sz w:val="22"/>
      <w:szCs w:val="36"/>
      <w:lang w:eastAsia="en-US"/>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character" w:customStyle="1" w:styleId="Svetlmriekazvraznenie3Char">
    <w:name w:val="Svetlá mriežka – zvýraznenie 3 Char"/>
    <w:link w:val="Svetlmriekazvraznenie3"/>
    <w:uiPriority w:val="34"/>
    <w:locked/>
    <w:rsid w:val="008B75F5"/>
    <w:rPr>
      <w:rFonts w:ascii="Arial Narrow" w:eastAsia="Arial Narrow" w:hAnsi="Arial Narrow" w:cs="Arial Narrow"/>
      <w:color w:val="000000"/>
    </w:rPr>
  </w:style>
  <w:style w:type="table" w:styleId="Svetlmriekazvraznenie3">
    <w:name w:val="Light Grid Accent 3"/>
    <w:basedOn w:val="Normlnatabuka"/>
    <w:link w:val="Svetlmriekazvraznenie3Char"/>
    <w:uiPriority w:val="34"/>
    <w:semiHidden/>
    <w:unhideWhenUsed/>
    <w:rsid w:val="008B75F5"/>
    <w:rPr>
      <w:rFonts w:ascii="Arial Narrow" w:eastAsia="Arial Narrow" w:hAnsi="Arial Narrow" w:cs="Arial Narrow"/>
      <w:color w:val="000000"/>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lastCol">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styleId="Zstupntext">
    <w:name w:val="Placeholder Text"/>
    <w:basedOn w:val="Predvolenpsmoodseku"/>
    <w:uiPriority w:val="99"/>
    <w:semiHidden/>
    <w:rsid w:val="00CA0E2A"/>
    <w:rPr>
      <w:color w:val="808080"/>
    </w:rPr>
  </w:style>
  <w:style w:type="paragraph" w:customStyle="1" w:styleId="Default">
    <w:name w:val="Default"/>
    <w:rsid w:val="00A856CC"/>
    <w:pPr>
      <w:autoSpaceDE w:val="0"/>
      <w:autoSpaceDN w:val="0"/>
      <w:adjustRightInd w:val="0"/>
    </w:pPr>
    <w:rPr>
      <w:rFonts w:ascii="Verdana" w:hAnsi="Verdana" w:cs="Verdana"/>
      <w:color w:val="000000"/>
      <w:sz w:val="24"/>
      <w:szCs w:val="24"/>
    </w:rPr>
  </w:style>
  <w:style w:type="table" w:customStyle="1" w:styleId="Mriekatabukysvetl1">
    <w:name w:val="Mriežka tabuľky – svetlá1"/>
    <w:basedOn w:val="Normlnatabuka"/>
    <w:uiPriority w:val="40"/>
    <w:rsid w:val="007D5CD3"/>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evyrieenzmienka1">
    <w:name w:val="Nevyriešená zmienka1"/>
    <w:basedOn w:val="Predvolenpsmoodseku"/>
    <w:uiPriority w:val="99"/>
    <w:semiHidden/>
    <w:unhideWhenUsed/>
    <w:rsid w:val="005D4465"/>
    <w:rPr>
      <w:color w:val="605E5C"/>
      <w:shd w:val="clear" w:color="auto" w:fill="E1DFDD"/>
    </w:rPr>
  </w:style>
  <w:style w:type="paragraph" w:customStyle="1" w:styleId="Svetlmriekazvraznenie31">
    <w:name w:val="Svetlá mriežka – zvýraznenie 31"/>
    <w:basedOn w:val="Normlny"/>
    <w:uiPriority w:val="34"/>
    <w:qFormat/>
    <w:rsid w:val="01480130"/>
    <w:pPr>
      <w:spacing w:before="120"/>
      <w:ind w:left="720"/>
      <w:contextualSpacing/>
      <w:jc w:val="both"/>
    </w:pPr>
    <w:rPr>
      <w:rFonts w:ascii="Arial Narrow" w:eastAsia="Arial Narrow" w:hAnsi="Arial Narrow" w:cs="Arial Narrow"/>
      <w:color w:val="000000" w:themeColor="text1"/>
    </w:rPr>
  </w:style>
  <w:style w:type="paragraph" w:styleId="Nzov">
    <w:name w:val="Title"/>
    <w:basedOn w:val="Normlny"/>
    <w:next w:val="Normlny"/>
    <w:link w:val="NzovChar"/>
    <w:uiPriority w:val="10"/>
    <w:qFormat/>
    <w:rsid w:val="01480130"/>
    <w:pPr>
      <w:contextualSpacing/>
    </w:pPr>
    <w:rPr>
      <w:rFonts w:asciiTheme="majorHAnsi" w:eastAsiaTheme="majorEastAsia" w:hAnsiTheme="majorHAnsi" w:cstheme="majorBidi"/>
      <w:sz w:val="56"/>
      <w:szCs w:val="56"/>
    </w:rPr>
  </w:style>
  <w:style w:type="character" w:customStyle="1" w:styleId="NzovChar">
    <w:name w:val="Názov Char"/>
    <w:basedOn w:val="Predvolenpsmoodseku"/>
    <w:link w:val="Nzov"/>
    <w:uiPriority w:val="10"/>
    <w:rsid w:val="01480130"/>
    <w:rPr>
      <w:rFonts w:asciiTheme="majorHAnsi" w:eastAsiaTheme="majorEastAsia" w:hAnsiTheme="majorHAnsi" w:cstheme="majorBidi"/>
      <w:noProof w:val="0"/>
      <w:sz w:val="56"/>
      <w:szCs w:val="56"/>
      <w:lang w:val="sk-SK"/>
    </w:rPr>
  </w:style>
  <w:style w:type="paragraph" w:styleId="Podtitul">
    <w:name w:val="Subtitle"/>
    <w:basedOn w:val="Normlny"/>
    <w:next w:val="Normlny"/>
    <w:link w:val="PodtitulChar"/>
    <w:uiPriority w:val="11"/>
    <w:qFormat/>
    <w:rsid w:val="01480130"/>
    <w:rPr>
      <w:rFonts w:eastAsiaTheme="minorEastAsia"/>
      <w:color w:val="5A5A5A"/>
    </w:rPr>
  </w:style>
  <w:style w:type="character" w:customStyle="1" w:styleId="PodtitulChar">
    <w:name w:val="Podtitul Char"/>
    <w:basedOn w:val="Predvolenpsmoodseku"/>
    <w:link w:val="Podtitul"/>
    <w:uiPriority w:val="11"/>
    <w:rsid w:val="01480130"/>
    <w:rPr>
      <w:rFonts w:ascii="Calibri" w:eastAsiaTheme="minorEastAsia" w:hAnsi="Calibri" w:cs="Times New Roman"/>
      <w:noProof w:val="0"/>
      <w:color w:val="5A5A5A"/>
      <w:lang w:val="sk-SK"/>
    </w:rPr>
  </w:style>
  <w:style w:type="paragraph" w:styleId="Citcia">
    <w:name w:val="Quote"/>
    <w:basedOn w:val="Normlny"/>
    <w:next w:val="Normlny"/>
    <w:link w:val="CitciaChar"/>
    <w:uiPriority w:val="29"/>
    <w:qFormat/>
    <w:rsid w:val="01480130"/>
    <w:pPr>
      <w:spacing w:before="200"/>
      <w:ind w:left="864" w:right="864"/>
      <w:jc w:val="center"/>
    </w:pPr>
    <w:rPr>
      <w:i/>
      <w:iCs/>
      <w:color w:val="404040" w:themeColor="text1" w:themeTint="BF"/>
    </w:rPr>
  </w:style>
  <w:style w:type="character" w:customStyle="1" w:styleId="CitciaChar">
    <w:name w:val="Citácia Char"/>
    <w:basedOn w:val="Predvolenpsmoodseku"/>
    <w:link w:val="Citcia"/>
    <w:uiPriority w:val="29"/>
    <w:rsid w:val="01480130"/>
    <w:rPr>
      <w:i/>
      <w:iCs/>
      <w:noProof w:val="0"/>
      <w:color w:val="404040" w:themeColor="text1" w:themeTint="BF"/>
      <w:lang w:val="sk-SK"/>
    </w:rPr>
  </w:style>
  <w:style w:type="paragraph" w:styleId="Zvraznencitcia">
    <w:name w:val="Intense Quote"/>
    <w:basedOn w:val="Normlny"/>
    <w:next w:val="Normlny"/>
    <w:link w:val="ZvraznencitciaChar"/>
    <w:uiPriority w:val="30"/>
    <w:qFormat/>
    <w:rsid w:val="01480130"/>
    <w:pPr>
      <w:spacing w:before="360" w:after="360"/>
      <w:ind w:left="864" w:right="864"/>
      <w:jc w:val="center"/>
    </w:pPr>
    <w:rPr>
      <w:i/>
      <w:iCs/>
      <w:color w:val="4472C4" w:themeColor="accent1"/>
    </w:rPr>
  </w:style>
  <w:style w:type="character" w:customStyle="1" w:styleId="ZvraznencitciaChar">
    <w:name w:val="Zvýraznená citácia Char"/>
    <w:basedOn w:val="Predvolenpsmoodseku"/>
    <w:link w:val="Zvraznencitcia"/>
    <w:uiPriority w:val="30"/>
    <w:rsid w:val="01480130"/>
    <w:rPr>
      <w:i/>
      <w:iCs/>
      <w:noProof w:val="0"/>
      <w:color w:val="4472C4" w:themeColor="accent1"/>
      <w:lang w:val="sk-SK"/>
    </w:rPr>
  </w:style>
  <w:style w:type="paragraph" w:styleId="Textvysvetlivky">
    <w:name w:val="endnote text"/>
    <w:basedOn w:val="Normlny"/>
    <w:link w:val="TextvysvetlivkyChar"/>
    <w:uiPriority w:val="99"/>
    <w:semiHidden/>
    <w:unhideWhenUsed/>
    <w:rsid w:val="01480130"/>
    <w:rPr>
      <w:sz w:val="20"/>
      <w:szCs w:val="20"/>
    </w:rPr>
  </w:style>
  <w:style w:type="character" w:customStyle="1" w:styleId="TextvysvetlivkyChar">
    <w:name w:val="Text vysvetlivky Char"/>
    <w:basedOn w:val="Predvolenpsmoodseku"/>
    <w:link w:val="Textvysvetlivky"/>
    <w:uiPriority w:val="99"/>
    <w:semiHidden/>
    <w:rsid w:val="01480130"/>
    <w:rPr>
      <w:noProof w:val="0"/>
      <w:sz w:val="20"/>
      <w:szCs w:val="20"/>
      <w:lang w:val="sk-SK"/>
    </w:rPr>
  </w:style>
  <w:style w:type="paragraph" w:customStyle="1" w:styleId="HlavikaTabuky">
    <w:name w:val="HlavičkaTabuľky"/>
    <w:basedOn w:val="Normlny"/>
    <w:qFormat/>
    <w:rsid w:val="007C5CA7"/>
    <w:rPr>
      <w:rFonts w:ascii="Tahoma" w:hAnsi="Tahoma"/>
      <w:b/>
      <w:szCs w:val="20"/>
    </w:rPr>
  </w:style>
  <w:style w:type="paragraph" w:customStyle="1" w:styleId="Instrukcia">
    <w:name w:val="Instrukcia"/>
    <w:basedOn w:val="Normlny"/>
    <w:next w:val="Normlny"/>
    <w:qFormat/>
    <w:rsid w:val="007C5CA7"/>
    <w:rPr>
      <w:rFonts w:eastAsia="Tahoma"/>
      <w:i/>
      <w:color w:val="969696"/>
      <w:szCs w:val="20"/>
    </w:rPr>
  </w:style>
  <w:style w:type="paragraph" w:customStyle="1" w:styleId="InstrukciaZoznam">
    <w:name w:val="InstrukciaZoznam"/>
    <w:basedOn w:val="Instrukcia"/>
    <w:qFormat/>
    <w:rsid w:val="007C5CA7"/>
    <w:pPr>
      <w:numPr>
        <w:numId w:val="95"/>
      </w:numPr>
    </w:pPr>
  </w:style>
  <w:style w:type="paragraph" w:styleId="Odsekzoznamu">
    <w:name w:val="List Paragraph"/>
    <w:basedOn w:val="Normlny"/>
    <w:uiPriority w:val="1"/>
    <w:qFormat/>
    <w:rsid w:val="00F038B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806059">
      <w:bodyDiv w:val="1"/>
      <w:marLeft w:val="0"/>
      <w:marRight w:val="0"/>
      <w:marTop w:val="0"/>
      <w:marBottom w:val="0"/>
      <w:divBdr>
        <w:top w:val="none" w:sz="0" w:space="0" w:color="auto"/>
        <w:left w:val="none" w:sz="0" w:space="0" w:color="auto"/>
        <w:bottom w:val="none" w:sz="0" w:space="0" w:color="auto"/>
        <w:right w:val="none" w:sz="0" w:space="0" w:color="auto"/>
      </w:divBdr>
      <w:divsChild>
        <w:div w:id="1106383317">
          <w:marLeft w:val="0"/>
          <w:marRight w:val="0"/>
          <w:marTop w:val="0"/>
          <w:marBottom w:val="0"/>
          <w:divBdr>
            <w:top w:val="none" w:sz="0" w:space="0" w:color="auto"/>
            <w:left w:val="none" w:sz="0" w:space="0" w:color="auto"/>
            <w:bottom w:val="none" w:sz="0" w:space="0" w:color="auto"/>
            <w:right w:val="none" w:sz="0" w:space="0" w:color="auto"/>
          </w:divBdr>
        </w:div>
        <w:div w:id="865217960">
          <w:marLeft w:val="0"/>
          <w:marRight w:val="0"/>
          <w:marTop w:val="0"/>
          <w:marBottom w:val="0"/>
          <w:divBdr>
            <w:top w:val="none" w:sz="0" w:space="0" w:color="auto"/>
            <w:left w:val="none" w:sz="0" w:space="0" w:color="auto"/>
            <w:bottom w:val="none" w:sz="0" w:space="0" w:color="auto"/>
            <w:right w:val="none" w:sz="0" w:space="0" w:color="auto"/>
          </w:divBdr>
        </w:div>
        <w:div w:id="755714841">
          <w:marLeft w:val="0"/>
          <w:marRight w:val="0"/>
          <w:marTop w:val="0"/>
          <w:marBottom w:val="0"/>
          <w:divBdr>
            <w:top w:val="none" w:sz="0" w:space="0" w:color="auto"/>
            <w:left w:val="none" w:sz="0" w:space="0" w:color="auto"/>
            <w:bottom w:val="none" w:sz="0" w:space="0" w:color="auto"/>
            <w:right w:val="none" w:sz="0" w:space="0" w:color="auto"/>
          </w:divBdr>
        </w:div>
        <w:div w:id="1556350339">
          <w:marLeft w:val="0"/>
          <w:marRight w:val="0"/>
          <w:marTop w:val="0"/>
          <w:marBottom w:val="0"/>
          <w:divBdr>
            <w:top w:val="none" w:sz="0" w:space="0" w:color="auto"/>
            <w:left w:val="none" w:sz="0" w:space="0" w:color="auto"/>
            <w:bottom w:val="none" w:sz="0" w:space="0" w:color="auto"/>
            <w:right w:val="none" w:sz="0" w:space="0" w:color="auto"/>
          </w:divBdr>
        </w:div>
        <w:div w:id="2142993298">
          <w:marLeft w:val="0"/>
          <w:marRight w:val="0"/>
          <w:marTop w:val="0"/>
          <w:marBottom w:val="0"/>
          <w:divBdr>
            <w:top w:val="none" w:sz="0" w:space="0" w:color="auto"/>
            <w:left w:val="none" w:sz="0" w:space="0" w:color="auto"/>
            <w:bottom w:val="none" w:sz="0" w:space="0" w:color="auto"/>
            <w:right w:val="none" w:sz="0" w:space="0" w:color="auto"/>
          </w:divBdr>
        </w:div>
        <w:div w:id="807434035">
          <w:marLeft w:val="0"/>
          <w:marRight w:val="0"/>
          <w:marTop w:val="0"/>
          <w:marBottom w:val="0"/>
          <w:divBdr>
            <w:top w:val="none" w:sz="0" w:space="0" w:color="auto"/>
            <w:left w:val="none" w:sz="0" w:space="0" w:color="auto"/>
            <w:bottom w:val="none" w:sz="0" w:space="0" w:color="auto"/>
            <w:right w:val="none" w:sz="0" w:space="0" w:color="auto"/>
          </w:divBdr>
        </w:div>
        <w:div w:id="685910673">
          <w:marLeft w:val="0"/>
          <w:marRight w:val="0"/>
          <w:marTop w:val="0"/>
          <w:marBottom w:val="0"/>
          <w:divBdr>
            <w:top w:val="none" w:sz="0" w:space="0" w:color="auto"/>
            <w:left w:val="none" w:sz="0" w:space="0" w:color="auto"/>
            <w:bottom w:val="none" w:sz="0" w:space="0" w:color="auto"/>
            <w:right w:val="none" w:sz="0" w:space="0" w:color="auto"/>
          </w:divBdr>
        </w:div>
        <w:div w:id="350882901">
          <w:marLeft w:val="0"/>
          <w:marRight w:val="0"/>
          <w:marTop w:val="0"/>
          <w:marBottom w:val="0"/>
          <w:divBdr>
            <w:top w:val="none" w:sz="0" w:space="0" w:color="auto"/>
            <w:left w:val="none" w:sz="0" w:space="0" w:color="auto"/>
            <w:bottom w:val="none" w:sz="0" w:space="0" w:color="auto"/>
            <w:right w:val="none" w:sz="0" w:space="0" w:color="auto"/>
          </w:divBdr>
        </w:div>
        <w:div w:id="666833361">
          <w:marLeft w:val="0"/>
          <w:marRight w:val="0"/>
          <w:marTop w:val="0"/>
          <w:marBottom w:val="0"/>
          <w:divBdr>
            <w:top w:val="none" w:sz="0" w:space="0" w:color="auto"/>
            <w:left w:val="none" w:sz="0" w:space="0" w:color="auto"/>
            <w:bottom w:val="none" w:sz="0" w:space="0" w:color="auto"/>
            <w:right w:val="none" w:sz="0" w:space="0" w:color="auto"/>
          </w:divBdr>
        </w:div>
      </w:divsChild>
    </w:div>
    <w:div w:id="110512840">
      <w:bodyDiv w:val="1"/>
      <w:marLeft w:val="0"/>
      <w:marRight w:val="0"/>
      <w:marTop w:val="0"/>
      <w:marBottom w:val="0"/>
      <w:divBdr>
        <w:top w:val="none" w:sz="0" w:space="0" w:color="auto"/>
        <w:left w:val="none" w:sz="0" w:space="0" w:color="auto"/>
        <w:bottom w:val="none" w:sz="0" w:space="0" w:color="auto"/>
        <w:right w:val="none" w:sz="0" w:space="0" w:color="auto"/>
      </w:divBdr>
    </w:div>
    <w:div w:id="121505062">
      <w:bodyDiv w:val="1"/>
      <w:marLeft w:val="0"/>
      <w:marRight w:val="0"/>
      <w:marTop w:val="0"/>
      <w:marBottom w:val="0"/>
      <w:divBdr>
        <w:top w:val="none" w:sz="0" w:space="0" w:color="auto"/>
        <w:left w:val="none" w:sz="0" w:space="0" w:color="auto"/>
        <w:bottom w:val="none" w:sz="0" w:space="0" w:color="auto"/>
        <w:right w:val="none" w:sz="0" w:space="0" w:color="auto"/>
      </w:divBdr>
    </w:div>
    <w:div w:id="284624051">
      <w:bodyDiv w:val="1"/>
      <w:marLeft w:val="0"/>
      <w:marRight w:val="0"/>
      <w:marTop w:val="0"/>
      <w:marBottom w:val="0"/>
      <w:divBdr>
        <w:top w:val="none" w:sz="0" w:space="0" w:color="auto"/>
        <w:left w:val="none" w:sz="0" w:space="0" w:color="auto"/>
        <w:bottom w:val="none" w:sz="0" w:space="0" w:color="auto"/>
        <w:right w:val="none" w:sz="0" w:space="0" w:color="auto"/>
      </w:divBdr>
    </w:div>
    <w:div w:id="379136294">
      <w:bodyDiv w:val="1"/>
      <w:marLeft w:val="0"/>
      <w:marRight w:val="0"/>
      <w:marTop w:val="0"/>
      <w:marBottom w:val="0"/>
      <w:divBdr>
        <w:top w:val="none" w:sz="0" w:space="0" w:color="auto"/>
        <w:left w:val="none" w:sz="0" w:space="0" w:color="auto"/>
        <w:bottom w:val="none" w:sz="0" w:space="0" w:color="auto"/>
        <w:right w:val="none" w:sz="0" w:space="0" w:color="auto"/>
      </w:divBdr>
    </w:div>
    <w:div w:id="432097311">
      <w:bodyDiv w:val="1"/>
      <w:marLeft w:val="0"/>
      <w:marRight w:val="0"/>
      <w:marTop w:val="0"/>
      <w:marBottom w:val="0"/>
      <w:divBdr>
        <w:top w:val="none" w:sz="0" w:space="0" w:color="auto"/>
        <w:left w:val="none" w:sz="0" w:space="0" w:color="auto"/>
        <w:bottom w:val="none" w:sz="0" w:space="0" w:color="auto"/>
        <w:right w:val="none" w:sz="0" w:space="0" w:color="auto"/>
      </w:divBdr>
      <w:divsChild>
        <w:div w:id="1241598706">
          <w:marLeft w:val="0"/>
          <w:marRight w:val="0"/>
          <w:marTop w:val="0"/>
          <w:marBottom w:val="0"/>
          <w:divBdr>
            <w:top w:val="none" w:sz="0" w:space="0" w:color="auto"/>
            <w:left w:val="none" w:sz="0" w:space="0" w:color="auto"/>
            <w:bottom w:val="none" w:sz="0" w:space="0" w:color="auto"/>
            <w:right w:val="none" w:sz="0" w:space="0" w:color="auto"/>
          </w:divBdr>
        </w:div>
        <w:div w:id="1338191163">
          <w:marLeft w:val="0"/>
          <w:marRight w:val="0"/>
          <w:marTop w:val="0"/>
          <w:marBottom w:val="0"/>
          <w:divBdr>
            <w:top w:val="none" w:sz="0" w:space="0" w:color="auto"/>
            <w:left w:val="none" w:sz="0" w:space="0" w:color="auto"/>
            <w:bottom w:val="none" w:sz="0" w:space="0" w:color="auto"/>
            <w:right w:val="none" w:sz="0" w:space="0" w:color="auto"/>
          </w:divBdr>
        </w:div>
        <w:div w:id="1309936694">
          <w:marLeft w:val="0"/>
          <w:marRight w:val="0"/>
          <w:marTop w:val="0"/>
          <w:marBottom w:val="0"/>
          <w:divBdr>
            <w:top w:val="none" w:sz="0" w:space="0" w:color="auto"/>
            <w:left w:val="none" w:sz="0" w:space="0" w:color="auto"/>
            <w:bottom w:val="none" w:sz="0" w:space="0" w:color="auto"/>
            <w:right w:val="none" w:sz="0" w:space="0" w:color="auto"/>
          </w:divBdr>
        </w:div>
        <w:div w:id="1863743033">
          <w:marLeft w:val="0"/>
          <w:marRight w:val="0"/>
          <w:marTop w:val="0"/>
          <w:marBottom w:val="0"/>
          <w:divBdr>
            <w:top w:val="none" w:sz="0" w:space="0" w:color="auto"/>
            <w:left w:val="none" w:sz="0" w:space="0" w:color="auto"/>
            <w:bottom w:val="none" w:sz="0" w:space="0" w:color="auto"/>
            <w:right w:val="none" w:sz="0" w:space="0" w:color="auto"/>
          </w:divBdr>
        </w:div>
        <w:div w:id="256988251">
          <w:marLeft w:val="0"/>
          <w:marRight w:val="0"/>
          <w:marTop w:val="0"/>
          <w:marBottom w:val="0"/>
          <w:divBdr>
            <w:top w:val="none" w:sz="0" w:space="0" w:color="auto"/>
            <w:left w:val="none" w:sz="0" w:space="0" w:color="auto"/>
            <w:bottom w:val="none" w:sz="0" w:space="0" w:color="auto"/>
            <w:right w:val="none" w:sz="0" w:space="0" w:color="auto"/>
          </w:divBdr>
        </w:div>
        <w:div w:id="995690222">
          <w:marLeft w:val="0"/>
          <w:marRight w:val="0"/>
          <w:marTop w:val="0"/>
          <w:marBottom w:val="0"/>
          <w:divBdr>
            <w:top w:val="none" w:sz="0" w:space="0" w:color="auto"/>
            <w:left w:val="none" w:sz="0" w:space="0" w:color="auto"/>
            <w:bottom w:val="none" w:sz="0" w:space="0" w:color="auto"/>
            <w:right w:val="none" w:sz="0" w:space="0" w:color="auto"/>
          </w:divBdr>
        </w:div>
        <w:div w:id="1618294517">
          <w:marLeft w:val="0"/>
          <w:marRight w:val="0"/>
          <w:marTop w:val="0"/>
          <w:marBottom w:val="0"/>
          <w:divBdr>
            <w:top w:val="none" w:sz="0" w:space="0" w:color="auto"/>
            <w:left w:val="none" w:sz="0" w:space="0" w:color="auto"/>
            <w:bottom w:val="none" w:sz="0" w:space="0" w:color="auto"/>
            <w:right w:val="none" w:sz="0" w:space="0" w:color="auto"/>
          </w:divBdr>
        </w:div>
        <w:div w:id="1925607180">
          <w:marLeft w:val="0"/>
          <w:marRight w:val="0"/>
          <w:marTop w:val="0"/>
          <w:marBottom w:val="0"/>
          <w:divBdr>
            <w:top w:val="none" w:sz="0" w:space="0" w:color="auto"/>
            <w:left w:val="none" w:sz="0" w:space="0" w:color="auto"/>
            <w:bottom w:val="none" w:sz="0" w:space="0" w:color="auto"/>
            <w:right w:val="none" w:sz="0" w:space="0" w:color="auto"/>
          </w:divBdr>
        </w:div>
        <w:div w:id="1399940787">
          <w:marLeft w:val="0"/>
          <w:marRight w:val="0"/>
          <w:marTop w:val="0"/>
          <w:marBottom w:val="0"/>
          <w:divBdr>
            <w:top w:val="none" w:sz="0" w:space="0" w:color="auto"/>
            <w:left w:val="none" w:sz="0" w:space="0" w:color="auto"/>
            <w:bottom w:val="none" w:sz="0" w:space="0" w:color="auto"/>
            <w:right w:val="none" w:sz="0" w:space="0" w:color="auto"/>
          </w:divBdr>
        </w:div>
      </w:divsChild>
    </w:div>
    <w:div w:id="595674695">
      <w:bodyDiv w:val="1"/>
      <w:marLeft w:val="0"/>
      <w:marRight w:val="0"/>
      <w:marTop w:val="0"/>
      <w:marBottom w:val="0"/>
      <w:divBdr>
        <w:top w:val="none" w:sz="0" w:space="0" w:color="auto"/>
        <w:left w:val="none" w:sz="0" w:space="0" w:color="auto"/>
        <w:bottom w:val="none" w:sz="0" w:space="0" w:color="auto"/>
        <w:right w:val="none" w:sz="0" w:space="0" w:color="auto"/>
      </w:divBdr>
    </w:div>
    <w:div w:id="677394090">
      <w:bodyDiv w:val="1"/>
      <w:marLeft w:val="0"/>
      <w:marRight w:val="0"/>
      <w:marTop w:val="0"/>
      <w:marBottom w:val="0"/>
      <w:divBdr>
        <w:top w:val="none" w:sz="0" w:space="0" w:color="auto"/>
        <w:left w:val="none" w:sz="0" w:space="0" w:color="auto"/>
        <w:bottom w:val="none" w:sz="0" w:space="0" w:color="auto"/>
        <w:right w:val="none" w:sz="0" w:space="0" w:color="auto"/>
      </w:divBdr>
    </w:div>
    <w:div w:id="678316150">
      <w:bodyDiv w:val="1"/>
      <w:marLeft w:val="0"/>
      <w:marRight w:val="0"/>
      <w:marTop w:val="0"/>
      <w:marBottom w:val="0"/>
      <w:divBdr>
        <w:top w:val="none" w:sz="0" w:space="0" w:color="auto"/>
        <w:left w:val="none" w:sz="0" w:space="0" w:color="auto"/>
        <w:bottom w:val="none" w:sz="0" w:space="0" w:color="auto"/>
        <w:right w:val="none" w:sz="0" w:space="0" w:color="auto"/>
      </w:divBdr>
    </w:div>
    <w:div w:id="881525239">
      <w:bodyDiv w:val="1"/>
      <w:marLeft w:val="0"/>
      <w:marRight w:val="0"/>
      <w:marTop w:val="0"/>
      <w:marBottom w:val="0"/>
      <w:divBdr>
        <w:top w:val="none" w:sz="0" w:space="0" w:color="auto"/>
        <w:left w:val="none" w:sz="0" w:space="0" w:color="auto"/>
        <w:bottom w:val="none" w:sz="0" w:space="0" w:color="auto"/>
        <w:right w:val="none" w:sz="0" w:space="0" w:color="auto"/>
      </w:divBdr>
      <w:divsChild>
        <w:div w:id="1052116201">
          <w:marLeft w:val="-225"/>
          <w:marRight w:val="-225"/>
          <w:marTop w:val="0"/>
          <w:marBottom w:val="0"/>
          <w:divBdr>
            <w:top w:val="none" w:sz="0" w:space="0" w:color="auto"/>
            <w:left w:val="none" w:sz="0" w:space="0" w:color="auto"/>
            <w:bottom w:val="none" w:sz="0" w:space="0" w:color="auto"/>
            <w:right w:val="none" w:sz="0" w:space="0" w:color="auto"/>
          </w:divBdr>
          <w:divsChild>
            <w:div w:id="684136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262322">
      <w:bodyDiv w:val="1"/>
      <w:marLeft w:val="0"/>
      <w:marRight w:val="0"/>
      <w:marTop w:val="0"/>
      <w:marBottom w:val="0"/>
      <w:divBdr>
        <w:top w:val="none" w:sz="0" w:space="0" w:color="auto"/>
        <w:left w:val="none" w:sz="0" w:space="0" w:color="auto"/>
        <w:bottom w:val="none" w:sz="0" w:space="0" w:color="auto"/>
        <w:right w:val="none" w:sz="0" w:space="0" w:color="auto"/>
      </w:divBdr>
    </w:div>
    <w:div w:id="1005673560">
      <w:bodyDiv w:val="1"/>
      <w:marLeft w:val="0"/>
      <w:marRight w:val="0"/>
      <w:marTop w:val="0"/>
      <w:marBottom w:val="0"/>
      <w:divBdr>
        <w:top w:val="none" w:sz="0" w:space="0" w:color="auto"/>
        <w:left w:val="none" w:sz="0" w:space="0" w:color="auto"/>
        <w:bottom w:val="none" w:sz="0" w:space="0" w:color="auto"/>
        <w:right w:val="none" w:sz="0" w:space="0" w:color="auto"/>
      </w:divBdr>
      <w:divsChild>
        <w:div w:id="608128795">
          <w:marLeft w:val="-225"/>
          <w:marRight w:val="-225"/>
          <w:marTop w:val="0"/>
          <w:marBottom w:val="0"/>
          <w:divBdr>
            <w:top w:val="none" w:sz="0" w:space="0" w:color="auto"/>
            <w:left w:val="none" w:sz="0" w:space="0" w:color="auto"/>
            <w:bottom w:val="none" w:sz="0" w:space="0" w:color="auto"/>
            <w:right w:val="none" w:sz="0" w:space="0" w:color="auto"/>
          </w:divBdr>
          <w:divsChild>
            <w:div w:id="173978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141043">
      <w:bodyDiv w:val="1"/>
      <w:marLeft w:val="0"/>
      <w:marRight w:val="0"/>
      <w:marTop w:val="0"/>
      <w:marBottom w:val="0"/>
      <w:divBdr>
        <w:top w:val="none" w:sz="0" w:space="0" w:color="auto"/>
        <w:left w:val="none" w:sz="0" w:space="0" w:color="auto"/>
        <w:bottom w:val="none" w:sz="0" w:space="0" w:color="auto"/>
        <w:right w:val="none" w:sz="0" w:space="0" w:color="auto"/>
      </w:divBdr>
      <w:divsChild>
        <w:div w:id="79722947">
          <w:marLeft w:val="-225"/>
          <w:marRight w:val="-225"/>
          <w:marTop w:val="0"/>
          <w:marBottom w:val="0"/>
          <w:divBdr>
            <w:top w:val="none" w:sz="0" w:space="0" w:color="auto"/>
            <w:left w:val="none" w:sz="0" w:space="0" w:color="auto"/>
            <w:bottom w:val="none" w:sz="0" w:space="0" w:color="auto"/>
            <w:right w:val="none" w:sz="0" w:space="0" w:color="auto"/>
          </w:divBdr>
          <w:divsChild>
            <w:div w:id="152601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003921">
      <w:bodyDiv w:val="1"/>
      <w:marLeft w:val="0"/>
      <w:marRight w:val="0"/>
      <w:marTop w:val="0"/>
      <w:marBottom w:val="0"/>
      <w:divBdr>
        <w:top w:val="none" w:sz="0" w:space="0" w:color="auto"/>
        <w:left w:val="none" w:sz="0" w:space="0" w:color="auto"/>
        <w:bottom w:val="none" w:sz="0" w:space="0" w:color="auto"/>
        <w:right w:val="none" w:sz="0" w:space="0" w:color="auto"/>
      </w:divBdr>
      <w:divsChild>
        <w:div w:id="1691106619">
          <w:marLeft w:val="0"/>
          <w:marRight w:val="0"/>
          <w:marTop w:val="0"/>
          <w:marBottom w:val="0"/>
          <w:divBdr>
            <w:top w:val="none" w:sz="0" w:space="0" w:color="auto"/>
            <w:left w:val="none" w:sz="0" w:space="0" w:color="auto"/>
            <w:bottom w:val="none" w:sz="0" w:space="0" w:color="auto"/>
            <w:right w:val="none" w:sz="0" w:space="0" w:color="auto"/>
          </w:divBdr>
        </w:div>
        <w:div w:id="334965816">
          <w:marLeft w:val="0"/>
          <w:marRight w:val="0"/>
          <w:marTop w:val="0"/>
          <w:marBottom w:val="0"/>
          <w:divBdr>
            <w:top w:val="none" w:sz="0" w:space="0" w:color="auto"/>
            <w:left w:val="none" w:sz="0" w:space="0" w:color="auto"/>
            <w:bottom w:val="none" w:sz="0" w:space="0" w:color="auto"/>
            <w:right w:val="none" w:sz="0" w:space="0" w:color="auto"/>
          </w:divBdr>
        </w:div>
        <w:div w:id="2111045901">
          <w:marLeft w:val="0"/>
          <w:marRight w:val="0"/>
          <w:marTop w:val="0"/>
          <w:marBottom w:val="0"/>
          <w:divBdr>
            <w:top w:val="none" w:sz="0" w:space="0" w:color="auto"/>
            <w:left w:val="none" w:sz="0" w:space="0" w:color="auto"/>
            <w:bottom w:val="none" w:sz="0" w:space="0" w:color="auto"/>
            <w:right w:val="none" w:sz="0" w:space="0" w:color="auto"/>
          </w:divBdr>
        </w:div>
        <w:div w:id="1259758186">
          <w:marLeft w:val="0"/>
          <w:marRight w:val="0"/>
          <w:marTop w:val="0"/>
          <w:marBottom w:val="0"/>
          <w:divBdr>
            <w:top w:val="none" w:sz="0" w:space="0" w:color="auto"/>
            <w:left w:val="none" w:sz="0" w:space="0" w:color="auto"/>
            <w:bottom w:val="none" w:sz="0" w:space="0" w:color="auto"/>
            <w:right w:val="none" w:sz="0" w:space="0" w:color="auto"/>
          </w:divBdr>
        </w:div>
        <w:div w:id="505096417">
          <w:marLeft w:val="0"/>
          <w:marRight w:val="0"/>
          <w:marTop w:val="0"/>
          <w:marBottom w:val="0"/>
          <w:divBdr>
            <w:top w:val="none" w:sz="0" w:space="0" w:color="auto"/>
            <w:left w:val="none" w:sz="0" w:space="0" w:color="auto"/>
            <w:bottom w:val="none" w:sz="0" w:space="0" w:color="auto"/>
            <w:right w:val="none" w:sz="0" w:space="0" w:color="auto"/>
          </w:divBdr>
        </w:div>
        <w:div w:id="497815398">
          <w:marLeft w:val="0"/>
          <w:marRight w:val="0"/>
          <w:marTop w:val="0"/>
          <w:marBottom w:val="0"/>
          <w:divBdr>
            <w:top w:val="none" w:sz="0" w:space="0" w:color="auto"/>
            <w:left w:val="none" w:sz="0" w:space="0" w:color="auto"/>
            <w:bottom w:val="none" w:sz="0" w:space="0" w:color="auto"/>
            <w:right w:val="none" w:sz="0" w:space="0" w:color="auto"/>
          </w:divBdr>
        </w:div>
      </w:divsChild>
    </w:div>
    <w:div w:id="1283076191">
      <w:bodyDiv w:val="1"/>
      <w:marLeft w:val="0"/>
      <w:marRight w:val="0"/>
      <w:marTop w:val="0"/>
      <w:marBottom w:val="0"/>
      <w:divBdr>
        <w:top w:val="none" w:sz="0" w:space="0" w:color="auto"/>
        <w:left w:val="none" w:sz="0" w:space="0" w:color="auto"/>
        <w:bottom w:val="none" w:sz="0" w:space="0" w:color="auto"/>
        <w:right w:val="none" w:sz="0" w:space="0" w:color="auto"/>
      </w:divBdr>
    </w:div>
    <w:div w:id="1300575516">
      <w:bodyDiv w:val="1"/>
      <w:marLeft w:val="0"/>
      <w:marRight w:val="0"/>
      <w:marTop w:val="0"/>
      <w:marBottom w:val="0"/>
      <w:divBdr>
        <w:top w:val="none" w:sz="0" w:space="0" w:color="auto"/>
        <w:left w:val="none" w:sz="0" w:space="0" w:color="auto"/>
        <w:bottom w:val="none" w:sz="0" w:space="0" w:color="auto"/>
        <w:right w:val="none" w:sz="0" w:space="0" w:color="auto"/>
      </w:divBdr>
    </w:div>
    <w:div w:id="1546942366">
      <w:bodyDiv w:val="1"/>
      <w:marLeft w:val="0"/>
      <w:marRight w:val="0"/>
      <w:marTop w:val="0"/>
      <w:marBottom w:val="0"/>
      <w:divBdr>
        <w:top w:val="none" w:sz="0" w:space="0" w:color="auto"/>
        <w:left w:val="none" w:sz="0" w:space="0" w:color="auto"/>
        <w:bottom w:val="none" w:sz="0" w:space="0" w:color="auto"/>
        <w:right w:val="none" w:sz="0" w:space="0" w:color="auto"/>
      </w:divBdr>
      <w:divsChild>
        <w:div w:id="1019356825">
          <w:marLeft w:val="0"/>
          <w:marRight w:val="0"/>
          <w:marTop w:val="0"/>
          <w:marBottom w:val="0"/>
          <w:divBdr>
            <w:top w:val="none" w:sz="0" w:space="0" w:color="auto"/>
            <w:left w:val="none" w:sz="0" w:space="0" w:color="auto"/>
            <w:bottom w:val="none" w:sz="0" w:space="0" w:color="auto"/>
            <w:right w:val="none" w:sz="0" w:space="0" w:color="auto"/>
          </w:divBdr>
        </w:div>
        <w:div w:id="1034039164">
          <w:marLeft w:val="0"/>
          <w:marRight w:val="0"/>
          <w:marTop w:val="0"/>
          <w:marBottom w:val="0"/>
          <w:divBdr>
            <w:top w:val="none" w:sz="0" w:space="0" w:color="auto"/>
            <w:left w:val="none" w:sz="0" w:space="0" w:color="auto"/>
            <w:bottom w:val="none" w:sz="0" w:space="0" w:color="auto"/>
            <w:right w:val="none" w:sz="0" w:space="0" w:color="auto"/>
          </w:divBdr>
        </w:div>
        <w:div w:id="940408635">
          <w:marLeft w:val="0"/>
          <w:marRight w:val="0"/>
          <w:marTop w:val="0"/>
          <w:marBottom w:val="0"/>
          <w:divBdr>
            <w:top w:val="none" w:sz="0" w:space="0" w:color="auto"/>
            <w:left w:val="none" w:sz="0" w:space="0" w:color="auto"/>
            <w:bottom w:val="none" w:sz="0" w:space="0" w:color="auto"/>
            <w:right w:val="none" w:sz="0" w:space="0" w:color="auto"/>
          </w:divBdr>
        </w:div>
        <w:div w:id="815537863">
          <w:marLeft w:val="0"/>
          <w:marRight w:val="0"/>
          <w:marTop w:val="0"/>
          <w:marBottom w:val="0"/>
          <w:divBdr>
            <w:top w:val="none" w:sz="0" w:space="0" w:color="auto"/>
            <w:left w:val="none" w:sz="0" w:space="0" w:color="auto"/>
            <w:bottom w:val="none" w:sz="0" w:space="0" w:color="auto"/>
            <w:right w:val="none" w:sz="0" w:space="0" w:color="auto"/>
          </w:divBdr>
        </w:div>
        <w:div w:id="1320617544">
          <w:marLeft w:val="0"/>
          <w:marRight w:val="0"/>
          <w:marTop w:val="0"/>
          <w:marBottom w:val="0"/>
          <w:divBdr>
            <w:top w:val="none" w:sz="0" w:space="0" w:color="auto"/>
            <w:left w:val="none" w:sz="0" w:space="0" w:color="auto"/>
            <w:bottom w:val="none" w:sz="0" w:space="0" w:color="auto"/>
            <w:right w:val="none" w:sz="0" w:space="0" w:color="auto"/>
          </w:divBdr>
        </w:div>
        <w:div w:id="134951901">
          <w:marLeft w:val="0"/>
          <w:marRight w:val="0"/>
          <w:marTop w:val="0"/>
          <w:marBottom w:val="0"/>
          <w:divBdr>
            <w:top w:val="none" w:sz="0" w:space="0" w:color="auto"/>
            <w:left w:val="none" w:sz="0" w:space="0" w:color="auto"/>
            <w:bottom w:val="none" w:sz="0" w:space="0" w:color="auto"/>
            <w:right w:val="none" w:sz="0" w:space="0" w:color="auto"/>
          </w:divBdr>
        </w:div>
        <w:div w:id="1334067731">
          <w:marLeft w:val="0"/>
          <w:marRight w:val="0"/>
          <w:marTop w:val="0"/>
          <w:marBottom w:val="0"/>
          <w:divBdr>
            <w:top w:val="none" w:sz="0" w:space="0" w:color="auto"/>
            <w:left w:val="none" w:sz="0" w:space="0" w:color="auto"/>
            <w:bottom w:val="none" w:sz="0" w:space="0" w:color="auto"/>
            <w:right w:val="none" w:sz="0" w:space="0" w:color="auto"/>
          </w:divBdr>
        </w:div>
      </w:divsChild>
    </w:div>
    <w:div w:id="1826894777">
      <w:bodyDiv w:val="1"/>
      <w:marLeft w:val="0"/>
      <w:marRight w:val="0"/>
      <w:marTop w:val="0"/>
      <w:marBottom w:val="0"/>
      <w:divBdr>
        <w:top w:val="none" w:sz="0" w:space="0" w:color="auto"/>
        <w:left w:val="none" w:sz="0" w:space="0" w:color="auto"/>
        <w:bottom w:val="none" w:sz="0" w:space="0" w:color="auto"/>
        <w:right w:val="none" w:sz="0" w:space="0" w:color="auto"/>
      </w:divBdr>
    </w:div>
    <w:div w:id="1838379586">
      <w:bodyDiv w:val="1"/>
      <w:marLeft w:val="0"/>
      <w:marRight w:val="0"/>
      <w:marTop w:val="0"/>
      <w:marBottom w:val="0"/>
      <w:divBdr>
        <w:top w:val="none" w:sz="0" w:space="0" w:color="auto"/>
        <w:left w:val="none" w:sz="0" w:space="0" w:color="auto"/>
        <w:bottom w:val="none" w:sz="0" w:space="0" w:color="auto"/>
        <w:right w:val="none" w:sz="0" w:space="0" w:color="auto"/>
      </w:divBdr>
      <w:divsChild>
        <w:div w:id="794300466">
          <w:marLeft w:val="-225"/>
          <w:marRight w:val="-225"/>
          <w:marTop w:val="0"/>
          <w:marBottom w:val="0"/>
          <w:divBdr>
            <w:top w:val="none" w:sz="0" w:space="0" w:color="auto"/>
            <w:left w:val="none" w:sz="0" w:space="0" w:color="auto"/>
            <w:bottom w:val="none" w:sz="0" w:space="0" w:color="auto"/>
            <w:right w:val="none" w:sz="0" w:space="0" w:color="auto"/>
          </w:divBdr>
          <w:divsChild>
            <w:div w:id="76003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313184">
      <w:bodyDiv w:val="1"/>
      <w:marLeft w:val="0"/>
      <w:marRight w:val="0"/>
      <w:marTop w:val="0"/>
      <w:marBottom w:val="0"/>
      <w:divBdr>
        <w:top w:val="none" w:sz="0" w:space="0" w:color="auto"/>
        <w:left w:val="none" w:sz="0" w:space="0" w:color="auto"/>
        <w:bottom w:val="none" w:sz="0" w:space="0" w:color="auto"/>
        <w:right w:val="none" w:sz="0" w:space="0" w:color="auto"/>
      </w:divBdr>
      <w:divsChild>
        <w:div w:id="969017363">
          <w:marLeft w:val="-225"/>
          <w:marRight w:val="-225"/>
          <w:marTop w:val="0"/>
          <w:marBottom w:val="0"/>
          <w:divBdr>
            <w:top w:val="none" w:sz="0" w:space="0" w:color="auto"/>
            <w:left w:val="none" w:sz="0" w:space="0" w:color="auto"/>
            <w:bottom w:val="none" w:sz="0" w:space="0" w:color="auto"/>
            <w:right w:val="none" w:sz="0" w:space="0" w:color="auto"/>
          </w:divBdr>
          <w:divsChild>
            <w:div w:id="122926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842914">
      <w:bodyDiv w:val="1"/>
      <w:marLeft w:val="0"/>
      <w:marRight w:val="0"/>
      <w:marTop w:val="0"/>
      <w:marBottom w:val="0"/>
      <w:divBdr>
        <w:top w:val="none" w:sz="0" w:space="0" w:color="auto"/>
        <w:left w:val="none" w:sz="0" w:space="0" w:color="auto"/>
        <w:bottom w:val="none" w:sz="0" w:space="0" w:color="auto"/>
        <w:right w:val="none" w:sz="0" w:space="0" w:color="auto"/>
      </w:divBdr>
    </w:div>
    <w:div w:id="2079399489">
      <w:bodyDiv w:val="1"/>
      <w:marLeft w:val="0"/>
      <w:marRight w:val="0"/>
      <w:marTop w:val="0"/>
      <w:marBottom w:val="0"/>
      <w:divBdr>
        <w:top w:val="none" w:sz="0" w:space="0" w:color="auto"/>
        <w:left w:val="none" w:sz="0" w:space="0" w:color="auto"/>
        <w:bottom w:val="none" w:sz="0" w:space="0" w:color="auto"/>
        <w:right w:val="none" w:sz="0" w:space="0" w:color="auto"/>
      </w:divBdr>
      <w:divsChild>
        <w:div w:id="803692888">
          <w:marLeft w:val="-225"/>
          <w:marRight w:val="-225"/>
          <w:marTop w:val="0"/>
          <w:marBottom w:val="0"/>
          <w:divBdr>
            <w:top w:val="none" w:sz="0" w:space="0" w:color="auto"/>
            <w:left w:val="none" w:sz="0" w:space="0" w:color="auto"/>
            <w:bottom w:val="none" w:sz="0" w:space="0" w:color="auto"/>
            <w:right w:val="none" w:sz="0" w:space="0" w:color="auto"/>
          </w:divBdr>
          <w:divsChild>
            <w:div w:id="114288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glossaryDocument" Target="glossary/document.xml"/><Relationship Id="rId3" Type="http://schemas.openxmlformats.org/officeDocument/2006/relationships/customXml" Target="../customXml/item3.xml"/><Relationship Id="rId21" Type="http://schemas.openxmlformats.org/officeDocument/2006/relationships/image" Target="media/image11.jp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9.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g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A89223107264CBFB56092070E5BAA81"/>
        <w:category>
          <w:name w:val="Všeobecné"/>
          <w:gallery w:val="placeholder"/>
        </w:category>
        <w:types>
          <w:type w:val="bbPlcHdr"/>
        </w:types>
        <w:behaviors>
          <w:behavior w:val="content"/>
        </w:behaviors>
        <w:guid w:val="{E371A8A9-4899-49A1-B3B5-D5BA348ED634}"/>
      </w:docPartPr>
      <w:docPartBody>
        <w:p w:rsidR="003F6D12" w:rsidRDefault="003F6D12" w:rsidP="003F6D12">
          <w:pPr>
            <w:pStyle w:val="4A89223107264CBFB56092070E5BAA81"/>
          </w:pPr>
          <w:r w:rsidRPr="00BA1EB1">
            <w:rPr>
              <w:rStyle w:val="Zstupntext"/>
            </w:rPr>
            <w:t>Choose an item.</w:t>
          </w:r>
        </w:p>
      </w:docPartBody>
    </w:docPart>
    <w:docPart>
      <w:docPartPr>
        <w:name w:val="2DFCE37961774FC8B72254022024BC62"/>
        <w:category>
          <w:name w:val="Všeobecné"/>
          <w:gallery w:val="placeholder"/>
        </w:category>
        <w:types>
          <w:type w:val="bbPlcHdr"/>
        </w:types>
        <w:behaviors>
          <w:behavior w:val="content"/>
        </w:behaviors>
        <w:guid w:val="{05D73CA6-787A-4901-8F5D-2334681B7208}"/>
      </w:docPartPr>
      <w:docPartBody>
        <w:p w:rsidR="003F6D12" w:rsidRDefault="003F6D12" w:rsidP="003F6D12">
          <w:pPr>
            <w:pStyle w:val="2DFCE37961774FC8B72254022024BC62"/>
          </w:pPr>
          <w:r w:rsidRPr="00BA1EB1">
            <w:rPr>
              <w:rStyle w:val="Zstupntext"/>
            </w:rPr>
            <w:t>Choose an item.</w:t>
          </w:r>
        </w:p>
      </w:docPartBody>
    </w:docPart>
    <w:docPart>
      <w:docPartPr>
        <w:name w:val="37478DDFB49944A8B37A73BA7643727B"/>
        <w:category>
          <w:name w:val="Všeobecné"/>
          <w:gallery w:val="placeholder"/>
        </w:category>
        <w:types>
          <w:type w:val="bbPlcHdr"/>
        </w:types>
        <w:behaviors>
          <w:behavior w:val="content"/>
        </w:behaviors>
        <w:guid w:val="{E4ED39B7-BCE0-45C6-8C8F-28D925639174}"/>
      </w:docPartPr>
      <w:docPartBody>
        <w:p w:rsidR="003F6D12" w:rsidRDefault="003F6D12" w:rsidP="003F6D12">
          <w:pPr>
            <w:pStyle w:val="37478DDFB49944A8B37A73BA7643727B"/>
          </w:pPr>
          <w:r w:rsidRPr="00BA1EB1">
            <w:rPr>
              <w:rStyle w:val="Zstupntext"/>
            </w:rPr>
            <w:t>Choose an item.</w:t>
          </w:r>
        </w:p>
      </w:docPartBody>
    </w:docPart>
    <w:docPart>
      <w:docPartPr>
        <w:name w:val="0DE0917A92F348A68A31FB26BE1A0B98"/>
        <w:category>
          <w:name w:val="Všeobecné"/>
          <w:gallery w:val="placeholder"/>
        </w:category>
        <w:types>
          <w:type w:val="bbPlcHdr"/>
        </w:types>
        <w:behaviors>
          <w:behavior w:val="content"/>
        </w:behaviors>
        <w:guid w:val="{21AA0287-5847-4C0A-90C7-2B70C05D27CB}"/>
      </w:docPartPr>
      <w:docPartBody>
        <w:p w:rsidR="003F6D12" w:rsidRDefault="003F6D12" w:rsidP="003F6D12">
          <w:pPr>
            <w:pStyle w:val="0DE0917A92F348A68A31FB26BE1A0B98"/>
          </w:pPr>
          <w:r w:rsidRPr="00BA1EB1">
            <w:rPr>
              <w:rStyle w:val="Zstupntext"/>
            </w:rPr>
            <w:t>Choose an item.</w:t>
          </w:r>
        </w:p>
      </w:docPartBody>
    </w:docPart>
    <w:docPart>
      <w:docPartPr>
        <w:name w:val="38BE71A7D7484942983B34A434B4FB48"/>
        <w:category>
          <w:name w:val="Všeobecné"/>
          <w:gallery w:val="placeholder"/>
        </w:category>
        <w:types>
          <w:type w:val="bbPlcHdr"/>
        </w:types>
        <w:behaviors>
          <w:behavior w:val="content"/>
        </w:behaviors>
        <w:guid w:val="{F8FA88CB-A8E7-40A3-8179-AA067DD5F938}"/>
      </w:docPartPr>
      <w:docPartBody>
        <w:p w:rsidR="00F84710" w:rsidRDefault="001D4843" w:rsidP="001D4843">
          <w:pPr>
            <w:pStyle w:val="38BE71A7D7484942983B34A434B4FB48"/>
          </w:pPr>
          <w:r w:rsidRPr="009D314C">
            <w:rPr>
              <w:rStyle w:val="Zstupntext"/>
            </w:rPr>
            <w:t>Vyberte položku.</w:t>
          </w:r>
        </w:p>
      </w:docPartBody>
    </w:docPart>
    <w:docPart>
      <w:docPartPr>
        <w:name w:val="6AA7A65604614BD19763558C1DF32D27"/>
        <w:category>
          <w:name w:val="Všeobecné"/>
          <w:gallery w:val="placeholder"/>
        </w:category>
        <w:types>
          <w:type w:val="bbPlcHdr"/>
        </w:types>
        <w:behaviors>
          <w:behavior w:val="content"/>
        </w:behaviors>
        <w:guid w:val="{E83622B8-4797-4AED-A2E8-37BA2E38655E}"/>
      </w:docPartPr>
      <w:docPartBody>
        <w:p w:rsidR="00F84710" w:rsidRDefault="001D4843" w:rsidP="001D4843">
          <w:pPr>
            <w:pStyle w:val="6AA7A65604614BD19763558C1DF32D27"/>
          </w:pPr>
          <w:r w:rsidRPr="009D314C">
            <w:rPr>
              <w:rStyle w:val="Zstupntext"/>
            </w:rPr>
            <w:t>Vyberte položku.</w:t>
          </w:r>
        </w:p>
      </w:docPartBody>
    </w:docPart>
    <w:docPart>
      <w:docPartPr>
        <w:name w:val="D0D2B61C454B4F1688F55ADF615ACED1"/>
        <w:category>
          <w:name w:val="Všeobecné"/>
          <w:gallery w:val="placeholder"/>
        </w:category>
        <w:types>
          <w:type w:val="bbPlcHdr"/>
        </w:types>
        <w:behaviors>
          <w:behavior w:val="content"/>
        </w:behaviors>
        <w:guid w:val="{52B51BA2-FDFC-4C50-BAC3-845DEE9B0BB1}"/>
      </w:docPartPr>
      <w:docPartBody>
        <w:p w:rsidR="00F84710" w:rsidRDefault="001D4843" w:rsidP="001D4843">
          <w:pPr>
            <w:pStyle w:val="D0D2B61C454B4F1688F55ADF615ACED1"/>
          </w:pPr>
          <w:r w:rsidRPr="009D314C">
            <w:rPr>
              <w:rStyle w:val="Zstupntext"/>
            </w:rPr>
            <w:t>Vyberte položku.</w:t>
          </w:r>
        </w:p>
      </w:docPartBody>
    </w:docPart>
    <w:docPart>
      <w:docPartPr>
        <w:name w:val="55CDD25B8A8F40688FAD922187FDBFEA"/>
        <w:category>
          <w:name w:val="Všeobecné"/>
          <w:gallery w:val="placeholder"/>
        </w:category>
        <w:types>
          <w:type w:val="bbPlcHdr"/>
        </w:types>
        <w:behaviors>
          <w:behavior w:val="content"/>
        </w:behaviors>
        <w:guid w:val="{FE617D31-7E3A-495E-BFF6-B065A02EFAF5}"/>
      </w:docPartPr>
      <w:docPartBody>
        <w:p w:rsidR="00F84710" w:rsidRDefault="001D4843" w:rsidP="001D4843">
          <w:pPr>
            <w:pStyle w:val="55CDD25B8A8F40688FAD922187FDBFEA"/>
          </w:pPr>
          <w:r w:rsidRPr="00BA1EB1">
            <w:rPr>
              <w:rStyle w:val="Zstupntext"/>
            </w:rPr>
            <w:t>Choose an item.</w:t>
          </w:r>
        </w:p>
      </w:docPartBody>
    </w:docPart>
    <w:docPart>
      <w:docPartPr>
        <w:name w:val="E0485E498729442492F60769B3240F44"/>
        <w:category>
          <w:name w:val="Všeobecné"/>
          <w:gallery w:val="placeholder"/>
        </w:category>
        <w:types>
          <w:type w:val="bbPlcHdr"/>
        </w:types>
        <w:behaviors>
          <w:behavior w:val="content"/>
        </w:behaviors>
        <w:guid w:val="{94D48C5E-6361-41E0-B966-ECBDDD2BF3D6}"/>
      </w:docPartPr>
      <w:docPartBody>
        <w:p w:rsidR="00F84710" w:rsidRDefault="001D4843" w:rsidP="001D4843">
          <w:pPr>
            <w:pStyle w:val="E0485E498729442492F60769B3240F44"/>
          </w:pPr>
          <w:r w:rsidRPr="00BA1EB1">
            <w:rPr>
              <w:rStyle w:val="Zstupntext"/>
            </w:rPr>
            <w:t>Choose an item.</w:t>
          </w:r>
        </w:p>
      </w:docPartBody>
    </w:docPart>
    <w:docPart>
      <w:docPartPr>
        <w:name w:val="3141106ECB104DC99F7FEFAEFCE36A27"/>
        <w:category>
          <w:name w:val="Všeobecné"/>
          <w:gallery w:val="placeholder"/>
        </w:category>
        <w:types>
          <w:type w:val="bbPlcHdr"/>
        </w:types>
        <w:behaviors>
          <w:behavior w:val="content"/>
        </w:behaviors>
        <w:guid w:val="{B02098D8-DEA8-4414-8DB6-795840113F20}"/>
      </w:docPartPr>
      <w:docPartBody>
        <w:p w:rsidR="00F84710" w:rsidRDefault="001D4843" w:rsidP="001D4843">
          <w:pPr>
            <w:pStyle w:val="3141106ECB104DC99F7FEFAEFCE36A27"/>
          </w:pPr>
          <w:r w:rsidRPr="00BA1EB1">
            <w:rPr>
              <w:rStyle w:val="Zstupntext"/>
            </w:rPr>
            <w:t>Choose an item.</w:t>
          </w:r>
        </w:p>
      </w:docPartBody>
    </w:docPart>
    <w:docPart>
      <w:docPartPr>
        <w:name w:val="85E42898B96A49FA9163BF2D5F110C96"/>
        <w:category>
          <w:name w:val="Všeobecné"/>
          <w:gallery w:val="placeholder"/>
        </w:category>
        <w:types>
          <w:type w:val="bbPlcHdr"/>
        </w:types>
        <w:behaviors>
          <w:behavior w:val="content"/>
        </w:behaviors>
        <w:guid w:val="{1A31800E-A8D2-4D94-BB9D-17608D220D4F}"/>
      </w:docPartPr>
      <w:docPartBody>
        <w:p w:rsidR="00000000" w:rsidRDefault="00056D6A" w:rsidP="00056D6A">
          <w:pPr>
            <w:pStyle w:val="85E42898B96A49FA9163BF2D5F110C96"/>
          </w:pPr>
          <w:r w:rsidRPr="009D314C">
            <w:rPr>
              <w:rStyle w:val="Zstupntext"/>
            </w:rPr>
            <w:t>Vyberte položku.</w:t>
          </w:r>
        </w:p>
      </w:docPartBody>
    </w:docPart>
    <w:docPart>
      <w:docPartPr>
        <w:name w:val="63301CE9173046D4B07B397241E983A2"/>
        <w:category>
          <w:name w:val="Všeobecné"/>
          <w:gallery w:val="placeholder"/>
        </w:category>
        <w:types>
          <w:type w:val="bbPlcHdr"/>
        </w:types>
        <w:behaviors>
          <w:behavior w:val="content"/>
        </w:behaviors>
        <w:guid w:val="{1A0073D7-FB48-437D-A607-C9B134DA9F20}"/>
      </w:docPartPr>
      <w:docPartBody>
        <w:p w:rsidR="00000000" w:rsidRDefault="00056D6A" w:rsidP="00056D6A">
          <w:pPr>
            <w:pStyle w:val="63301CE9173046D4B07B397241E983A2"/>
          </w:pPr>
          <w:r w:rsidRPr="009D314C">
            <w:rPr>
              <w:rStyle w:val="Zstupntext"/>
            </w:rPr>
            <w:t>Vyberte položku.</w:t>
          </w:r>
        </w:p>
      </w:docPartBody>
    </w:docPart>
    <w:docPart>
      <w:docPartPr>
        <w:name w:val="6077DAEF037443B3B815E883B8FE4AD6"/>
        <w:category>
          <w:name w:val="Všeobecné"/>
          <w:gallery w:val="placeholder"/>
        </w:category>
        <w:types>
          <w:type w:val="bbPlcHdr"/>
        </w:types>
        <w:behaviors>
          <w:behavior w:val="content"/>
        </w:behaviors>
        <w:guid w:val="{75F08EF3-6BED-4117-8DFB-5C803048AA5F}"/>
      </w:docPartPr>
      <w:docPartBody>
        <w:p w:rsidR="00000000" w:rsidRDefault="00056D6A" w:rsidP="00056D6A">
          <w:pPr>
            <w:pStyle w:val="6077DAEF037443B3B815E883B8FE4AD6"/>
          </w:pPr>
          <w:r w:rsidRPr="009D314C">
            <w:rPr>
              <w:rStyle w:val="Zstupntext"/>
            </w:rPr>
            <w:t>Vyberte položku.</w:t>
          </w:r>
        </w:p>
      </w:docPartBody>
    </w:docPart>
    <w:docPart>
      <w:docPartPr>
        <w:name w:val="2B8BF8CA85694C49B5C7755739EB451C"/>
        <w:category>
          <w:name w:val="Všeobecné"/>
          <w:gallery w:val="placeholder"/>
        </w:category>
        <w:types>
          <w:type w:val="bbPlcHdr"/>
        </w:types>
        <w:behaviors>
          <w:behavior w:val="content"/>
        </w:behaviors>
        <w:guid w:val="{E7C7AD56-2730-4A5E-B6A1-CD0AA49AB6D7}"/>
      </w:docPartPr>
      <w:docPartBody>
        <w:p w:rsidR="00000000" w:rsidRDefault="00056D6A" w:rsidP="00056D6A">
          <w:pPr>
            <w:pStyle w:val="2B8BF8CA85694C49B5C7755739EB451C"/>
          </w:pPr>
          <w:r w:rsidRPr="009D314C">
            <w:rPr>
              <w:rStyle w:val="Zstupntext"/>
            </w:rPr>
            <w:t>Vyberte položku.</w:t>
          </w:r>
        </w:p>
      </w:docPartBody>
    </w:docPart>
    <w:docPart>
      <w:docPartPr>
        <w:name w:val="3CF5C857C89A4C37966A2EFF618E9B5E"/>
        <w:category>
          <w:name w:val="Všeobecné"/>
          <w:gallery w:val="placeholder"/>
        </w:category>
        <w:types>
          <w:type w:val="bbPlcHdr"/>
        </w:types>
        <w:behaviors>
          <w:behavior w:val="content"/>
        </w:behaviors>
        <w:guid w:val="{1B35A7D9-540F-40F5-B71F-005A20551B77}"/>
      </w:docPartPr>
      <w:docPartBody>
        <w:p w:rsidR="00000000" w:rsidRDefault="00056D6A" w:rsidP="00056D6A">
          <w:pPr>
            <w:pStyle w:val="3CF5C857C89A4C37966A2EFF618E9B5E"/>
          </w:pPr>
          <w:r w:rsidRPr="009D314C">
            <w:rPr>
              <w:rStyle w:val="Zstupntext"/>
            </w:rPr>
            <w:t>Vyberte položku.</w:t>
          </w:r>
        </w:p>
      </w:docPartBody>
    </w:docPart>
    <w:docPart>
      <w:docPartPr>
        <w:name w:val="7579F2CCCE344FA5ACD5CD7A65F8CF2D"/>
        <w:category>
          <w:name w:val="Všeobecné"/>
          <w:gallery w:val="placeholder"/>
        </w:category>
        <w:types>
          <w:type w:val="bbPlcHdr"/>
        </w:types>
        <w:behaviors>
          <w:behavior w:val="content"/>
        </w:behaviors>
        <w:guid w:val="{88B16E1E-4083-422E-80C2-AFB8DB3B5772}"/>
      </w:docPartPr>
      <w:docPartBody>
        <w:p w:rsidR="00000000" w:rsidRDefault="00056D6A" w:rsidP="00056D6A">
          <w:pPr>
            <w:pStyle w:val="7579F2CCCE344FA5ACD5CD7A65F8CF2D"/>
          </w:pPr>
          <w:r w:rsidRPr="009D314C">
            <w:rPr>
              <w:rStyle w:val="Zstupntext"/>
            </w:rPr>
            <w:t>Vyberte položku.</w:t>
          </w:r>
        </w:p>
      </w:docPartBody>
    </w:docPart>
    <w:docPart>
      <w:docPartPr>
        <w:name w:val="DF848AED1241497099CD6AAAB31C8FC0"/>
        <w:category>
          <w:name w:val="Všeobecné"/>
          <w:gallery w:val="placeholder"/>
        </w:category>
        <w:types>
          <w:type w:val="bbPlcHdr"/>
        </w:types>
        <w:behaviors>
          <w:behavior w:val="content"/>
        </w:behaviors>
        <w:guid w:val="{A63647DB-E1CC-4758-A648-C51F5BFA463B}"/>
      </w:docPartPr>
      <w:docPartBody>
        <w:p w:rsidR="00000000" w:rsidRDefault="00056D6A" w:rsidP="00056D6A">
          <w:pPr>
            <w:pStyle w:val="DF848AED1241497099CD6AAAB31C8FC0"/>
          </w:pPr>
          <w:r w:rsidRPr="009D314C">
            <w:rPr>
              <w:rStyle w:val="Zstupntext"/>
            </w:rPr>
            <w:t>Vyberte položku.</w:t>
          </w:r>
        </w:p>
      </w:docPartBody>
    </w:docPart>
    <w:docPart>
      <w:docPartPr>
        <w:name w:val="BAC395F83ED449C78E7881A849D9CD0C"/>
        <w:category>
          <w:name w:val="Všeobecné"/>
          <w:gallery w:val="placeholder"/>
        </w:category>
        <w:types>
          <w:type w:val="bbPlcHdr"/>
        </w:types>
        <w:behaviors>
          <w:behavior w:val="content"/>
        </w:behaviors>
        <w:guid w:val="{4219E81D-0BD4-49B9-BF09-637C033F10E1}"/>
      </w:docPartPr>
      <w:docPartBody>
        <w:p w:rsidR="00000000" w:rsidRDefault="00056D6A" w:rsidP="00056D6A">
          <w:pPr>
            <w:pStyle w:val="BAC395F83ED449C78E7881A849D9CD0C"/>
          </w:pPr>
          <w:r w:rsidRPr="009D314C">
            <w:rPr>
              <w:rStyle w:val="Zstupntext"/>
            </w:rPr>
            <w:t>Vyberte položku.</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Source Sans Pro">
    <w:charset w:val="00"/>
    <w:family w:val="swiss"/>
    <w:pitch w:val="variable"/>
    <w:sig w:usb0="600002F7" w:usb1="02000001"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6778"/>
    <w:rsid w:val="00031C4C"/>
    <w:rsid w:val="000360D6"/>
    <w:rsid w:val="000443E5"/>
    <w:rsid w:val="00056D6A"/>
    <w:rsid w:val="0007548B"/>
    <w:rsid w:val="000B6718"/>
    <w:rsid w:val="000E244B"/>
    <w:rsid w:val="000F5388"/>
    <w:rsid w:val="00110973"/>
    <w:rsid w:val="00187273"/>
    <w:rsid w:val="001916D9"/>
    <w:rsid w:val="001A06B2"/>
    <w:rsid w:val="001B642A"/>
    <w:rsid w:val="001C49A2"/>
    <w:rsid w:val="001D4843"/>
    <w:rsid w:val="001E6149"/>
    <w:rsid w:val="00293F17"/>
    <w:rsid w:val="00297A2D"/>
    <w:rsid w:val="002C4A63"/>
    <w:rsid w:val="00375055"/>
    <w:rsid w:val="00382898"/>
    <w:rsid w:val="00382CFC"/>
    <w:rsid w:val="003C3EDD"/>
    <w:rsid w:val="003F6D12"/>
    <w:rsid w:val="00425173"/>
    <w:rsid w:val="00443966"/>
    <w:rsid w:val="00454225"/>
    <w:rsid w:val="004568B4"/>
    <w:rsid w:val="00485977"/>
    <w:rsid w:val="004A4F5B"/>
    <w:rsid w:val="004B54E0"/>
    <w:rsid w:val="005328C1"/>
    <w:rsid w:val="0055018F"/>
    <w:rsid w:val="005943F1"/>
    <w:rsid w:val="00651E4C"/>
    <w:rsid w:val="00652E97"/>
    <w:rsid w:val="006C3FB3"/>
    <w:rsid w:val="00700D96"/>
    <w:rsid w:val="007176B0"/>
    <w:rsid w:val="00731674"/>
    <w:rsid w:val="00792D6B"/>
    <w:rsid w:val="007D2D06"/>
    <w:rsid w:val="007E2BC1"/>
    <w:rsid w:val="007F36CA"/>
    <w:rsid w:val="00865ECD"/>
    <w:rsid w:val="008A3B5D"/>
    <w:rsid w:val="00915BE9"/>
    <w:rsid w:val="009D22AD"/>
    <w:rsid w:val="009E00DA"/>
    <w:rsid w:val="00A25601"/>
    <w:rsid w:val="00A463BF"/>
    <w:rsid w:val="00AB598E"/>
    <w:rsid w:val="00AC61CE"/>
    <w:rsid w:val="00AF176C"/>
    <w:rsid w:val="00B20883"/>
    <w:rsid w:val="00BD2572"/>
    <w:rsid w:val="00C1095E"/>
    <w:rsid w:val="00C46D90"/>
    <w:rsid w:val="00C4709E"/>
    <w:rsid w:val="00C8368B"/>
    <w:rsid w:val="00CB08F5"/>
    <w:rsid w:val="00CB3495"/>
    <w:rsid w:val="00CF730B"/>
    <w:rsid w:val="00D02BD9"/>
    <w:rsid w:val="00D35236"/>
    <w:rsid w:val="00D849F3"/>
    <w:rsid w:val="00DC3BCE"/>
    <w:rsid w:val="00E01B3F"/>
    <w:rsid w:val="00E07085"/>
    <w:rsid w:val="00E11370"/>
    <w:rsid w:val="00E11B0B"/>
    <w:rsid w:val="00E17FBE"/>
    <w:rsid w:val="00E7496F"/>
    <w:rsid w:val="00F32C90"/>
    <w:rsid w:val="00F73A86"/>
    <w:rsid w:val="00F84710"/>
    <w:rsid w:val="00FB6778"/>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sk-SK" w:eastAsia="sk-SK"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Zstupntext">
    <w:name w:val="Placeholder Text"/>
    <w:basedOn w:val="Predvolenpsmoodseku"/>
    <w:uiPriority w:val="99"/>
    <w:semiHidden/>
    <w:rsid w:val="00056D6A"/>
    <w:rPr>
      <w:color w:val="808080"/>
    </w:rPr>
  </w:style>
  <w:style w:type="paragraph" w:customStyle="1" w:styleId="4A89223107264CBFB56092070E5BAA81">
    <w:name w:val="4A89223107264CBFB56092070E5BAA81"/>
    <w:rsid w:val="003F6D12"/>
  </w:style>
  <w:style w:type="paragraph" w:customStyle="1" w:styleId="2DFCE37961774FC8B72254022024BC62">
    <w:name w:val="2DFCE37961774FC8B72254022024BC62"/>
    <w:rsid w:val="003F6D12"/>
  </w:style>
  <w:style w:type="paragraph" w:customStyle="1" w:styleId="37478DDFB49944A8B37A73BA7643727B">
    <w:name w:val="37478DDFB49944A8B37A73BA7643727B"/>
    <w:rsid w:val="003F6D12"/>
  </w:style>
  <w:style w:type="paragraph" w:customStyle="1" w:styleId="0DE0917A92F348A68A31FB26BE1A0B98">
    <w:name w:val="0DE0917A92F348A68A31FB26BE1A0B98"/>
    <w:rsid w:val="003F6D12"/>
  </w:style>
  <w:style w:type="paragraph" w:customStyle="1" w:styleId="38BE71A7D7484942983B34A434B4FB48">
    <w:name w:val="38BE71A7D7484942983B34A434B4FB48"/>
    <w:rsid w:val="001D4843"/>
    <w:pPr>
      <w:spacing w:line="278" w:lineRule="auto"/>
    </w:pPr>
    <w:rPr>
      <w:kern w:val="2"/>
      <w:sz w:val="24"/>
      <w:szCs w:val="24"/>
      <w14:ligatures w14:val="standardContextual"/>
    </w:rPr>
  </w:style>
  <w:style w:type="paragraph" w:customStyle="1" w:styleId="6AA7A65604614BD19763558C1DF32D27">
    <w:name w:val="6AA7A65604614BD19763558C1DF32D27"/>
    <w:rsid w:val="001D4843"/>
    <w:pPr>
      <w:spacing w:line="278" w:lineRule="auto"/>
    </w:pPr>
    <w:rPr>
      <w:kern w:val="2"/>
      <w:sz w:val="24"/>
      <w:szCs w:val="24"/>
      <w14:ligatures w14:val="standardContextual"/>
    </w:rPr>
  </w:style>
  <w:style w:type="paragraph" w:customStyle="1" w:styleId="D0D2B61C454B4F1688F55ADF615ACED1">
    <w:name w:val="D0D2B61C454B4F1688F55ADF615ACED1"/>
    <w:rsid w:val="001D4843"/>
    <w:pPr>
      <w:spacing w:line="278" w:lineRule="auto"/>
    </w:pPr>
    <w:rPr>
      <w:kern w:val="2"/>
      <w:sz w:val="24"/>
      <w:szCs w:val="24"/>
      <w14:ligatures w14:val="standardContextual"/>
    </w:rPr>
  </w:style>
  <w:style w:type="paragraph" w:customStyle="1" w:styleId="FCB148A84D304D67B4FBDF66DD23E1C9">
    <w:name w:val="FCB148A84D304D67B4FBDF66DD23E1C9"/>
    <w:rsid w:val="001D4843"/>
    <w:pPr>
      <w:spacing w:line="278" w:lineRule="auto"/>
    </w:pPr>
    <w:rPr>
      <w:kern w:val="2"/>
      <w:sz w:val="24"/>
      <w:szCs w:val="24"/>
      <w14:ligatures w14:val="standardContextual"/>
    </w:rPr>
  </w:style>
  <w:style w:type="paragraph" w:customStyle="1" w:styleId="4C217DF8EBD14EC1AC774EE99ECE791D">
    <w:name w:val="4C217DF8EBD14EC1AC774EE99ECE791D"/>
    <w:rsid w:val="001D4843"/>
    <w:pPr>
      <w:spacing w:line="278" w:lineRule="auto"/>
    </w:pPr>
    <w:rPr>
      <w:kern w:val="2"/>
      <w:sz w:val="24"/>
      <w:szCs w:val="24"/>
      <w14:ligatures w14:val="standardContextual"/>
    </w:rPr>
  </w:style>
  <w:style w:type="paragraph" w:customStyle="1" w:styleId="FA20AEEBDE224F5D8E3979C4C8507384">
    <w:name w:val="FA20AEEBDE224F5D8E3979C4C8507384"/>
    <w:rsid w:val="001D4843"/>
    <w:pPr>
      <w:spacing w:line="278" w:lineRule="auto"/>
    </w:pPr>
    <w:rPr>
      <w:kern w:val="2"/>
      <w:sz w:val="24"/>
      <w:szCs w:val="24"/>
      <w14:ligatures w14:val="standardContextual"/>
    </w:rPr>
  </w:style>
  <w:style w:type="paragraph" w:customStyle="1" w:styleId="7282097F6C6D424986779F024B350892">
    <w:name w:val="7282097F6C6D424986779F024B350892"/>
    <w:rsid w:val="001D4843"/>
    <w:pPr>
      <w:spacing w:line="278" w:lineRule="auto"/>
    </w:pPr>
    <w:rPr>
      <w:kern w:val="2"/>
      <w:sz w:val="24"/>
      <w:szCs w:val="24"/>
      <w14:ligatures w14:val="standardContextual"/>
    </w:rPr>
  </w:style>
  <w:style w:type="paragraph" w:customStyle="1" w:styleId="209996E8B19A490583C9D2CCB10E6C8B">
    <w:name w:val="209996E8B19A490583C9D2CCB10E6C8B"/>
    <w:rsid w:val="001D4843"/>
    <w:pPr>
      <w:spacing w:line="278" w:lineRule="auto"/>
    </w:pPr>
    <w:rPr>
      <w:kern w:val="2"/>
      <w:sz w:val="24"/>
      <w:szCs w:val="24"/>
      <w14:ligatures w14:val="standardContextual"/>
    </w:rPr>
  </w:style>
  <w:style w:type="paragraph" w:customStyle="1" w:styleId="F5D8EE3ACBF34C3E98437B71EF095993">
    <w:name w:val="F5D8EE3ACBF34C3E98437B71EF095993"/>
    <w:rsid w:val="001D4843"/>
    <w:pPr>
      <w:spacing w:line="278" w:lineRule="auto"/>
    </w:pPr>
    <w:rPr>
      <w:kern w:val="2"/>
      <w:sz w:val="24"/>
      <w:szCs w:val="24"/>
      <w14:ligatures w14:val="standardContextual"/>
    </w:rPr>
  </w:style>
  <w:style w:type="paragraph" w:customStyle="1" w:styleId="4E1E117D71F44B29AC75D6CECB7E65CF">
    <w:name w:val="4E1E117D71F44B29AC75D6CECB7E65CF"/>
    <w:rsid w:val="001D4843"/>
    <w:pPr>
      <w:spacing w:line="278" w:lineRule="auto"/>
    </w:pPr>
    <w:rPr>
      <w:kern w:val="2"/>
      <w:sz w:val="24"/>
      <w:szCs w:val="24"/>
      <w14:ligatures w14:val="standardContextual"/>
    </w:rPr>
  </w:style>
  <w:style w:type="paragraph" w:customStyle="1" w:styleId="85E42898B96A49FA9163BF2D5F110C96">
    <w:name w:val="85E42898B96A49FA9163BF2D5F110C96"/>
    <w:rsid w:val="00056D6A"/>
    <w:pPr>
      <w:spacing w:line="278" w:lineRule="auto"/>
    </w:pPr>
    <w:rPr>
      <w:kern w:val="2"/>
      <w:sz w:val="24"/>
      <w:szCs w:val="24"/>
      <w14:ligatures w14:val="standardContextual"/>
    </w:rPr>
  </w:style>
  <w:style w:type="paragraph" w:customStyle="1" w:styleId="55CDD25B8A8F40688FAD922187FDBFEA">
    <w:name w:val="55CDD25B8A8F40688FAD922187FDBFEA"/>
    <w:rsid w:val="001D4843"/>
    <w:pPr>
      <w:spacing w:line="278" w:lineRule="auto"/>
    </w:pPr>
    <w:rPr>
      <w:kern w:val="2"/>
      <w:sz w:val="24"/>
      <w:szCs w:val="24"/>
      <w14:ligatures w14:val="standardContextual"/>
    </w:rPr>
  </w:style>
  <w:style w:type="paragraph" w:customStyle="1" w:styleId="E0485E498729442492F60769B3240F44">
    <w:name w:val="E0485E498729442492F60769B3240F44"/>
    <w:rsid w:val="001D4843"/>
    <w:pPr>
      <w:spacing w:line="278" w:lineRule="auto"/>
    </w:pPr>
    <w:rPr>
      <w:kern w:val="2"/>
      <w:sz w:val="24"/>
      <w:szCs w:val="24"/>
      <w14:ligatures w14:val="standardContextual"/>
    </w:rPr>
  </w:style>
  <w:style w:type="paragraph" w:customStyle="1" w:styleId="3141106ECB104DC99F7FEFAEFCE36A27">
    <w:name w:val="3141106ECB104DC99F7FEFAEFCE36A27"/>
    <w:rsid w:val="001D4843"/>
    <w:pPr>
      <w:spacing w:line="278" w:lineRule="auto"/>
    </w:pPr>
    <w:rPr>
      <w:kern w:val="2"/>
      <w:sz w:val="24"/>
      <w:szCs w:val="24"/>
      <w14:ligatures w14:val="standardContextual"/>
    </w:rPr>
  </w:style>
  <w:style w:type="paragraph" w:customStyle="1" w:styleId="63301CE9173046D4B07B397241E983A2">
    <w:name w:val="63301CE9173046D4B07B397241E983A2"/>
    <w:rsid w:val="00056D6A"/>
    <w:pPr>
      <w:spacing w:line="278" w:lineRule="auto"/>
    </w:pPr>
    <w:rPr>
      <w:kern w:val="2"/>
      <w:sz w:val="24"/>
      <w:szCs w:val="24"/>
      <w14:ligatures w14:val="standardContextual"/>
    </w:rPr>
  </w:style>
  <w:style w:type="paragraph" w:customStyle="1" w:styleId="6077DAEF037443B3B815E883B8FE4AD6">
    <w:name w:val="6077DAEF037443B3B815E883B8FE4AD6"/>
    <w:rsid w:val="00056D6A"/>
    <w:pPr>
      <w:spacing w:line="278" w:lineRule="auto"/>
    </w:pPr>
    <w:rPr>
      <w:kern w:val="2"/>
      <w:sz w:val="24"/>
      <w:szCs w:val="24"/>
      <w14:ligatures w14:val="standardContextual"/>
    </w:rPr>
  </w:style>
  <w:style w:type="paragraph" w:customStyle="1" w:styleId="2B8BF8CA85694C49B5C7755739EB451C">
    <w:name w:val="2B8BF8CA85694C49B5C7755739EB451C"/>
    <w:rsid w:val="00056D6A"/>
    <w:pPr>
      <w:spacing w:line="278" w:lineRule="auto"/>
    </w:pPr>
    <w:rPr>
      <w:kern w:val="2"/>
      <w:sz w:val="24"/>
      <w:szCs w:val="24"/>
      <w14:ligatures w14:val="standardContextual"/>
    </w:rPr>
  </w:style>
  <w:style w:type="paragraph" w:customStyle="1" w:styleId="3CF5C857C89A4C37966A2EFF618E9B5E">
    <w:name w:val="3CF5C857C89A4C37966A2EFF618E9B5E"/>
    <w:rsid w:val="00056D6A"/>
    <w:pPr>
      <w:spacing w:line="278" w:lineRule="auto"/>
    </w:pPr>
    <w:rPr>
      <w:kern w:val="2"/>
      <w:sz w:val="24"/>
      <w:szCs w:val="24"/>
      <w14:ligatures w14:val="standardContextual"/>
    </w:rPr>
  </w:style>
  <w:style w:type="paragraph" w:customStyle="1" w:styleId="7579F2CCCE344FA5ACD5CD7A65F8CF2D">
    <w:name w:val="7579F2CCCE344FA5ACD5CD7A65F8CF2D"/>
    <w:rsid w:val="00056D6A"/>
    <w:pPr>
      <w:spacing w:line="278" w:lineRule="auto"/>
    </w:pPr>
    <w:rPr>
      <w:kern w:val="2"/>
      <w:sz w:val="24"/>
      <w:szCs w:val="24"/>
      <w14:ligatures w14:val="standardContextual"/>
    </w:rPr>
  </w:style>
  <w:style w:type="paragraph" w:customStyle="1" w:styleId="DF848AED1241497099CD6AAAB31C8FC0">
    <w:name w:val="DF848AED1241497099CD6AAAB31C8FC0"/>
    <w:rsid w:val="00056D6A"/>
    <w:pPr>
      <w:spacing w:line="278" w:lineRule="auto"/>
    </w:pPr>
    <w:rPr>
      <w:kern w:val="2"/>
      <w:sz w:val="24"/>
      <w:szCs w:val="24"/>
      <w14:ligatures w14:val="standardContextual"/>
    </w:rPr>
  </w:style>
  <w:style w:type="paragraph" w:customStyle="1" w:styleId="BAC395F83ED449C78E7881A849D9CD0C">
    <w:name w:val="BAC395F83ED449C78E7881A849D9CD0C"/>
    <w:rsid w:val="00056D6A"/>
    <w:pPr>
      <w:spacing w:line="278" w:lineRule="auto"/>
    </w:pPr>
    <w:rPr>
      <w:kern w:val="2"/>
      <w:sz w:val="24"/>
      <w:szCs w:val="24"/>
      <w14:ligatures w14:val="standardContextual"/>
    </w:rPr>
  </w:style>
  <w:style w:type="paragraph" w:customStyle="1" w:styleId="D3347070B32D4BAA93B08187F2C0E62A">
    <w:name w:val="D3347070B32D4BAA93B08187F2C0E62A"/>
    <w:rsid w:val="00056D6A"/>
    <w:pPr>
      <w:spacing w:line="278" w:lineRule="auto"/>
    </w:pPr>
    <w:rPr>
      <w:kern w:val="2"/>
      <w:sz w:val="24"/>
      <w:szCs w:val="24"/>
      <w14:ligatures w14:val="standardContextual"/>
    </w:rPr>
  </w:style>
  <w:style w:type="paragraph" w:customStyle="1" w:styleId="34223AD6EDFD42F6BA64590381A7245E">
    <w:name w:val="34223AD6EDFD42F6BA64590381A7245E"/>
    <w:rsid w:val="00056D6A"/>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320e292-a949-48d3-9f51-267bc5ed0406">
      <Terms xmlns="http://schemas.microsoft.com/office/infopath/2007/PartnerControls"/>
    </lcf76f155ced4ddcb4097134ff3c332f>
    <TaxCatchAll xmlns="95551a1d-60dc-425d-a73d-70b30a0c3ac2"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1830781B7C096A4AAD76133E776DCDF6" ma:contentTypeVersion="12" ma:contentTypeDescription="Umožňuje vytvoriť nový dokument." ma:contentTypeScope="" ma:versionID="c2f50eff79901e4b9b227d847194af11">
  <xsd:schema xmlns:xsd="http://www.w3.org/2001/XMLSchema" xmlns:xs="http://www.w3.org/2001/XMLSchema" xmlns:p="http://schemas.microsoft.com/office/2006/metadata/properties" xmlns:ns2="7320e292-a949-48d3-9f51-267bc5ed0406" xmlns:ns3="95551a1d-60dc-425d-a73d-70b30a0c3ac2" targetNamespace="http://schemas.microsoft.com/office/2006/metadata/properties" ma:root="true" ma:fieldsID="bf1d10f1d6b3033a33e27b6b8cf7e1d6" ns2:_="" ns3:_="">
    <xsd:import namespace="7320e292-a949-48d3-9f51-267bc5ed0406"/>
    <xsd:import namespace="95551a1d-60dc-425d-a73d-70b30a0c3ac2"/>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20e292-a949-48d3-9f51-267bc5ed040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Značky obrázka" ma:readOnly="false" ma:fieldId="{5cf76f15-5ced-4ddc-b409-7134ff3c332f}" ma:taxonomyMulti="true" ma:sspId="823deb3c-b9f3-4fad-b534-fe0741e7144a"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5551a1d-60dc-425d-a73d-70b30a0c3ac2" elementFormDefault="qualified">
    <xsd:import namespace="http://schemas.microsoft.com/office/2006/documentManagement/types"/>
    <xsd:import namespace="http://schemas.microsoft.com/office/infopath/2007/PartnerControls"/>
    <xsd:element name="SharedWithUsers" ma:index="11" nillable="true" ma:displayName="Zdieľa sa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Zdieľané s podrobnosťami" ma:internalName="SharedWithDetails" ma:readOnly="true">
      <xsd:simpleType>
        <xsd:restriction base="dms:Note">
          <xsd:maxLength value="255"/>
        </xsd:restriction>
      </xsd:simpleType>
    </xsd:element>
    <xsd:element name="TaxCatchAll" ma:index="15" nillable="true" ma:displayName="Taxonomy Catch All Column" ma:hidden="true" ma:list="{265a1e2c-2b0a-427b-9f6c-5c2e8879dc5d}" ma:internalName="TaxCatchAll" ma:showField="CatchAllData" ma:web="95551a1d-60dc-425d-a73d-70b30a0c3a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9EED153-F8EC-40CE-A302-558A5EA56EE8}">
  <ds:schemaRefs>
    <ds:schemaRef ds:uri="http://schemas.openxmlformats.org/officeDocument/2006/bibliography"/>
  </ds:schemaRefs>
</ds:datastoreItem>
</file>

<file path=customXml/itemProps2.xml><?xml version="1.0" encoding="utf-8"?>
<ds:datastoreItem xmlns:ds="http://schemas.openxmlformats.org/officeDocument/2006/customXml" ds:itemID="{24C95785-5DA7-41E0-BF91-74C8F749510D}">
  <ds:schemaRefs>
    <ds:schemaRef ds:uri="http://schemas.microsoft.com/office/2006/metadata/properties"/>
    <ds:schemaRef ds:uri="http://schemas.microsoft.com/office/infopath/2007/PartnerControls"/>
    <ds:schemaRef ds:uri="7320e292-a949-48d3-9f51-267bc5ed0406"/>
    <ds:schemaRef ds:uri="95551a1d-60dc-425d-a73d-70b30a0c3ac2"/>
  </ds:schemaRefs>
</ds:datastoreItem>
</file>

<file path=customXml/itemProps3.xml><?xml version="1.0" encoding="utf-8"?>
<ds:datastoreItem xmlns:ds="http://schemas.openxmlformats.org/officeDocument/2006/customXml" ds:itemID="{218351C4-362F-443C-B4C3-6EAE512A50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320e292-a949-48d3-9f51-267bc5ed0406"/>
    <ds:schemaRef ds:uri="95551a1d-60dc-425d-a73d-70b30a0c3a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0A379C8-1F53-4224-B8B8-747568B4CA1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301</TotalTime>
  <Pages>21</Pages>
  <Words>4687</Words>
  <Characters>26722</Characters>
  <Application>Microsoft Office Word</Application>
  <DocSecurity>0</DocSecurity>
  <Lines>222</Lines>
  <Paragraphs>62</Paragraphs>
  <ScaleCrop>false</ScaleCrop>
  <HeadingPairs>
    <vt:vector size="2" baseType="variant">
      <vt:variant>
        <vt:lpstr>Názov</vt:lpstr>
      </vt:variant>
      <vt:variant>
        <vt:i4>1</vt:i4>
      </vt:variant>
    </vt:vector>
  </HeadingPairs>
  <TitlesOfParts>
    <vt:vector size="1" baseType="lpstr">
      <vt:lpstr/>
    </vt:vector>
  </TitlesOfParts>
  <Manager/>
  <Company/>
  <LinksUpToDate>false</LinksUpToDate>
  <CharactersWithSpaces>31347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QA</dc:subject>
  <dc:creator>Andrej Kramar</dc:creator>
  <cp:keywords/>
  <dc:description/>
  <cp:lastModifiedBy>User</cp:lastModifiedBy>
  <cp:revision>243</cp:revision>
  <cp:lastPrinted>2016-05-25T21:48:00Z</cp:lastPrinted>
  <dcterms:created xsi:type="dcterms:W3CDTF">2023-12-22T15:58:00Z</dcterms:created>
  <dcterms:modified xsi:type="dcterms:W3CDTF">2025-01-18T16:08:00Z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0x0101001830781B7C096A4AAD76133E776DCDF6</vt:lpwstr>
  </property>
  <property fmtid="{D5CDD505-2E9C-101B-9397-08002B2CF9AE}" pid="4" name="MediaServiceImageTags">
    <vt:lpwstr/>
  </property>
</Properties>
</file>