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17" w:rsidRDefault="00FD4308" w:rsidP="00FD4308">
      <w:pPr>
        <w:jc w:val="center"/>
        <w:rPr>
          <w:b/>
          <w:sz w:val="28"/>
        </w:rPr>
      </w:pPr>
      <w:bookmarkStart w:id="0" w:name="_GoBack"/>
      <w:bookmarkEnd w:id="0"/>
      <w:r w:rsidRPr="00FD4308">
        <w:rPr>
          <w:b/>
          <w:sz w:val="28"/>
        </w:rPr>
        <w:t xml:space="preserve">Pozvánka na výstavu Poľovníctvo 2015 </w:t>
      </w:r>
      <w:r>
        <w:rPr>
          <w:b/>
          <w:sz w:val="28"/>
        </w:rPr>
        <w:t>–</w:t>
      </w:r>
      <w:r w:rsidRPr="00FD4308">
        <w:rPr>
          <w:b/>
          <w:sz w:val="28"/>
        </w:rPr>
        <w:t xml:space="preserve"> Trenčín</w:t>
      </w:r>
    </w:p>
    <w:p w:rsidR="00FD4308" w:rsidRDefault="00FD4308" w:rsidP="00FD4308">
      <w:pPr>
        <w:rPr>
          <w:sz w:val="28"/>
        </w:rPr>
      </w:pPr>
      <w:r>
        <w:rPr>
          <w:sz w:val="28"/>
        </w:rPr>
        <w:t xml:space="preserve">Pozývame Vás na 8. Ročník výstavy poľovníckych potrieb do </w:t>
      </w:r>
      <w:proofErr w:type="spellStart"/>
      <w:r>
        <w:rPr>
          <w:sz w:val="28"/>
        </w:rPr>
        <w:t>Expo</w:t>
      </w:r>
      <w:proofErr w:type="spellEnd"/>
      <w:r>
        <w:rPr>
          <w:sz w:val="28"/>
        </w:rPr>
        <w:t xml:space="preserve"> centra v Trenčíne. Všetky podrobné informácie nájdete nižšie a priložené v prílohe pod textom.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FD4308" w:rsidRPr="00FD4308" w:rsidTr="00FD43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4308" w:rsidRPr="00FD4308" w:rsidRDefault="00FD4308" w:rsidP="00FD430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D4308"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sk-SK"/>
              </w:rPr>
              <w:t>VŠEOBECNÉ INFORMÁCIE</w:t>
            </w:r>
            <w:r w:rsidRPr="00FD4308"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  <w:br/>
            </w:r>
          </w:p>
          <w:tbl>
            <w:tblPr>
              <w:tblW w:w="10125" w:type="dxa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16"/>
              <w:gridCol w:w="5909"/>
            </w:tblGrid>
            <w:tr w:rsidR="00FD4308" w:rsidRPr="00FD430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Termín konania: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8. - 11. 4. 2015</w:t>
                  </w:r>
                </w:p>
              </w:tc>
            </w:tr>
            <w:tr w:rsidR="00FD4308" w:rsidRPr="00FD430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8. - 10. 4. 2015     od 9.00 do 18.00 h</w:t>
                  </w: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br/>
                    <w:t>11. 4. 2015            od 9.00 do 16.00 h</w:t>
                  </w:r>
                </w:p>
              </w:tc>
            </w:tr>
            <w:tr w:rsidR="00FD4308" w:rsidRPr="00FD430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FD4308" w:rsidRPr="00FD430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Miesto konania: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areál </w:t>
                  </w:r>
                  <w:proofErr w:type="spellStart"/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Expo</w:t>
                  </w:r>
                  <w:proofErr w:type="spellEnd"/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Center Trenčín</w:t>
                  </w:r>
                </w:p>
              </w:tc>
            </w:tr>
            <w:tr w:rsidR="00FD4308" w:rsidRPr="00FD430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FD4308" w:rsidRPr="00FD430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Organizátor: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EXPO CENTER a.s.</w:t>
                  </w:r>
                </w:p>
              </w:tc>
            </w:tr>
            <w:tr w:rsidR="00FD4308" w:rsidRPr="00FD430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Pod Sokolicami 43, 911 01 Trenčín</w:t>
                  </w: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br/>
                    <w:t>tel.: 00421-32-7704 323</w:t>
                  </w: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br/>
                    <w:t>mobil: 00421-948 422 634</w:t>
                  </w: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br/>
                    <w:t>fax: 00421-32-7704 324</w:t>
                  </w: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br/>
                    <w:t xml:space="preserve">e-mail: </w:t>
                  </w:r>
                  <w:hyperlink r:id="rId5" w:history="1">
                    <w:r w:rsidRPr="00FD4308">
                      <w:rPr>
                        <w:rFonts w:ascii="Times New Roman" w:eastAsia="Times New Roman" w:hAnsi="Times New Roman" w:cs="Times New Roman"/>
                        <w:color w:val="000080"/>
                        <w:sz w:val="24"/>
                        <w:szCs w:val="24"/>
                        <w:u w:val="single"/>
                        <w:lang w:eastAsia="sk-SK"/>
                      </w:rPr>
                      <w:t xml:space="preserve">tisovská@expocenter.sk </w:t>
                    </w:r>
                  </w:hyperlink>
                </w:p>
              </w:tc>
            </w:tr>
            <w:tr w:rsidR="00FD4308" w:rsidRPr="00FD430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FD4308" w:rsidRPr="00FD430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Manažér výstavy: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Zuzana Tisovská, BSBA</w:t>
                  </w:r>
                </w:p>
              </w:tc>
            </w:tr>
            <w:tr w:rsidR="00FD4308" w:rsidRPr="00FD430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FD4308" w:rsidRPr="00FD430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Mediálni partneri: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časopis Poľovníctvo a rybárstvo</w:t>
                  </w:r>
                </w:p>
              </w:tc>
            </w:tr>
            <w:tr w:rsidR="00FD4308" w:rsidRPr="00FD430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časopis Naše poľovníctvo</w:t>
                  </w:r>
                </w:p>
              </w:tc>
            </w:tr>
            <w:tr w:rsidR="00FD4308" w:rsidRPr="00FD430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časopis LOVU zdar</w:t>
                  </w:r>
                </w:p>
              </w:tc>
            </w:tr>
            <w:tr w:rsidR="00FD4308" w:rsidRPr="00FD430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Týždenník </w:t>
                  </w:r>
                  <w:r w:rsidRPr="00FD4308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sk-SK"/>
                    </w:rPr>
                    <w:t>OBZOR - NOVINY STREDNÉHO POVAŽIA</w:t>
                  </w:r>
                </w:p>
              </w:tc>
            </w:tr>
            <w:tr w:rsidR="00FD4308" w:rsidRPr="00FD430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denník Plus JEDEN DEŇ</w:t>
                  </w:r>
                </w:p>
              </w:tc>
            </w:tr>
            <w:tr w:rsidR="00FD4308" w:rsidRPr="00FD430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BETA Rádio pre celú rodinu</w:t>
                  </w:r>
                </w:p>
              </w:tc>
            </w:tr>
            <w:tr w:rsidR="00FD4308" w:rsidRPr="00FD430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FD4308" w:rsidRPr="00FD430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Ceny vstupeniek: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FD4308" w:rsidRPr="00FD430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Dospelí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3,50 €</w:t>
                  </w:r>
                </w:p>
              </w:tc>
            </w:tr>
            <w:tr w:rsidR="00FD4308" w:rsidRPr="00FD430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Študenti, dôchodcovia nad 60 rokov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2,50 €</w:t>
                  </w:r>
                </w:p>
              </w:tc>
            </w:tr>
            <w:tr w:rsidR="00FD4308" w:rsidRPr="00FD430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Držitelia ZŤP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1,- €</w:t>
                  </w:r>
                </w:p>
              </w:tc>
            </w:tr>
            <w:tr w:rsidR="00FD4308" w:rsidRPr="00FD430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Deti do 6 rokov v sprievode rodiča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zdarma</w:t>
                  </w:r>
                </w:p>
              </w:tc>
            </w:tr>
            <w:tr w:rsidR="00FD4308" w:rsidRPr="00FD430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FD4308" w:rsidRPr="00FD430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Parkovné: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FD4308" w:rsidRPr="00FD430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Osobné vozidlo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4,- €</w:t>
                  </w:r>
                </w:p>
              </w:tc>
            </w:tr>
            <w:tr w:rsidR="00FD4308" w:rsidRPr="00FD430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Autobus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12,- €</w:t>
                  </w:r>
                </w:p>
              </w:tc>
            </w:tr>
            <w:tr w:rsidR="00FD4308" w:rsidRPr="00FD430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FD4308" w:rsidRPr="00FD4308" w:rsidTr="00FD4308">
              <w:trPr>
                <w:tblCellSpacing w:w="7" w:type="dxa"/>
              </w:trPr>
              <w:tc>
                <w:tcPr>
                  <w:tcW w:w="0" w:type="auto"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FD4308" w:rsidRPr="00FD4308" w:rsidTr="00FD4308">
              <w:trPr>
                <w:tblCellSpacing w:w="7" w:type="dxa"/>
              </w:trPr>
              <w:tc>
                <w:tcPr>
                  <w:tcW w:w="0" w:type="auto"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4308" w:rsidRPr="00FD4308" w:rsidRDefault="00FD4308" w:rsidP="00FD4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FD43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</w:tbl>
          <w:p w:rsidR="00FD4308" w:rsidRDefault="00FD4308" w:rsidP="00FD4308">
            <w:pPr>
              <w:spacing w:after="240" w:line="240" w:lineRule="auto"/>
              <w:rPr>
                <w:rStyle w:val="Siln"/>
                <w:color w:val="800000"/>
                <w:sz w:val="27"/>
                <w:szCs w:val="27"/>
              </w:rPr>
            </w:pPr>
          </w:p>
          <w:p w:rsidR="00FD4308" w:rsidRPr="00FD4308" w:rsidRDefault="00FD4308" w:rsidP="00FD430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Style w:val="Siln"/>
                <w:color w:val="800000"/>
                <w:sz w:val="27"/>
                <w:szCs w:val="27"/>
              </w:rPr>
              <w:t>SPRIEVODNÝ PROGRAM</w:t>
            </w:r>
            <w:r>
              <w:br/>
            </w:r>
            <w:r w:rsidRPr="00FD4308">
              <w:rPr>
                <w:sz w:val="24"/>
              </w:rPr>
              <w:br/>
              <w:t> </w:t>
            </w:r>
            <w:r w:rsidRPr="00FD4308">
              <w:rPr>
                <w:sz w:val="24"/>
              </w:rPr>
              <w:br/>
            </w:r>
            <w:r w:rsidRPr="00FD4308">
              <w:rPr>
                <w:rStyle w:val="Siln"/>
                <w:color w:val="FF0000"/>
                <w:sz w:val="24"/>
                <w:u w:val="single"/>
              </w:rPr>
              <w:t xml:space="preserve">Sobota,  11. 4. 2015 </w:t>
            </w:r>
            <w:r w:rsidRPr="00FD4308">
              <w:rPr>
                <w:sz w:val="24"/>
              </w:rPr>
              <w:br/>
            </w:r>
            <w:r w:rsidRPr="00FD4308">
              <w:rPr>
                <w:sz w:val="24"/>
              </w:rPr>
              <w:br/>
              <w:t xml:space="preserve">10.00 - 11.00 h       </w:t>
            </w:r>
            <w:r w:rsidRPr="00FD4308">
              <w:rPr>
                <w:rStyle w:val="Siln"/>
                <w:sz w:val="24"/>
              </w:rPr>
              <w:t xml:space="preserve">Prednáška o poľovníckej etike - zvyky, tradície a obyčaje </w:t>
            </w:r>
            <w:r w:rsidRPr="00FD4308">
              <w:rPr>
                <w:sz w:val="24"/>
              </w:rPr>
              <w:br/>
              <w:t>                                  Miesto konania: Pavilón č. 7 - pódium</w:t>
            </w:r>
            <w:r w:rsidRPr="00FD4308">
              <w:rPr>
                <w:sz w:val="24"/>
              </w:rPr>
              <w:br/>
            </w:r>
            <w:r w:rsidRPr="00FD4308">
              <w:rPr>
                <w:sz w:val="24"/>
              </w:rPr>
              <w:br/>
              <w:t xml:space="preserve">12.00 - 13.00 h       </w:t>
            </w:r>
            <w:r w:rsidRPr="00FD4308">
              <w:rPr>
                <w:rStyle w:val="Siln"/>
                <w:sz w:val="24"/>
              </w:rPr>
              <w:t>Ukážky vábenia zveri</w:t>
            </w:r>
            <w:r w:rsidRPr="00FD4308">
              <w:rPr>
                <w:sz w:val="24"/>
              </w:rPr>
              <w:br/>
              <w:t>                                  Miesto konania: Pavilón č. 7 - pódium</w:t>
            </w:r>
            <w:r w:rsidRPr="00FD4308">
              <w:rPr>
                <w:sz w:val="24"/>
              </w:rPr>
              <w:br/>
            </w:r>
            <w:r w:rsidRPr="00FD4308">
              <w:rPr>
                <w:sz w:val="24"/>
              </w:rPr>
              <w:br/>
              <w:t xml:space="preserve">13.00 - 14.00 h       </w:t>
            </w:r>
            <w:r w:rsidRPr="00FD4308">
              <w:rPr>
                <w:rStyle w:val="Siln"/>
                <w:sz w:val="24"/>
              </w:rPr>
              <w:t xml:space="preserve">Ukážky poľovníckej kynológie, plemien poľovných psov </w:t>
            </w:r>
            <w:r w:rsidRPr="00FD4308">
              <w:rPr>
                <w:sz w:val="24"/>
              </w:rPr>
              <w:br/>
              <w:t>                                  Miesto konania: pódium na nádvorí areálu</w:t>
            </w:r>
            <w:r w:rsidRPr="00FD4308">
              <w:rPr>
                <w:rFonts w:ascii="Times New Roman" w:eastAsia="Times New Roman" w:hAnsi="Times New Roman" w:cs="Times New Roman"/>
                <w:sz w:val="28"/>
                <w:szCs w:val="24"/>
                <w:lang w:eastAsia="sk-SK"/>
              </w:rPr>
              <w:br/>
            </w:r>
            <w:r w:rsidRPr="00FD43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Pr="00FD43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Pr="00FD43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Pr="00FD43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Pr="00FD43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</w:p>
        </w:tc>
      </w:tr>
      <w:tr w:rsidR="00FD4308" w:rsidRPr="00FD4308" w:rsidTr="00FD43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4308" w:rsidRPr="00FD4308" w:rsidRDefault="00FD4308" w:rsidP="00FD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FD4308" w:rsidRPr="00FD4308" w:rsidRDefault="00FD4308" w:rsidP="00FD4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D4308" w:rsidRPr="00FD4308" w:rsidRDefault="00FD4308" w:rsidP="00FD4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D43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 </w:t>
      </w:r>
    </w:p>
    <w:p w:rsidR="00FD4308" w:rsidRPr="00FD4308" w:rsidRDefault="00FD4308" w:rsidP="00FD4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D4308" w:rsidRPr="00FD4308" w:rsidRDefault="00FD4308" w:rsidP="00FD4308">
      <w:pPr>
        <w:rPr>
          <w:sz w:val="28"/>
        </w:rPr>
      </w:pPr>
    </w:p>
    <w:sectPr w:rsidR="00FD4308" w:rsidRPr="00FD4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24E"/>
    <w:rsid w:val="008F424E"/>
    <w:rsid w:val="00D02B7C"/>
    <w:rsid w:val="00EF6317"/>
    <w:rsid w:val="00FD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D4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4308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FD43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D4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4308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FD4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07692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  <w:div w:id="11201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isovsk%C3%A1@expocenter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Lucia</cp:lastModifiedBy>
  <cp:revision>2</cp:revision>
  <dcterms:created xsi:type="dcterms:W3CDTF">2015-04-08T10:29:00Z</dcterms:created>
  <dcterms:modified xsi:type="dcterms:W3CDTF">2015-04-08T10:29:00Z</dcterms:modified>
</cp:coreProperties>
</file>