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63" w:rsidRDefault="00D23863" w:rsidP="00D23863">
      <w:pPr>
        <w:pStyle w:val="Style1"/>
        <w:widowControl/>
        <w:spacing w:before="65"/>
        <w:ind w:left="655"/>
        <w:jc w:val="left"/>
        <w:rPr>
          <w:rStyle w:val="FontStyle23"/>
          <w:u w:val="single"/>
        </w:rPr>
      </w:pPr>
      <w:r>
        <w:rPr>
          <w:rStyle w:val="FontStyle23"/>
          <w:u w:val="single"/>
        </w:rPr>
        <w:t xml:space="preserve">Obvodná poľovnícka komora v Detve 96205 Hriňová, ul. </w:t>
      </w:r>
      <w:proofErr w:type="spellStart"/>
      <w:r>
        <w:rPr>
          <w:rStyle w:val="FontStyle23"/>
          <w:u w:val="single"/>
        </w:rPr>
        <w:t>Slanecká</w:t>
      </w:r>
      <w:proofErr w:type="spellEnd"/>
      <w:r>
        <w:rPr>
          <w:rStyle w:val="FontStyle23"/>
          <w:u w:val="single"/>
        </w:rPr>
        <w:t xml:space="preserve"> č. 1631</w:t>
      </w:r>
    </w:p>
    <w:p w:rsidR="00D23863" w:rsidRDefault="00D23863" w:rsidP="00D23863">
      <w:pPr>
        <w:pStyle w:val="Style2"/>
        <w:widowControl/>
        <w:spacing w:line="240" w:lineRule="exact"/>
        <w:ind w:left="2117"/>
        <w:jc w:val="both"/>
        <w:rPr>
          <w:sz w:val="20"/>
          <w:szCs w:val="20"/>
        </w:rPr>
      </w:pPr>
    </w:p>
    <w:p w:rsidR="00D23863" w:rsidRDefault="00D23863" w:rsidP="00D23863">
      <w:pPr>
        <w:pStyle w:val="Style2"/>
        <w:widowControl/>
        <w:spacing w:line="240" w:lineRule="exact"/>
        <w:ind w:left="2117"/>
        <w:jc w:val="both"/>
        <w:rPr>
          <w:sz w:val="20"/>
          <w:szCs w:val="20"/>
        </w:rPr>
      </w:pPr>
    </w:p>
    <w:p w:rsidR="00D23863" w:rsidRDefault="00D23863" w:rsidP="00D23863">
      <w:pPr>
        <w:pStyle w:val="Style2"/>
        <w:widowControl/>
        <w:spacing w:before="161"/>
        <w:jc w:val="both"/>
        <w:rPr>
          <w:rStyle w:val="FontStyle24"/>
        </w:rPr>
      </w:pPr>
    </w:p>
    <w:p w:rsidR="00D23863" w:rsidRDefault="00D23863" w:rsidP="00D23863">
      <w:pPr>
        <w:pStyle w:val="Style2"/>
        <w:widowControl/>
        <w:spacing w:before="161"/>
        <w:ind w:left="2117"/>
        <w:jc w:val="both"/>
        <w:rPr>
          <w:rStyle w:val="FontStyle24"/>
        </w:rPr>
      </w:pPr>
    </w:p>
    <w:p w:rsidR="00D23863" w:rsidRDefault="00D23863" w:rsidP="00D23863">
      <w:pPr>
        <w:pStyle w:val="Style2"/>
        <w:widowControl/>
        <w:spacing w:before="161"/>
        <w:ind w:left="2117"/>
        <w:jc w:val="both"/>
        <w:rPr>
          <w:rStyle w:val="FontStyle24"/>
        </w:rPr>
      </w:pPr>
    </w:p>
    <w:p w:rsidR="00D23863" w:rsidRDefault="00D23863" w:rsidP="00D23863">
      <w:pPr>
        <w:pStyle w:val="Style2"/>
        <w:widowControl/>
        <w:spacing w:before="161"/>
        <w:jc w:val="both"/>
        <w:rPr>
          <w:rStyle w:val="FontStyle24"/>
        </w:rPr>
        <w:sectPr w:rsidR="00D23863" w:rsidSect="00D23863">
          <w:headerReference w:type="default" r:id="rId8"/>
          <w:pgSz w:w="11905" w:h="16837"/>
          <w:pgMar w:top="1543" w:right="1510" w:bottom="1440" w:left="1394" w:header="708" w:footer="708" w:gutter="0"/>
          <w:cols w:space="60"/>
          <w:noEndnote/>
        </w:sectPr>
      </w:pPr>
    </w:p>
    <w:p w:rsidR="00D23863" w:rsidRDefault="00D23863" w:rsidP="00D23863">
      <w:pPr>
        <w:pStyle w:val="Style7"/>
        <w:widowControl/>
        <w:spacing w:line="240" w:lineRule="exact"/>
        <w:rPr>
          <w:sz w:val="20"/>
          <w:szCs w:val="20"/>
        </w:rPr>
      </w:pPr>
    </w:p>
    <w:p w:rsidR="00D23863" w:rsidRDefault="00D23863" w:rsidP="00D23863">
      <w:pPr>
        <w:pStyle w:val="Style7"/>
        <w:widowControl/>
        <w:spacing w:line="240" w:lineRule="exact"/>
        <w:rPr>
          <w:sz w:val="20"/>
          <w:szCs w:val="20"/>
        </w:rPr>
      </w:pPr>
    </w:p>
    <w:p w:rsidR="00D23863" w:rsidRPr="00000DF2" w:rsidRDefault="00D23863" w:rsidP="00D23863">
      <w:pPr>
        <w:pStyle w:val="Style7"/>
        <w:widowControl/>
        <w:spacing w:before="89" w:line="240" w:lineRule="auto"/>
        <w:rPr>
          <w:rStyle w:val="FontStyle30"/>
          <w:b/>
          <w:u w:val="single"/>
        </w:rPr>
      </w:pPr>
      <w:r>
        <w:rPr>
          <w:rStyle w:val="FontStyle30"/>
          <w:b/>
          <w:u w:val="single"/>
        </w:rPr>
        <w:t>Vec:  Majstrovstvá</w:t>
      </w:r>
      <w:r w:rsidRPr="00000DF2">
        <w:rPr>
          <w:rStyle w:val="FontStyle30"/>
          <w:b/>
          <w:u w:val="single"/>
        </w:rPr>
        <w:t xml:space="preserve"> </w:t>
      </w:r>
      <w:r>
        <w:rPr>
          <w:rStyle w:val="FontStyle30"/>
          <w:b/>
          <w:u w:val="single"/>
        </w:rPr>
        <w:t xml:space="preserve"> OPK v streľbe - pokyn</w:t>
      </w:r>
    </w:p>
    <w:p w:rsidR="00D23863" w:rsidRDefault="00D23863" w:rsidP="00D23863">
      <w:pPr>
        <w:pStyle w:val="Style4"/>
        <w:widowControl/>
        <w:spacing w:line="240" w:lineRule="exact"/>
        <w:rPr>
          <w:sz w:val="20"/>
          <w:szCs w:val="20"/>
        </w:rPr>
      </w:pPr>
    </w:p>
    <w:p w:rsidR="00D23863" w:rsidRPr="00197136" w:rsidRDefault="00D23863" w:rsidP="00D23863">
      <w:pPr>
        <w:pStyle w:val="Style4"/>
        <w:widowControl/>
        <w:spacing w:before="34"/>
        <w:rPr>
          <w:rStyle w:val="FontStyle30"/>
          <w:b/>
        </w:rPr>
      </w:pPr>
      <w:r>
        <w:rPr>
          <w:rStyle w:val="FontStyle30"/>
        </w:rPr>
        <w:t xml:space="preserve">Predstavenstvo OPK v Detve v zmysle pokynov SPK a podľa plánu práce streleckej komisie stanovilo termín konania </w:t>
      </w:r>
      <w:r w:rsidRPr="000C305E">
        <w:rPr>
          <w:rStyle w:val="FontStyle30"/>
          <w:b/>
        </w:rPr>
        <w:t>Majstrovstva OPK</w:t>
      </w:r>
      <w:r>
        <w:rPr>
          <w:rStyle w:val="FontStyle30"/>
        </w:rPr>
        <w:t xml:space="preserve"> v streľbe  m</w:t>
      </w:r>
      <w:r w:rsidRPr="000C305E">
        <w:rPr>
          <w:rStyle w:val="FontStyle30"/>
        </w:rPr>
        <w:t>alokalibrovkou M 400</w:t>
      </w:r>
      <w:r>
        <w:rPr>
          <w:rStyle w:val="FontStyle30"/>
          <w:b/>
        </w:rPr>
        <w:t xml:space="preserve"> </w:t>
      </w:r>
      <w:r w:rsidRPr="000C305E">
        <w:rPr>
          <w:rStyle w:val="FontStyle30"/>
        </w:rPr>
        <w:t xml:space="preserve"> a </w:t>
      </w:r>
      <w:r>
        <w:rPr>
          <w:rStyle w:val="FontStyle30"/>
          <w:b/>
        </w:rPr>
        <w:t>X</w:t>
      </w:r>
      <w:r w:rsidR="00E7468D">
        <w:rPr>
          <w:rStyle w:val="FontStyle30"/>
          <w:b/>
        </w:rPr>
        <w:t>I</w:t>
      </w:r>
      <w:r w:rsidR="005D5EE9">
        <w:rPr>
          <w:rStyle w:val="FontStyle30"/>
          <w:b/>
        </w:rPr>
        <w:t>I</w:t>
      </w:r>
      <w:r>
        <w:rPr>
          <w:rStyle w:val="FontStyle30"/>
          <w:b/>
        </w:rPr>
        <w:t>.</w:t>
      </w:r>
      <w:r w:rsidRPr="00A62CA3">
        <w:rPr>
          <w:rStyle w:val="FontStyle30"/>
          <w:b/>
        </w:rPr>
        <w:t xml:space="preserve"> ročníka Memoriálu Martina </w:t>
      </w:r>
      <w:proofErr w:type="spellStart"/>
      <w:r w:rsidRPr="00A62CA3">
        <w:rPr>
          <w:rStyle w:val="FontStyle30"/>
          <w:b/>
        </w:rPr>
        <w:t>Kulicha</w:t>
      </w:r>
      <w:proofErr w:type="spellEnd"/>
      <w:r w:rsidRPr="00A62CA3">
        <w:rPr>
          <w:rStyle w:val="FontStyle30"/>
          <w:b/>
        </w:rPr>
        <w:t xml:space="preserve"> </w:t>
      </w:r>
      <w:r>
        <w:rPr>
          <w:rStyle w:val="FontStyle30"/>
          <w:b/>
        </w:rPr>
        <w:t xml:space="preserve">- </w:t>
      </w:r>
      <w:r w:rsidRPr="000C305E">
        <w:rPr>
          <w:rStyle w:val="FontStyle30"/>
        </w:rPr>
        <w:t>verejného streleckého  preteku</w:t>
      </w:r>
    </w:p>
    <w:p w:rsidR="00D23863" w:rsidRDefault="00D23863" w:rsidP="00D23863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D23863" w:rsidRDefault="00D23863" w:rsidP="00D23863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D23863" w:rsidRDefault="00936BED" w:rsidP="00D23863">
      <w:pPr>
        <w:pStyle w:val="Style9"/>
        <w:widowControl/>
        <w:spacing w:before="55"/>
        <w:jc w:val="center"/>
        <w:rPr>
          <w:rStyle w:val="FontStyle29"/>
          <w:u w:val="single"/>
        </w:rPr>
      </w:pPr>
      <w:r>
        <w:rPr>
          <w:rStyle w:val="FontStyle29"/>
          <w:u w:val="single"/>
        </w:rPr>
        <w:t>na deň 23</w:t>
      </w:r>
      <w:r w:rsidR="00E7468D">
        <w:rPr>
          <w:rStyle w:val="FontStyle29"/>
          <w:u w:val="single"/>
        </w:rPr>
        <w:t xml:space="preserve">. apríla </w:t>
      </w:r>
      <w:r>
        <w:rPr>
          <w:rStyle w:val="FontStyle29"/>
          <w:u w:val="single"/>
        </w:rPr>
        <w:t>2016</w:t>
      </w:r>
      <w:r w:rsidR="00D23863">
        <w:rPr>
          <w:rStyle w:val="FontStyle29"/>
          <w:u w:val="single"/>
        </w:rPr>
        <w:t xml:space="preserve"> </w:t>
      </w:r>
    </w:p>
    <w:p w:rsidR="00D23863" w:rsidRDefault="00D23863" w:rsidP="00D23863">
      <w:pPr>
        <w:pStyle w:val="Style9"/>
        <w:widowControl/>
        <w:spacing w:before="55"/>
        <w:jc w:val="center"/>
        <w:rPr>
          <w:rStyle w:val="FontStyle29"/>
          <w:u w:val="single"/>
        </w:rPr>
      </w:pPr>
    </w:p>
    <w:p w:rsidR="00D23863" w:rsidRDefault="00D23863" w:rsidP="00D23863">
      <w:pPr>
        <w:pStyle w:val="Style9"/>
        <w:widowControl/>
        <w:spacing w:before="55"/>
        <w:jc w:val="center"/>
        <w:rPr>
          <w:rStyle w:val="FontStyle29"/>
          <w:u w:val="single"/>
        </w:rPr>
      </w:pPr>
    </w:p>
    <w:p w:rsidR="00D23863" w:rsidRDefault="00D23863" w:rsidP="00D23863">
      <w:pPr>
        <w:pStyle w:val="Style9"/>
        <w:widowControl/>
        <w:spacing w:before="55"/>
        <w:rPr>
          <w:rStyle w:val="FontStyle30"/>
        </w:rPr>
      </w:pPr>
      <w:r>
        <w:rPr>
          <w:rStyle w:val="FontStyle30"/>
        </w:rPr>
        <w:t xml:space="preserve">na streleckom štadióne  SNP v Sielnici podľa pripojeného rozpisu. Každé PZ a poľovnícka organizácia </w:t>
      </w:r>
      <w:r>
        <w:rPr>
          <w:rStyle w:val="FontStyle38"/>
        </w:rPr>
        <w:t>v zmysle pokynov OPK</w:t>
      </w:r>
      <w:r>
        <w:rPr>
          <w:rStyle w:val="FontStyle30"/>
        </w:rPr>
        <w:t xml:space="preserve">  Detva vyšle na toto majstrovstvo najmenej jedno trojčlenne družstvo.</w:t>
      </w:r>
    </w:p>
    <w:p w:rsidR="00D23863" w:rsidRDefault="00D23863" w:rsidP="00D23863">
      <w:pPr>
        <w:pStyle w:val="Style9"/>
        <w:widowControl/>
        <w:spacing w:before="55"/>
        <w:rPr>
          <w:sz w:val="22"/>
          <w:szCs w:val="22"/>
        </w:rPr>
      </w:pPr>
    </w:p>
    <w:p w:rsidR="00D23863" w:rsidRPr="009F2C29" w:rsidRDefault="00D23863" w:rsidP="00D23863">
      <w:pPr>
        <w:pStyle w:val="Style9"/>
        <w:widowControl/>
        <w:spacing w:before="55"/>
        <w:rPr>
          <w:sz w:val="22"/>
          <w:szCs w:val="22"/>
        </w:rPr>
      </w:pPr>
    </w:p>
    <w:p w:rsidR="00D23863" w:rsidRDefault="00D23863" w:rsidP="00D23863">
      <w:pPr>
        <w:pStyle w:val="Style4"/>
        <w:widowControl/>
        <w:spacing w:before="55" w:line="240" w:lineRule="auto"/>
        <w:ind w:firstLine="0"/>
        <w:jc w:val="left"/>
        <w:rPr>
          <w:rStyle w:val="FontStyle30"/>
        </w:rPr>
      </w:pPr>
      <w:r>
        <w:rPr>
          <w:rStyle w:val="FontStyle30"/>
        </w:rPr>
        <w:t>V prípade nedodržania tohto nariadenia bude nezúčastnenému PZ alebo poľovníckej organizácii vyúčtovaná pomerná časť organizačných nákladov.</w:t>
      </w:r>
    </w:p>
    <w:p w:rsidR="00D23863" w:rsidRDefault="00D23863" w:rsidP="00D23863">
      <w:pPr>
        <w:pStyle w:val="Style4"/>
        <w:widowControl/>
        <w:spacing w:before="55" w:line="240" w:lineRule="auto"/>
        <w:ind w:firstLine="0"/>
        <w:jc w:val="left"/>
        <w:rPr>
          <w:rStyle w:val="FontStyle30"/>
        </w:rPr>
      </w:pPr>
    </w:p>
    <w:p w:rsidR="00D23863" w:rsidRDefault="00D23863" w:rsidP="00D23863">
      <w:pPr>
        <w:pStyle w:val="Style4"/>
        <w:widowControl/>
        <w:spacing w:before="55" w:line="240" w:lineRule="auto"/>
        <w:ind w:firstLine="0"/>
        <w:jc w:val="left"/>
        <w:rPr>
          <w:rStyle w:val="FontStyle30"/>
        </w:rPr>
      </w:pPr>
    </w:p>
    <w:p w:rsidR="00D23863" w:rsidRDefault="00D23863" w:rsidP="00D23863">
      <w:pPr>
        <w:pStyle w:val="Style4"/>
        <w:widowControl/>
        <w:spacing w:before="55" w:line="240" w:lineRule="auto"/>
        <w:ind w:firstLine="0"/>
        <w:jc w:val="left"/>
        <w:rPr>
          <w:rStyle w:val="FontStyle30"/>
        </w:rPr>
      </w:pPr>
      <w:r>
        <w:rPr>
          <w:rStyle w:val="FontStyle30"/>
        </w:rPr>
        <w:t xml:space="preserve">Na </w:t>
      </w:r>
      <w:r w:rsidRPr="00524864">
        <w:rPr>
          <w:rStyle w:val="FontStyle30"/>
          <w:b/>
        </w:rPr>
        <w:t>M</w:t>
      </w:r>
      <w:r>
        <w:rPr>
          <w:rStyle w:val="FontStyle30"/>
          <w:b/>
        </w:rPr>
        <w:t xml:space="preserve">ajstrovstvách OPK </w:t>
      </w:r>
      <w:r>
        <w:rPr>
          <w:rStyle w:val="FontStyle30"/>
        </w:rPr>
        <w:t xml:space="preserve"> sa môžu zúčastniť aj členovia iných OPK. Členovia iných OPK budú hodnotení mimo poradia.</w:t>
      </w:r>
    </w:p>
    <w:p w:rsidR="00D23863" w:rsidRDefault="00D23863" w:rsidP="00D23863">
      <w:pPr>
        <w:pStyle w:val="Style4"/>
        <w:widowControl/>
        <w:spacing w:before="55" w:line="240" w:lineRule="auto"/>
        <w:ind w:firstLine="0"/>
        <w:jc w:val="left"/>
        <w:rPr>
          <w:rStyle w:val="FontStyle30"/>
        </w:rPr>
      </w:pPr>
    </w:p>
    <w:p w:rsidR="00D23863" w:rsidRDefault="00D23863" w:rsidP="00D23863">
      <w:pPr>
        <w:pStyle w:val="Style4"/>
        <w:widowControl/>
        <w:spacing w:before="55" w:line="240" w:lineRule="auto"/>
        <w:ind w:firstLine="0"/>
        <w:jc w:val="left"/>
        <w:rPr>
          <w:rStyle w:val="FontStyle30"/>
        </w:rPr>
      </w:pPr>
      <w:r>
        <w:rPr>
          <w:rStyle w:val="FontStyle30"/>
        </w:rPr>
        <w:t xml:space="preserve">Na </w:t>
      </w:r>
      <w:r>
        <w:rPr>
          <w:rStyle w:val="FontStyle30"/>
          <w:b/>
        </w:rPr>
        <w:t xml:space="preserve">VSP – Memoriál Martina </w:t>
      </w:r>
      <w:proofErr w:type="spellStart"/>
      <w:r>
        <w:rPr>
          <w:rStyle w:val="FontStyle30"/>
          <w:b/>
        </w:rPr>
        <w:t>Kulicha</w:t>
      </w:r>
      <w:proofErr w:type="spellEnd"/>
      <w:r>
        <w:rPr>
          <w:rStyle w:val="FontStyle30"/>
          <w:b/>
        </w:rPr>
        <w:t xml:space="preserve">  </w:t>
      </w:r>
      <w:r w:rsidRPr="00524864">
        <w:rPr>
          <w:rStyle w:val="FontStyle30"/>
          <w:b/>
        </w:rPr>
        <w:t>X</w:t>
      </w:r>
      <w:r w:rsidR="00E7468D">
        <w:rPr>
          <w:rStyle w:val="FontStyle30"/>
          <w:b/>
        </w:rPr>
        <w:t>I</w:t>
      </w:r>
      <w:r w:rsidRPr="00524864">
        <w:rPr>
          <w:rStyle w:val="FontStyle30"/>
          <w:b/>
        </w:rPr>
        <w:t xml:space="preserve">. </w:t>
      </w:r>
      <w:r>
        <w:rPr>
          <w:rStyle w:val="FontStyle30"/>
          <w:b/>
        </w:rPr>
        <w:t>r</w:t>
      </w:r>
      <w:r w:rsidRPr="00524864">
        <w:rPr>
          <w:rStyle w:val="FontStyle30"/>
          <w:b/>
        </w:rPr>
        <w:t>očník</w:t>
      </w:r>
      <w:r>
        <w:rPr>
          <w:rStyle w:val="FontStyle30"/>
        </w:rPr>
        <w:t xml:space="preserve"> sa môžu zúčastniť strelci bez obmedzenia príslušnosti k SPK .</w:t>
      </w:r>
    </w:p>
    <w:p w:rsidR="00D23863" w:rsidRDefault="00D23863" w:rsidP="00D23863">
      <w:pPr>
        <w:pStyle w:val="Style4"/>
        <w:widowControl/>
        <w:spacing w:before="55" w:line="240" w:lineRule="auto"/>
        <w:ind w:firstLine="0"/>
        <w:jc w:val="left"/>
        <w:rPr>
          <w:rStyle w:val="FontStyle30"/>
        </w:rPr>
      </w:pPr>
    </w:p>
    <w:p w:rsidR="00D23863" w:rsidRDefault="00D23863" w:rsidP="00D23863">
      <w:pPr>
        <w:pStyle w:val="Style7"/>
        <w:widowControl/>
        <w:spacing w:before="120"/>
        <w:rPr>
          <w:rStyle w:val="FontStyle30"/>
        </w:rPr>
      </w:pPr>
      <w:r>
        <w:rPr>
          <w:rStyle w:val="FontStyle30"/>
        </w:rPr>
        <w:t>Termín podania prihlášok najneskôr v deň konania Majstrovstva.</w:t>
      </w:r>
    </w:p>
    <w:p w:rsidR="00D23863" w:rsidRDefault="00D23863" w:rsidP="00D23863">
      <w:pPr>
        <w:pStyle w:val="Style7"/>
        <w:widowControl/>
        <w:spacing w:before="120"/>
        <w:rPr>
          <w:rStyle w:val="FontStyle30"/>
        </w:rPr>
      </w:pPr>
    </w:p>
    <w:p w:rsidR="00D23863" w:rsidRDefault="00D23863" w:rsidP="00D23863">
      <w:pPr>
        <w:pStyle w:val="Style7"/>
        <w:widowControl/>
        <w:spacing w:before="120"/>
        <w:rPr>
          <w:rStyle w:val="FontStyle30"/>
        </w:rPr>
      </w:pPr>
      <w:r>
        <w:rPr>
          <w:rStyle w:val="FontStyle30"/>
        </w:rPr>
        <w:t>Na Majstrovstvách OPK a na VSP sa víťazom stáva strelec – družstvo s najvyšším dosiahnutým bodovým výsledkom. Ak dosiahnu viacerí strelci alebo družstvá maximálny možný počet bodov, budú všetci hodnotený na prvom mieste a následne sa vynechá taký počet miest o koľko bolo prvé miesto rozšírené.</w:t>
      </w:r>
    </w:p>
    <w:p w:rsidR="00D23863" w:rsidRDefault="00D23863" w:rsidP="00D23863">
      <w:pPr>
        <w:pStyle w:val="Style7"/>
        <w:widowControl/>
        <w:spacing w:before="120"/>
        <w:rPr>
          <w:rStyle w:val="FontStyle30"/>
        </w:rPr>
      </w:pPr>
      <w:r>
        <w:rPr>
          <w:rStyle w:val="FontStyle30"/>
        </w:rPr>
        <w:t xml:space="preserve">Ak dosiahnu viacerí strelci rovnaký najvyšší počet bodov, rozhoduje o ich poradí na prvých troch miestach rozstrel podľa bodu 10.4.  Streleckého poriadku SPK </w:t>
      </w:r>
    </w:p>
    <w:p w:rsidR="00D23863" w:rsidRDefault="00D23863" w:rsidP="00D23863">
      <w:pPr>
        <w:pStyle w:val="Style7"/>
        <w:widowControl/>
        <w:spacing w:before="120"/>
        <w:rPr>
          <w:rStyle w:val="FontStyle30"/>
        </w:rPr>
      </w:pPr>
    </w:p>
    <w:p w:rsidR="00D23863" w:rsidRDefault="00D23863" w:rsidP="00D23863">
      <w:pPr>
        <w:pStyle w:val="Style7"/>
        <w:widowControl/>
        <w:spacing w:before="120"/>
        <w:rPr>
          <w:rStyle w:val="FontStyle30"/>
        </w:rPr>
      </w:pPr>
      <w:r>
        <w:rPr>
          <w:rStyle w:val="FontStyle30"/>
        </w:rPr>
        <w:t>Súťažiaci strelci na majstrovstvách OPK budú hodnotení ako jednotlivci aj družstvá .</w:t>
      </w:r>
    </w:p>
    <w:p w:rsidR="00D23863" w:rsidRDefault="00D23863" w:rsidP="00D23863">
      <w:pPr>
        <w:pStyle w:val="Style7"/>
        <w:widowControl/>
        <w:spacing w:before="120"/>
        <w:rPr>
          <w:rStyle w:val="FontStyle30"/>
        </w:rPr>
      </w:pPr>
    </w:p>
    <w:p w:rsidR="00D23863" w:rsidRDefault="00D23863" w:rsidP="00D23863">
      <w:pPr>
        <w:pStyle w:val="Style7"/>
        <w:widowControl/>
        <w:spacing w:before="120"/>
        <w:rPr>
          <w:rStyle w:val="FontStyle30"/>
        </w:rPr>
      </w:pPr>
      <w:r>
        <w:rPr>
          <w:rStyle w:val="FontStyle30"/>
        </w:rPr>
        <w:t xml:space="preserve">Súťažiaci vo </w:t>
      </w:r>
      <w:r w:rsidR="00E7468D">
        <w:rPr>
          <w:rStyle w:val="FontStyle30"/>
        </w:rPr>
        <w:t xml:space="preserve">VSP - Memoriál Martina </w:t>
      </w:r>
      <w:proofErr w:type="spellStart"/>
      <w:r w:rsidR="00E7468D">
        <w:rPr>
          <w:rStyle w:val="FontStyle30"/>
        </w:rPr>
        <w:t>Kulicha</w:t>
      </w:r>
      <w:proofErr w:type="spellEnd"/>
      <w:r w:rsidR="00E7468D">
        <w:rPr>
          <w:rStyle w:val="FontStyle30"/>
        </w:rPr>
        <w:t xml:space="preserve"> </w:t>
      </w:r>
      <w:r>
        <w:rPr>
          <w:rStyle w:val="FontStyle30"/>
        </w:rPr>
        <w:t>X</w:t>
      </w:r>
      <w:r w:rsidR="00E7468D">
        <w:rPr>
          <w:rStyle w:val="FontStyle30"/>
        </w:rPr>
        <w:t>I</w:t>
      </w:r>
      <w:r w:rsidR="00DD3B0F">
        <w:rPr>
          <w:rStyle w:val="FontStyle30"/>
        </w:rPr>
        <w:t>I</w:t>
      </w:r>
      <w:r>
        <w:rPr>
          <w:rStyle w:val="FontStyle30"/>
        </w:rPr>
        <w:t>. Ročník budú hodnotení ako jednotlivci.</w:t>
      </w:r>
    </w:p>
    <w:p w:rsidR="00D23863" w:rsidRDefault="00D23863" w:rsidP="00D23863">
      <w:pPr>
        <w:pStyle w:val="Style7"/>
        <w:widowControl/>
        <w:spacing w:before="120"/>
        <w:rPr>
          <w:rStyle w:val="FontStyle30"/>
        </w:rPr>
      </w:pPr>
    </w:p>
    <w:p w:rsidR="00D23863" w:rsidRPr="00453165" w:rsidRDefault="00D23863" w:rsidP="00D23863">
      <w:r w:rsidRPr="00453165">
        <w:rPr>
          <w:rStyle w:val="FontStyle30"/>
        </w:rPr>
        <w:t xml:space="preserve"> </w:t>
      </w:r>
      <w:r w:rsidRPr="00453165">
        <w:t xml:space="preserve">Diplomy, plakety a vecné ceny:  Diplomy sa udelia prvým trom jednotlivcom a druž-   </w:t>
      </w:r>
    </w:p>
    <w:p w:rsidR="005C72A9" w:rsidRDefault="00D23863" w:rsidP="00D23863">
      <w:r w:rsidRPr="00453165">
        <w:t xml:space="preserve">                                                              </w:t>
      </w:r>
      <w:proofErr w:type="spellStart"/>
      <w:r w:rsidRPr="00453165">
        <w:t>stvám</w:t>
      </w:r>
      <w:proofErr w:type="spellEnd"/>
      <w:r w:rsidRPr="00453165">
        <w:t xml:space="preserve">. </w:t>
      </w:r>
    </w:p>
    <w:p w:rsidR="00D23863" w:rsidRPr="00453165" w:rsidRDefault="005C72A9" w:rsidP="00D23863">
      <w:r>
        <w:t xml:space="preserve">                                                    </w:t>
      </w:r>
      <w:r w:rsidR="00D23863" w:rsidRPr="00453165">
        <w:t>Ceny: jednotlivci:  50,00 – 30,00 – 20,00  EUR</w:t>
      </w:r>
    </w:p>
    <w:p w:rsidR="00D23863" w:rsidRPr="00453165" w:rsidRDefault="00D23863" w:rsidP="00D23863">
      <w:r w:rsidRPr="00453165">
        <w:t xml:space="preserve">                                                              družstvá: </w:t>
      </w:r>
      <w:r w:rsidR="005C72A9">
        <w:t xml:space="preserve">     </w:t>
      </w:r>
      <w:r w:rsidRPr="00453165">
        <w:t>60,00 – 45,00 – 30,00 EUR</w:t>
      </w:r>
    </w:p>
    <w:p w:rsidR="00D23863" w:rsidRPr="00453165" w:rsidRDefault="00D23863" w:rsidP="00D23863">
      <w:r w:rsidRPr="00453165">
        <w:t xml:space="preserve">                               </w:t>
      </w:r>
      <w:r w:rsidR="005D5EE9">
        <w:t xml:space="preserve">                               m</w:t>
      </w:r>
      <w:r w:rsidRPr="00453165">
        <w:t xml:space="preserve">emoriál: </w:t>
      </w:r>
      <w:r w:rsidR="005C72A9">
        <w:t xml:space="preserve">   </w:t>
      </w:r>
      <w:r w:rsidRPr="00453165">
        <w:t>50,00 – 30,00 – 20,00  EUR</w:t>
      </w:r>
    </w:p>
    <w:p w:rsidR="00DB40BE" w:rsidRDefault="00D23863" w:rsidP="00D23863">
      <w:r w:rsidRPr="00453165">
        <w:t xml:space="preserve">                               </w:t>
      </w:r>
      <w:r>
        <w:t xml:space="preserve">                               </w:t>
      </w:r>
      <w:r w:rsidRPr="00453165">
        <w:t>Forma: poukážky</w:t>
      </w:r>
      <w:r w:rsidR="00DB40BE">
        <w:t xml:space="preserve"> na nákup tovaru podľa výberu</w:t>
      </w:r>
    </w:p>
    <w:p w:rsidR="00D23863" w:rsidRPr="00453165" w:rsidRDefault="00DB40BE" w:rsidP="00D23863">
      <w:r>
        <w:t xml:space="preserve">                                                                       a ochutený proteínový koncentrát WPC 80.</w:t>
      </w:r>
    </w:p>
    <w:p w:rsidR="00D23863" w:rsidRDefault="00D23863" w:rsidP="00D23863">
      <w:r w:rsidRPr="00453165">
        <w:t xml:space="preserve">                                                            </w:t>
      </w:r>
      <w:r w:rsidR="007329C3">
        <w:t xml:space="preserve"> </w:t>
      </w:r>
      <w:r w:rsidRPr="00453165">
        <w:t xml:space="preserve"> </w:t>
      </w:r>
    </w:p>
    <w:p w:rsidR="00DB40BE" w:rsidRDefault="00F278B1" w:rsidP="00D23863">
      <w:r>
        <w:t xml:space="preserve">                                                              </w:t>
      </w:r>
    </w:p>
    <w:p w:rsidR="00DB40BE" w:rsidRDefault="00F278B1" w:rsidP="00D23863">
      <w:pPr>
        <w:rPr>
          <w:noProof/>
        </w:rPr>
      </w:pPr>
      <w:r>
        <w:t xml:space="preserve">  </w:t>
      </w:r>
      <w:r w:rsidR="00DB40BE">
        <w:t xml:space="preserve">                 </w:t>
      </w:r>
      <w:r>
        <w:t xml:space="preserve">     </w:t>
      </w:r>
    </w:p>
    <w:p w:rsidR="00F278B1" w:rsidRDefault="00DB40BE" w:rsidP="00D23863"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 wp14:anchorId="5C91DE84" wp14:editId="63124505">
            <wp:extent cx="1909763" cy="1381125"/>
            <wp:effectExtent l="0" t="0" r="0" b="0"/>
            <wp:docPr id="2" name="Obrázok 2" descr="C:\Users\MM\AppData\Local\Microsoft\Windows\INetCache\Content.Word\logo text – kó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\AppData\Local\Microsoft\Windows\INetCache\Content.Word\logo text – kóp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517" cy="138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</w:t>
      </w:r>
      <w:r>
        <w:rPr>
          <w:noProof/>
        </w:rPr>
        <w:drawing>
          <wp:inline distT="0" distB="0" distL="0" distR="0" wp14:anchorId="2A73655B" wp14:editId="28041F23">
            <wp:extent cx="1985962" cy="1247774"/>
            <wp:effectExtent l="0" t="0" r="0" b="0"/>
            <wp:docPr id="1" name="Obrázok 1" descr="C:\Users\MM\AppData\Local\Microsoft\Windows\INetCache\Content.Word\list IBO 201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\AppData\Local\Microsoft\Windows\INetCache\Content.Word\list IBO 2010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963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8B1" w:rsidRDefault="00F278B1" w:rsidP="00D23863"/>
    <w:p w:rsidR="00F42225" w:rsidRPr="00453165" w:rsidRDefault="00F42225" w:rsidP="00D23863">
      <w:bookmarkStart w:id="0" w:name="_GoBack"/>
      <w:bookmarkEnd w:id="0"/>
    </w:p>
    <w:p w:rsidR="00D23863" w:rsidRDefault="00D23863" w:rsidP="00D23863">
      <w:r w:rsidRPr="00453165">
        <w:t>Obhajca titulu:</w:t>
      </w:r>
      <w:r w:rsidR="00936BE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</w:t>
      </w:r>
      <w:r>
        <w:t>Titul obhaju</w:t>
      </w:r>
      <w:r w:rsidR="00E7468D">
        <w:t xml:space="preserve">je pán </w:t>
      </w:r>
      <w:r w:rsidR="00936BED">
        <w:t>Jaroslav Mráz - PZ Podkriváň  zo ziskom 390</w:t>
      </w:r>
      <w:r>
        <w:t xml:space="preserve"> bodov</w:t>
      </w:r>
    </w:p>
    <w:p w:rsidR="00D23863" w:rsidRDefault="00D23863" w:rsidP="00D23863">
      <w:pPr>
        <w:pStyle w:val="Style7"/>
        <w:widowControl/>
        <w:spacing w:before="120"/>
        <w:rPr>
          <w:rStyle w:val="FontStyle30"/>
        </w:rPr>
      </w:pPr>
    </w:p>
    <w:p w:rsidR="00D23863" w:rsidRDefault="00D23863" w:rsidP="00D23863">
      <w:pPr>
        <w:pStyle w:val="Style4"/>
        <w:widowControl/>
        <w:spacing w:line="240" w:lineRule="exact"/>
        <w:ind w:left="353" w:firstLine="0"/>
        <w:jc w:val="left"/>
        <w:rPr>
          <w:sz w:val="20"/>
          <w:szCs w:val="20"/>
        </w:rPr>
      </w:pPr>
    </w:p>
    <w:p w:rsidR="00D23863" w:rsidRDefault="00D23863" w:rsidP="00D23863">
      <w:pPr>
        <w:pStyle w:val="Style4"/>
        <w:widowControl/>
        <w:spacing w:before="41" w:line="266" w:lineRule="exact"/>
        <w:ind w:firstLine="0"/>
        <w:jc w:val="left"/>
        <w:rPr>
          <w:rStyle w:val="FontStyle30"/>
        </w:rPr>
      </w:pPr>
      <w:r>
        <w:rPr>
          <w:rStyle w:val="FontStyle30"/>
        </w:rPr>
        <w:t>Náklady strelca, ako cestovne, stravné, vklady a príspevok na náboje hradí vysielajúca organizácia.</w:t>
      </w:r>
    </w:p>
    <w:p w:rsidR="00D23863" w:rsidRDefault="00D23863" w:rsidP="00D23863">
      <w:pPr>
        <w:pStyle w:val="Style4"/>
        <w:widowControl/>
        <w:spacing w:before="41" w:line="266" w:lineRule="exact"/>
        <w:ind w:firstLine="360"/>
        <w:jc w:val="left"/>
        <w:rPr>
          <w:rStyle w:val="FontStyle30"/>
        </w:rPr>
      </w:pPr>
    </w:p>
    <w:p w:rsidR="00D23863" w:rsidRDefault="00D23863" w:rsidP="00D23863">
      <w:pPr>
        <w:pStyle w:val="Style4"/>
        <w:widowControl/>
        <w:spacing w:before="41" w:line="266" w:lineRule="exact"/>
        <w:ind w:firstLine="360"/>
        <w:jc w:val="left"/>
        <w:rPr>
          <w:rStyle w:val="FontStyle30"/>
        </w:rPr>
      </w:pPr>
    </w:p>
    <w:p w:rsidR="00D23863" w:rsidRDefault="00D23863" w:rsidP="00D23863">
      <w:pPr>
        <w:pStyle w:val="Style4"/>
        <w:widowControl/>
        <w:spacing w:before="41" w:line="266" w:lineRule="exact"/>
        <w:ind w:firstLine="360"/>
        <w:jc w:val="left"/>
        <w:rPr>
          <w:rStyle w:val="FontStyle30"/>
        </w:rPr>
      </w:pPr>
    </w:p>
    <w:p w:rsidR="00D23863" w:rsidRDefault="00D23863" w:rsidP="00D23863">
      <w:pPr>
        <w:pStyle w:val="Style4"/>
        <w:widowControl/>
        <w:spacing w:before="50"/>
        <w:ind w:firstLine="353"/>
        <w:rPr>
          <w:rStyle w:val="FontStyle30"/>
        </w:rPr>
      </w:pPr>
      <w:proofErr w:type="spellStart"/>
      <w:r>
        <w:rPr>
          <w:rStyle w:val="FontStyle30"/>
        </w:rPr>
        <w:t>Upozorňujerne</w:t>
      </w:r>
      <w:proofErr w:type="spellEnd"/>
      <w:r>
        <w:rPr>
          <w:rStyle w:val="FontStyle30"/>
        </w:rPr>
        <w:t xml:space="preserve"> PZ a poľovnícke organizácie,  </w:t>
      </w:r>
      <w:r>
        <w:rPr>
          <w:rStyle w:val="FontStyle28"/>
          <w:u w:val="single"/>
        </w:rPr>
        <w:t>aby vyslaní strelci dodržali časový rozpis</w:t>
      </w:r>
      <w:r>
        <w:rPr>
          <w:rStyle w:val="FontStyle28"/>
        </w:rPr>
        <w:t xml:space="preserve"> </w:t>
      </w:r>
      <w:r>
        <w:rPr>
          <w:rStyle w:val="FontStyle30"/>
        </w:rPr>
        <w:t>a títo sa zúčastnili i na tréningu, nakoľko v úhrade nákladov  je zahrnutý i tréning.</w:t>
      </w:r>
    </w:p>
    <w:p w:rsidR="00D23863" w:rsidRDefault="00D23863" w:rsidP="00D23863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D23863" w:rsidRDefault="00D23863" w:rsidP="00D23863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D23863" w:rsidRDefault="00D23863" w:rsidP="00D23863">
      <w:pPr>
        <w:pStyle w:val="Style9"/>
        <w:widowControl/>
        <w:spacing w:before="55"/>
        <w:jc w:val="center"/>
        <w:rPr>
          <w:rStyle w:val="FontStyle29"/>
          <w:u w:val="single"/>
        </w:rPr>
      </w:pPr>
      <w:r>
        <w:rPr>
          <w:rStyle w:val="FontStyle29"/>
          <w:u w:val="single"/>
        </w:rPr>
        <w:t>Úhrada v EUR</w:t>
      </w:r>
    </w:p>
    <w:p w:rsidR="00D23863" w:rsidRDefault="00D23863" w:rsidP="00D23863">
      <w:pPr>
        <w:pStyle w:val="Style5"/>
        <w:widowControl/>
        <w:numPr>
          <w:ilvl w:val="0"/>
          <w:numId w:val="1"/>
        </w:numPr>
        <w:tabs>
          <w:tab w:val="left" w:pos="3139"/>
        </w:tabs>
        <w:spacing w:before="310" w:line="324" w:lineRule="exact"/>
        <w:ind w:left="2858"/>
        <w:rPr>
          <w:rStyle w:val="FontStyle28"/>
        </w:rPr>
      </w:pPr>
      <w:r>
        <w:rPr>
          <w:rStyle w:val="FontStyle28"/>
        </w:rPr>
        <w:t xml:space="preserve">Vklad na tréning      </w:t>
      </w:r>
      <w:r w:rsidR="00813B1B">
        <w:rPr>
          <w:rStyle w:val="FontStyle28"/>
        </w:rPr>
        <w:t xml:space="preserve"> </w:t>
      </w:r>
      <w:r>
        <w:rPr>
          <w:rStyle w:val="FontStyle28"/>
        </w:rPr>
        <w:t xml:space="preserve">  1,00.- €</w:t>
      </w:r>
      <w:r>
        <w:rPr>
          <w:rStyle w:val="FontStyle28"/>
        </w:rPr>
        <w:tab/>
      </w:r>
      <w:r>
        <w:rPr>
          <w:rStyle w:val="FontStyle28"/>
        </w:rPr>
        <w:tab/>
      </w:r>
    </w:p>
    <w:p w:rsidR="00D23863" w:rsidRDefault="00D23863" w:rsidP="00D23863">
      <w:pPr>
        <w:pStyle w:val="Style5"/>
        <w:widowControl/>
        <w:numPr>
          <w:ilvl w:val="0"/>
          <w:numId w:val="1"/>
        </w:numPr>
        <w:tabs>
          <w:tab w:val="left" w:pos="3139"/>
        </w:tabs>
        <w:spacing w:line="324" w:lineRule="exact"/>
        <w:ind w:left="2858"/>
        <w:rPr>
          <w:rStyle w:val="FontStyle28"/>
        </w:rPr>
      </w:pPr>
      <w:r>
        <w:rPr>
          <w:rStyle w:val="FontStyle28"/>
        </w:rPr>
        <w:t>Vklad jednotlivca        7,00.-€</w:t>
      </w:r>
    </w:p>
    <w:p w:rsidR="00D23863" w:rsidRPr="00D42B81" w:rsidRDefault="00D23863" w:rsidP="00D23863">
      <w:pPr>
        <w:pStyle w:val="Style5"/>
        <w:widowControl/>
        <w:numPr>
          <w:ilvl w:val="0"/>
          <w:numId w:val="1"/>
        </w:numPr>
        <w:tabs>
          <w:tab w:val="left" w:pos="3139"/>
        </w:tabs>
        <w:spacing w:line="324" w:lineRule="exact"/>
        <w:ind w:left="2858"/>
        <w:rPr>
          <w:rStyle w:val="FontStyle28"/>
          <w:b w:val="0"/>
          <w:bCs w:val="0"/>
          <w:spacing w:val="-20"/>
        </w:rPr>
      </w:pPr>
      <w:r>
        <w:rPr>
          <w:rStyle w:val="FontStyle28"/>
        </w:rPr>
        <w:t>Vklad za družstvo       4,00.-€</w:t>
      </w:r>
    </w:p>
    <w:p w:rsidR="00D23863" w:rsidRDefault="00D23863" w:rsidP="00D23863">
      <w:pPr>
        <w:pStyle w:val="Style5"/>
        <w:widowControl/>
        <w:tabs>
          <w:tab w:val="left" w:pos="3139"/>
        </w:tabs>
        <w:spacing w:line="324" w:lineRule="exact"/>
        <w:rPr>
          <w:rStyle w:val="FontStyle28"/>
        </w:rPr>
      </w:pPr>
    </w:p>
    <w:p w:rsidR="00D23863" w:rsidRDefault="00D23863" w:rsidP="00D23863">
      <w:pPr>
        <w:pStyle w:val="Style5"/>
        <w:widowControl/>
        <w:tabs>
          <w:tab w:val="left" w:pos="3139"/>
        </w:tabs>
        <w:spacing w:line="324" w:lineRule="exact"/>
        <w:rPr>
          <w:rStyle w:val="FontStyle39"/>
          <w:spacing w:val="-20"/>
        </w:rPr>
      </w:pPr>
      <w:r>
        <w:rPr>
          <w:rStyle w:val="FontStyle28"/>
        </w:rPr>
        <w:t>Protesty môžu byť vznesené v zmysle bodu 17.  schváleného Streleckého poriadku SPK.</w:t>
      </w:r>
    </w:p>
    <w:p w:rsidR="00D23863" w:rsidRPr="00453165" w:rsidRDefault="00D23863" w:rsidP="00D23863">
      <w:pPr>
        <w:rPr>
          <w:b/>
        </w:rPr>
      </w:pPr>
      <w:r>
        <w:t xml:space="preserve">Protest bude možné podať do 15 min. po vyhlásení  výsledkov a po zaplatení vkladu: </w:t>
      </w:r>
      <w:r w:rsidRPr="00453165">
        <w:rPr>
          <w:b/>
        </w:rPr>
        <w:t>10</w:t>
      </w:r>
      <w:r>
        <w:rPr>
          <w:b/>
        </w:rPr>
        <w:t xml:space="preserve">,- </w:t>
      </w:r>
      <w:r w:rsidRPr="00453165">
        <w:rPr>
          <w:b/>
        </w:rPr>
        <w:t>€</w:t>
      </w:r>
    </w:p>
    <w:p w:rsidR="00D23863" w:rsidRDefault="00D23863" w:rsidP="00D23863">
      <w:r>
        <w:t>Pri neúspechu podania vklad prepadá v prospech  organizátorov.</w:t>
      </w:r>
    </w:p>
    <w:p w:rsidR="00D23863" w:rsidRDefault="00D23863" w:rsidP="00D23863">
      <w:pPr>
        <w:pStyle w:val="Style7"/>
        <w:widowControl/>
        <w:spacing w:before="235" w:line="240" w:lineRule="auto"/>
        <w:ind w:left="3888"/>
        <w:rPr>
          <w:sz w:val="20"/>
          <w:szCs w:val="20"/>
        </w:rPr>
      </w:pPr>
    </w:p>
    <w:p w:rsidR="00D23863" w:rsidRDefault="00D23863" w:rsidP="00D23863">
      <w:pPr>
        <w:pStyle w:val="Style7"/>
        <w:widowControl/>
        <w:spacing w:before="235" w:line="240" w:lineRule="auto"/>
        <w:jc w:val="both"/>
        <w:rPr>
          <w:rStyle w:val="FontStyle30"/>
        </w:rPr>
      </w:pPr>
    </w:p>
    <w:p w:rsidR="00D23863" w:rsidRDefault="00D23863" w:rsidP="00D23863">
      <w:pPr>
        <w:pStyle w:val="Style7"/>
        <w:widowControl/>
        <w:spacing w:before="235" w:line="240" w:lineRule="auto"/>
        <w:jc w:val="both"/>
        <w:rPr>
          <w:rStyle w:val="FontStyle30"/>
        </w:rPr>
      </w:pPr>
    </w:p>
    <w:p w:rsidR="00D23863" w:rsidRDefault="008136EF" w:rsidP="00D23863">
      <w:pPr>
        <w:pStyle w:val="Style7"/>
        <w:widowControl/>
        <w:spacing w:before="235" w:line="240" w:lineRule="auto"/>
        <w:rPr>
          <w:rStyle w:val="FontStyle30"/>
        </w:rPr>
      </w:pPr>
      <w:r>
        <w:rPr>
          <w:rStyle w:val="FontStyle30"/>
        </w:rPr>
        <w:t>Predseda</w:t>
      </w:r>
      <w:r w:rsidR="00D23863">
        <w:rPr>
          <w:rStyle w:val="FontStyle30"/>
        </w:rPr>
        <w:t xml:space="preserve"> OPK</w:t>
      </w:r>
      <w:r>
        <w:rPr>
          <w:rStyle w:val="FontStyle30"/>
        </w:rPr>
        <w:t xml:space="preserve"> v Detve</w:t>
      </w:r>
      <w:r w:rsidR="00D23863">
        <w:rPr>
          <w:rStyle w:val="FontStyle30"/>
        </w:rPr>
        <w:t xml:space="preserve">                                                               Predseda streleckej komisie OPK</w:t>
      </w:r>
    </w:p>
    <w:p w:rsidR="00D23863" w:rsidRPr="000C305E" w:rsidRDefault="00D23863" w:rsidP="00D23863">
      <w:pPr>
        <w:pStyle w:val="Style7"/>
        <w:widowControl/>
        <w:spacing w:before="235" w:line="240" w:lineRule="auto"/>
        <w:rPr>
          <w:rStyle w:val="FontStyle39"/>
          <w:sz w:val="22"/>
          <w:szCs w:val="22"/>
        </w:rPr>
      </w:pPr>
      <w:r>
        <w:rPr>
          <w:rStyle w:val="FontStyle30"/>
        </w:rPr>
        <w:t xml:space="preserve">František </w:t>
      </w:r>
      <w:proofErr w:type="spellStart"/>
      <w:r>
        <w:rPr>
          <w:rStyle w:val="FontStyle30"/>
        </w:rPr>
        <w:t>Kurčík</w:t>
      </w:r>
      <w:proofErr w:type="spellEnd"/>
      <w:r>
        <w:rPr>
          <w:rStyle w:val="FontStyle30"/>
        </w:rPr>
        <w:t xml:space="preserve">  </w:t>
      </w:r>
      <w:proofErr w:type="spellStart"/>
      <w:r>
        <w:rPr>
          <w:rStyle w:val="FontStyle30"/>
        </w:rPr>
        <w:t>v.r</w:t>
      </w:r>
      <w:proofErr w:type="spellEnd"/>
      <w:r>
        <w:rPr>
          <w:rStyle w:val="FontStyle30"/>
        </w:rPr>
        <w:t xml:space="preserve">.                                                                        Miroslav Mišík </w:t>
      </w:r>
      <w:proofErr w:type="spellStart"/>
      <w:r>
        <w:rPr>
          <w:rStyle w:val="FontStyle30"/>
        </w:rPr>
        <w:t>v.r</w:t>
      </w:r>
      <w:proofErr w:type="spellEnd"/>
      <w:r>
        <w:rPr>
          <w:rStyle w:val="FontStyle30"/>
        </w:rPr>
        <w:t>.</w:t>
      </w:r>
    </w:p>
    <w:p w:rsidR="00F278B1" w:rsidRDefault="00F278B1" w:rsidP="00D23863">
      <w:pPr>
        <w:pStyle w:val="Style12"/>
        <w:widowControl/>
        <w:spacing w:before="65" w:line="641" w:lineRule="exact"/>
        <w:rPr>
          <w:rStyle w:val="FontStyle39"/>
          <w:u w:val="single"/>
        </w:rPr>
      </w:pPr>
    </w:p>
    <w:p w:rsidR="00D23863" w:rsidRDefault="00D23863" w:rsidP="00D23863">
      <w:pPr>
        <w:pStyle w:val="Style12"/>
        <w:widowControl/>
        <w:spacing w:before="65" w:line="641" w:lineRule="exact"/>
        <w:jc w:val="center"/>
        <w:rPr>
          <w:rStyle w:val="FontStyle39"/>
          <w:u w:val="single"/>
        </w:rPr>
      </w:pPr>
      <w:r>
        <w:rPr>
          <w:rStyle w:val="FontStyle39"/>
          <w:u w:val="single"/>
        </w:rPr>
        <w:lastRenderedPageBreak/>
        <w:t>Slovenské poľovnícka komora - Obvodná poľovnícka komora v D e t v e</w:t>
      </w:r>
    </w:p>
    <w:p w:rsidR="00D23863" w:rsidRDefault="00D23863" w:rsidP="00D23863">
      <w:pPr>
        <w:pStyle w:val="Style12"/>
        <w:widowControl/>
        <w:spacing w:line="641" w:lineRule="exact"/>
        <w:ind w:left="3722"/>
        <w:jc w:val="left"/>
        <w:rPr>
          <w:rStyle w:val="FontStyle39"/>
          <w:spacing w:val="70"/>
        </w:rPr>
      </w:pPr>
    </w:p>
    <w:p w:rsidR="00D23863" w:rsidRDefault="00D23863" w:rsidP="00D23863">
      <w:pPr>
        <w:pStyle w:val="Style12"/>
        <w:widowControl/>
        <w:spacing w:line="641" w:lineRule="exact"/>
        <w:jc w:val="left"/>
        <w:rPr>
          <w:rStyle w:val="FontStyle39"/>
          <w:spacing w:val="70"/>
        </w:rPr>
      </w:pPr>
      <w:r>
        <w:rPr>
          <w:rStyle w:val="FontStyle39"/>
          <w:spacing w:val="70"/>
        </w:rPr>
        <w:t xml:space="preserve">                             </w:t>
      </w:r>
      <w:r w:rsidR="005C72A9">
        <w:rPr>
          <w:rStyle w:val="FontStyle39"/>
          <w:spacing w:val="70"/>
        </w:rPr>
        <w:t>U</w:t>
      </w:r>
      <w:r>
        <w:rPr>
          <w:rStyle w:val="FontStyle39"/>
          <w:spacing w:val="70"/>
        </w:rPr>
        <w:t>sporiada</w:t>
      </w:r>
    </w:p>
    <w:p w:rsidR="005C72A9" w:rsidRDefault="005C72A9" w:rsidP="00D23863">
      <w:pPr>
        <w:pStyle w:val="Style12"/>
        <w:widowControl/>
        <w:spacing w:line="641" w:lineRule="exact"/>
        <w:jc w:val="left"/>
        <w:rPr>
          <w:rStyle w:val="FontStyle39"/>
          <w:spacing w:val="70"/>
        </w:rPr>
      </w:pPr>
    </w:p>
    <w:p w:rsidR="00D23863" w:rsidRDefault="00936BED" w:rsidP="00D23863">
      <w:pPr>
        <w:pStyle w:val="Style13"/>
        <w:widowControl/>
        <w:ind w:firstLine="0"/>
        <w:rPr>
          <w:rStyle w:val="FontStyle31"/>
          <w:spacing w:val="80"/>
          <w:u w:val="single"/>
        </w:rPr>
      </w:pPr>
      <w:r>
        <w:rPr>
          <w:rStyle w:val="FontStyle28"/>
        </w:rPr>
        <w:t>dňa 23. apríla 2016</w:t>
      </w:r>
      <w:r w:rsidR="00D23863">
        <w:rPr>
          <w:rStyle w:val="FontStyle28"/>
        </w:rPr>
        <w:t xml:space="preserve"> na streleckom štadióne SNP v Sielnici  </w:t>
      </w:r>
      <w:r w:rsidR="00D23863">
        <w:rPr>
          <w:rStyle w:val="FontStyle31"/>
          <w:spacing w:val="80"/>
          <w:u w:val="single"/>
        </w:rPr>
        <w:t>Majstrovstvá</w:t>
      </w:r>
      <w:r w:rsidR="00D23863">
        <w:rPr>
          <w:rStyle w:val="FontStyle31"/>
          <w:u w:val="single"/>
        </w:rPr>
        <w:t xml:space="preserve"> OPK</w:t>
      </w:r>
    </w:p>
    <w:p w:rsidR="00D23863" w:rsidRDefault="00D23863" w:rsidP="00D23863">
      <w:pPr>
        <w:pStyle w:val="Style14"/>
        <w:widowControl/>
        <w:spacing w:before="216"/>
        <w:ind w:firstLine="0"/>
        <w:rPr>
          <w:rStyle w:val="FontStyle28"/>
        </w:rPr>
      </w:pPr>
      <w:r>
        <w:rPr>
          <w:rStyle w:val="FontStyle30"/>
        </w:rPr>
        <w:t xml:space="preserve">                      v streľbe malokalibrovkou v </w:t>
      </w:r>
      <w:proofErr w:type="spellStart"/>
      <w:r>
        <w:rPr>
          <w:rStyle w:val="FontStyle30"/>
        </w:rPr>
        <w:t>štvorboji</w:t>
      </w:r>
      <w:proofErr w:type="spellEnd"/>
      <w:r>
        <w:rPr>
          <w:rStyle w:val="FontStyle30"/>
        </w:rPr>
        <w:t xml:space="preserve"> na redukované poľovnícke terče M 400 </w:t>
      </w:r>
      <w:r>
        <w:rPr>
          <w:rStyle w:val="FontStyle28"/>
        </w:rPr>
        <w:t xml:space="preserve"> </w:t>
      </w:r>
    </w:p>
    <w:p w:rsidR="00D23863" w:rsidRDefault="00D23863" w:rsidP="00D23863">
      <w:pPr>
        <w:pStyle w:val="Style14"/>
        <w:widowControl/>
        <w:spacing w:before="216"/>
        <w:ind w:firstLine="0"/>
        <w:rPr>
          <w:rStyle w:val="FontStyle28"/>
        </w:rPr>
      </w:pPr>
      <w:r>
        <w:rPr>
          <w:rStyle w:val="FontStyle28"/>
        </w:rPr>
        <w:t xml:space="preserve">                                    a X</w:t>
      </w:r>
      <w:r w:rsidR="00E7468D">
        <w:rPr>
          <w:rStyle w:val="FontStyle28"/>
        </w:rPr>
        <w:t>I</w:t>
      </w:r>
      <w:r w:rsidR="00936BED">
        <w:rPr>
          <w:rStyle w:val="FontStyle28"/>
        </w:rPr>
        <w:t>I</w:t>
      </w:r>
      <w:r>
        <w:rPr>
          <w:rStyle w:val="FontStyle28"/>
        </w:rPr>
        <w:t xml:space="preserve">. Ročník Memoriálu Martina </w:t>
      </w:r>
      <w:proofErr w:type="spellStart"/>
      <w:r>
        <w:rPr>
          <w:rStyle w:val="FontStyle28"/>
        </w:rPr>
        <w:t>Kulicha</w:t>
      </w:r>
      <w:proofErr w:type="spellEnd"/>
    </w:p>
    <w:p w:rsidR="00D23863" w:rsidRDefault="00D23863" w:rsidP="00D23863">
      <w:pPr>
        <w:pStyle w:val="Style9"/>
        <w:widowControl/>
        <w:spacing w:line="240" w:lineRule="exact"/>
        <w:rPr>
          <w:sz w:val="20"/>
          <w:szCs w:val="20"/>
        </w:rPr>
      </w:pPr>
    </w:p>
    <w:p w:rsidR="005C72A9" w:rsidRDefault="005C72A9" w:rsidP="00D23863">
      <w:pPr>
        <w:pStyle w:val="Style9"/>
        <w:widowControl/>
        <w:spacing w:line="240" w:lineRule="exact"/>
        <w:rPr>
          <w:sz w:val="20"/>
          <w:szCs w:val="20"/>
        </w:rPr>
      </w:pPr>
    </w:p>
    <w:p w:rsidR="00D23863" w:rsidRDefault="00D23863" w:rsidP="00D23863">
      <w:pPr>
        <w:pStyle w:val="Style9"/>
        <w:widowControl/>
        <w:spacing w:before="70" w:after="346"/>
        <w:rPr>
          <w:rStyle w:val="FontStyle29"/>
          <w:u w:val="single"/>
        </w:rPr>
      </w:pPr>
      <w:r>
        <w:rPr>
          <w:rStyle w:val="FontStyle29"/>
          <w:u w:val="single"/>
        </w:rPr>
        <w:t>Organizačný výbor:</w:t>
      </w:r>
    </w:p>
    <w:p w:rsidR="00D23863" w:rsidRDefault="00D23863" w:rsidP="00D23863">
      <w:pPr>
        <w:pStyle w:val="Style9"/>
        <w:widowControl/>
        <w:spacing w:before="70" w:after="346"/>
        <w:rPr>
          <w:rStyle w:val="FontStyle29"/>
          <w:u w:val="single"/>
        </w:rPr>
        <w:sectPr w:rsidR="00D23863" w:rsidSect="00F95A49">
          <w:type w:val="continuous"/>
          <w:pgSz w:w="11905" w:h="16837"/>
          <w:pgMar w:top="720" w:right="720" w:bottom="720" w:left="720" w:header="708" w:footer="708" w:gutter="0"/>
          <w:cols w:space="60"/>
          <w:noEndnote/>
          <w:docGrid w:linePitch="326"/>
        </w:sectPr>
      </w:pPr>
    </w:p>
    <w:p w:rsidR="00D23863" w:rsidRDefault="00D23863" w:rsidP="00D23863">
      <w:pPr>
        <w:pStyle w:val="Style7"/>
        <w:widowControl/>
        <w:spacing w:before="14"/>
        <w:rPr>
          <w:rStyle w:val="FontStyle30"/>
        </w:rPr>
      </w:pPr>
      <w:r>
        <w:rPr>
          <w:rStyle w:val="FontStyle30"/>
        </w:rPr>
        <w:lastRenderedPageBreak/>
        <w:t>Predseda:</w:t>
      </w:r>
    </w:p>
    <w:p w:rsidR="00D23863" w:rsidRDefault="00D23863" w:rsidP="00D23863">
      <w:pPr>
        <w:pStyle w:val="Style7"/>
        <w:widowControl/>
        <w:rPr>
          <w:rStyle w:val="FontStyle30"/>
        </w:rPr>
      </w:pPr>
      <w:r>
        <w:rPr>
          <w:rStyle w:val="FontStyle30"/>
        </w:rPr>
        <w:t xml:space="preserve">Riaditeľ majstrovstva: Hlavný rozhodca: </w:t>
      </w:r>
    </w:p>
    <w:p w:rsidR="00D23863" w:rsidRDefault="00D23863" w:rsidP="00D23863">
      <w:pPr>
        <w:pStyle w:val="Style7"/>
        <w:widowControl/>
        <w:rPr>
          <w:rStyle w:val="FontStyle30"/>
        </w:rPr>
      </w:pPr>
      <w:r>
        <w:rPr>
          <w:rStyle w:val="FontStyle30"/>
        </w:rPr>
        <w:t>Rozhodca:</w:t>
      </w:r>
    </w:p>
    <w:p w:rsidR="005D5EE9" w:rsidRDefault="005D5EE9" w:rsidP="00D23863">
      <w:pPr>
        <w:pStyle w:val="Style7"/>
        <w:widowControl/>
        <w:rPr>
          <w:rStyle w:val="FontStyle30"/>
        </w:rPr>
      </w:pPr>
    </w:p>
    <w:p w:rsidR="00D23863" w:rsidRDefault="00D23863" w:rsidP="00D23863">
      <w:pPr>
        <w:pStyle w:val="Style7"/>
        <w:widowControl/>
        <w:rPr>
          <w:rStyle w:val="FontStyle30"/>
        </w:rPr>
      </w:pPr>
      <w:r>
        <w:rPr>
          <w:rStyle w:val="FontStyle30"/>
        </w:rPr>
        <w:t>Pokladník:</w:t>
      </w:r>
    </w:p>
    <w:p w:rsidR="00D23863" w:rsidRDefault="00D23863" w:rsidP="00D23863">
      <w:pPr>
        <w:pStyle w:val="Style7"/>
        <w:widowControl/>
        <w:rPr>
          <w:rStyle w:val="FontStyle30"/>
        </w:rPr>
      </w:pPr>
      <w:r>
        <w:rPr>
          <w:rStyle w:val="FontStyle30"/>
        </w:rPr>
        <w:t>Lekárska služba Technické zabezpečenie:</w:t>
      </w:r>
    </w:p>
    <w:p w:rsidR="00D23863" w:rsidRDefault="00D23863" w:rsidP="00D23863">
      <w:pPr>
        <w:pStyle w:val="Style7"/>
        <w:widowControl/>
        <w:ind w:right="1843"/>
        <w:rPr>
          <w:rStyle w:val="FontStyle30"/>
        </w:rPr>
      </w:pPr>
      <w:r>
        <w:rPr>
          <w:rStyle w:val="FontStyle30"/>
        </w:rPr>
        <w:br w:type="column"/>
      </w:r>
      <w:proofErr w:type="spellStart"/>
      <w:r>
        <w:rPr>
          <w:rStyle w:val="FontStyle30"/>
        </w:rPr>
        <w:lastRenderedPageBreak/>
        <w:t>Kurčík</w:t>
      </w:r>
      <w:proofErr w:type="spellEnd"/>
      <w:r>
        <w:rPr>
          <w:rStyle w:val="FontStyle30"/>
        </w:rPr>
        <w:t xml:space="preserve"> František </w:t>
      </w:r>
    </w:p>
    <w:p w:rsidR="005D5EE9" w:rsidRDefault="00D23863" w:rsidP="00D23863">
      <w:pPr>
        <w:pStyle w:val="Style7"/>
        <w:widowControl/>
        <w:ind w:right="1843"/>
        <w:rPr>
          <w:rStyle w:val="FontStyle30"/>
        </w:rPr>
      </w:pPr>
      <w:r>
        <w:rPr>
          <w:rStyle w:val="FontStyle30"/>
        </w:rPr>
        <w:t>Miroslav Mišík</w:t>
      </w:r>
    </w:p>
    <w:p w:rsidR="00D23863" w:rsidRDefault="005D5EE9" w:rsidP="00D23863">
      <w:pPr>
        <w:pStyle w:val="Style7"/>
        <w:widowControl/>
        <w:ind w:right="1843"/>
        <w:rPr>
          <w:rStyle w:val="FontStyle30"/>
        </w:rPr>
      </w:pPr>
      <w:r>
        <w:rPr>
          <w:rStyle w:val="FontStyle30"/>
        </w:rPr>
        <w:t xml:space="preserve">Ing. </w:t>
      </w:r>
      <w:proofErr w:type="spellStart"/>
      <w:r w:rsidR="00D23863">
        <w:rPr>
          <w:rStyle w:val="FontStyle30"/>
        </w:rPr>
        <w:t>Halák</w:t>
      </w:r>
      <w:proofErr w:type="spellEnd"/>
      <w:r w:rsidR="00D23863">
        <w:rPr>
          <w:rStyle w:val="FontStyle30"/>
        </w:rPr>
        <w:t xml:space="preserve"> Alexander</w:t>
      </w:r>
      <w:r w:rsidR="007329C3">
        <w:rPr>
          <w:rStyle w:val="FontStyle30"/>
        </w:rPr>
        <w:t xml:space="preserve"> </w:t>
      </w:r>
    </w:p>
    <w:p w:rsidR="005D5EE9" w:rsidRDefault="005D5EE9" w:rsidP="00D23863">
      <w:pPr>
        <w:pStyle w:val="Style7"/>
        <w:widowControl/>
        <w:ind w:right="1843"/>
        <w:rPr>
          <w:rStyle w:val="FontStyle30"/>
        </w:rPr>
      </w:pPr>
      <w:r>
        <w:rPr>
          <w:rStyle w:val="FontStyle30"/>
        </w:rPr>
        <w:t xml:space="preserve">Miroslav Virguľa, Ing. Eva </w:t>
      </w:r>
      <w:proofErr w:type="spellStart"/>
      <w:r>
        <w:rPr>
          <w:rStyle w:val="FontStyle30"/>
        </w:rPr>
        <w:t>Pšídová</w:t>
      </w:r>
      <w:proofErr w:type="spellEnd"/>
    </w:p>
    <w:p w:rsidR="00D23863" w:rsidRDefault="00D23863" w:rsidP="00D23863">
      <w:pPr>
        <w:pStyle w:val="Style7"/>
        <w:widowControl/>
        <w:ind w:right="1843"/>
        <w:rPr>
          <w:rStyle w:val="FontStyle30"/>
        </w:rPr>
      </w:pPr>
      <w:r>
        <w:rPr>
          <w:rStyle w:val="FontStyle30"/>
        </w:rPr>
        <w:t>Ing. Adam Pavel</w:t>
      </w:r>
    </w:p>
    <w:p w:rsidR="00D23863" w:rsidRDefault="00D23863" w:rsidP="00D23863">
      <w:pPr>
        <w:pStyle w:val="Style7"/>
        <w:widowControl/>
        <w:ind w:right="1843"/>
        <w:rPr>
          <w:rStyle w:val="FontStyle30"/>
        </w:rPr>
      </w:pPr>
      <w:r>
        <w:rPr>
          <w:rStyle w:val="FontStyle30"/>
        </w:rPr>
        <w:t>Mgr. Jaroslav Straka</w:t>
      </w:r>
    </w:p>
    <w:p w:rsidR="00D23863" w:rsidRDefault="00D23863" w:rsidP="00D23863">
      <w:pPr>
        <w:pStyle w:val="Style7"/>
        <w:widowControl/>
        <w:ind w:right="1843"/>
        <w:rPr>
          <w:rStyle w:val="FontStyle30"/>
        </w:rPr>
      </w:pPr>
      <w:proofErr w:type="spellStart"/>
      <w:r>
        <w:rPr>
          <w:rStyle w:val="FontStyle30"/>
        </w:rPr>
        <w:t>Muller</w:t>
      </w:r>
      <w:proofErr w:type="spellEnd"/>
      <w:r>
        <w:rPr>
          <w:rStyle w:val="FontStyle30"/>
        </w:rPr>
        <w:t xml:space="preserve"> </w:t>
      </w:r>
      <w:proofErr w:type="spellStart"/>
      <w:r>
        <w:rPr>
          <w:rStyle w:val="FontStyle30"/>
        </w:rPr>
        <w:t>Gerhard</w:t>
      </w:r>
      <w:proofErr w:type="spellEnd"/>
      <w:r>
        <w:rPr>
          <w:rStyle w:val="FontStyle30"/>
        </w:rPr>
        <w:t xml:space="preserve"> a strelecká   komisia  OPK</w:t>
      </w:r>
      <w:r w:rsidR="005D5EE9">
        <w:rPr>
          <w:rStyle w:val="FontStyle30"/>
        </w:rPr>
        <w:t xml:space="preserve"> Detva</w:t>
      </w:r>
    </w:p>
    <w:p w:rsidR="00D23863" w:rsidRDefault="00D23863" w:rsidP="00D23863">
      <w:pPr>
        <w:pStyle w:val="Style7"/>
        <w:widowControl/>
        <w:ind w:right="1843"/>
        <w:rPr>
          <w:rStyle w:val="FontStyle30"/>
        </w:rPr>
      </w:pPr>
    </w:p>
    <w:p w:rsidR="00D23863" w:rsidRDefault="00D23863" w:rsidP="00D23863">
      <w:pPr>
        <w:pStyle w:val="Style7"/>
        <w:widowControl/>
        <w:jc w:val="both"/>
        <w:rPr>
          <w:rStyle w:val="FontStyle30"/>
          <w:lang w:eastAsia="de-DE"/>
        </w:rPr>
      </w:pPr>
    </w:p>
    <w:p w:rsidR="005C72A9" w:rsidRDefault="005C72A9" w:rsidP="00D23863">
      <w:pPr>
        <w:pStyle w:val="Style7"/>
        <w:widowControl/>
        <w:jc w:val="both"/>
        <w:rPr>
          <w:rStyle w:val="FontStyle30"/>
          <w:lang w:eastAsia="de-DE"/>
        </w:rPr>
        <w:sectPr w:rsidR="005C72A9">
          <w:headerReference w:type="default" r:id="rId11"/>
          <w:type w:val="continuous"/>
          <w:pgSz w:w="11905" w:h="16837"/>
          <w:pgMar w:top="856" w:right="2586" w:bottom="1349" w:left="1384" w:header="708" w:footer="708" w:gutter="0"/>
          <w:cols w:num="2" w:space="708" w:equalWidth="0">
            <w:col w:w="2376" w:space="1253"/>
            <w:col w:w="4305"/>
          </w:cols>
          <w:noEndnote/>
        </w:sectPr>
      </w:pPr>
    </w:p>
    <w:p w:rsidR="00D23863" w:rsidRDefault="00D23863" w:rsidP="00D23863">
      <w:pPr>
        <w:pStyle w:val="Style7"/>
        <w:widowControl/>
        <w:jc w:val="both"/>
        <w:rPr>
          <w:rStyle w:val="FontStyle30"/>
          <w:lang w:eastAsia="de-DE"/>
        </w:rPr>
        <w:sectPr w:rsidR="00D23863">
          <w:type w:val="continuous"/>
          <w:pgSz w:w="11905" w:h="16837"/>
          <w:pgMar w:top="856" w:right="2910" w:bottom="1349" w:left="1384" w:header="708" w:footer="708" w:gutter="0"/>
          <w:cols w:space="60"/>
          <w:noEndnote/>
        </w:sectPr>
      </w:pPr>
    </w:p>
    <w:p w:rsidR="00D23863" w:rsidRDefault="00D23863" w:rsidP="00D23863">
      <w:pPr>
        <w:pStyle w:val="Style7"/>
        <w:widowControl/>
        <w:spacing w:line="240" w:lineRule="exact"/>
        <w:rPr>
          <w:sz w:val="20"/>
          <w:szCs w:val="20"/>
        </w:rPr>
      </w:pPr>
    </w:p>
    <w:p w:rsidR="005C72A9" w:rsidRDefault="005C72A9" w:rsidP="00D23863">
      <w:pPr>
        <w:pStyle w:val="Style7"/>
        <w:widowControl/>
        <w:spacing w:before="91"/>
        <w:rPr>
          <w:rStyle w:val="FontStyle30"/>
        </w:rPr>
      </w:pPr>
    </w:p>
    <w:p w:rsidR="005C72A9" w:rsidRDefault="005C72A9" w:rsidP="00D23863">
      <w:pPr>
        <w:pStyle w:val="Style7"/>
        <w:widowControl/>
        <w:spacing w:before="91"/>
        <w:rPr>
          <w:rStyle w:val="FontStyle30"/>
        </w:rPr>
      </w:pPr>
    </w:p>
    <w:p w:rsidR="005C72A9" w:rsidRDefault="005C72A9" w:rsidP="00D23863">
      <w:pPr>
        <w:pStyle w:val="Style7"/>
        <w:widowControl/>
        <w:spacing w:before="91"/>
        <w:rPr>
          <w:rStyle w:val="FontStyle30"/>
        </w:rPr>
      </w:pPr>
    </w:p>
    <w:p w:rsidR="00D23863" w:rsidRDefault="00936BED" w:rsidP="00D23863">
      <w:pPr>
        <w:pStyle w:val="Style7"/>
        <w:widowControl/>
        <w:spacing w:before="91"/>
        <w:rPr>
          <w:rStyle w:val="FontStyle30"/>
        </w:rPr>
      </w:pPr>
      <w:r>
        <w:rPr>
          <w:rStyle w:val="FontStyle30"/>
        </w:rPr>
        <w:t>23. apríla 2016</w:t>
      </w:r>
      <w:r w:rsidR="00D23863">
        <w:rPr>
          <w:rStyle w:val="FontStyle30"/>
        </w:rPr>
        <w:t xml:space="preserve"> (sobota)</w:t>
      </w:r>
    </w:p>
    <w:p w:rsidR="00D23863" w:rsidRDefault="00D23863" w:rsidP="00D23863">
      <w:pPr>
        <w:pStyle w:val="Style7"/>
        <w:widowControl/>
        <w:jc w:val="both"/>
        <w:rPr>
          <w:rStyle w:val="FontStyle30"/>
        </w:rPr>
      </w:pPr>
      <w:r>
        <w:rPr>
          <w:rStyle w:val="FontStyle30"/>
        </w:rPr>
        <w:t>od 08,00 hod. do 08,30 hod.</w:t>
      </w:r>
    </w:p>
    <w:p w:rsidR="00D23863" w:rsidRDefault="001D09E0" w:rsidP="00D23863">
      <w:pPr>
        <w:pStyle w:val="Style7"/>
        <w:widowControl/>
        <w:jc w:val="both"/>
        <w:rPr>
          <w:rStyle w:val="FontStyle30"/>
        </w:rPr>
      </w:pPr>
      <w:r>
        <w:rPr>
          <w:rStyle w:val="FontStyle30"/>
        </w:rPr>
        <w:t>od 08,00 hod. do 9,3</w:t>
      </w:r>
      <w:r w:rsidR="00D23863">
        <w:rPr>
          <w:rStyle w:val="FontStyle30"/>
        </w:rPr>
        <w:t>0 hod.</w:t>
      </w:r>
    </w:p>
    <w:p w:rsidR="00D23863" w:rsidRDefault="001D09E0" w:rsidP="00D23863">
      <w:pPr>
        <w:pStyle w:val="Style7"/>
        <w:widowControl/>
        <w:rPr>
          <w:rStyle w:val="FontStyle30"/>
        </w:rPr>
      </w:pPr>
      <w:r>
        <w:rPr>
          <w:rStyle w:val="FontStyle30"/>
        </w:rPr>
        <w:t xml:space="preserve">  9,3</w:t>
      </w:r>
      <w:r w:rsidR="00D23863">
        <w:rPr>
          <w:rStyle w:val="FontStyle30"/>
        </w:rPr>
        <w:t>0 hod.</w:t>
      </w:r>
    </w:p>
    <w:p w:rsidR="00D23863" w:rsidRDefault="001D09E0" w:rsidP="00D23863">
      <w:pPr>
        <w:pStyle w:val="Style7"/>
        <w:widowControl/>
        <w:rPr>
          <w:rStyle w:val="FontStyle30"/>
        </w:rPr>
      </w:pPr>
      <w:r>
        <w:rPr>
          <w:rStyle w:val="FontStyle30"/>
        </w:rPr>
        <w:t xml:space="preserve">  9,4</w:t>
      </w:r>
      <w:r w:rsidR="00D23863">
        <w:rPr>
          <w:rStyle w:val="FontStyle30"/>
        </w:rPr>
        <w:t>5 hod.</w:t>
      </w:r>
    </w:p>
    <w:p w:rsidR="00D23863" w:rsidRDefault="001D09E0" w:rsidP="00D23863">
      <w:pPr>
        <w:pStyle w:val="Style7"/>
        <w:widowControl/>
        <w:rPr>
          <w:rStyle w:val="FontStyle30"/>
        </w:rPr>
      </w:pPr>
      <w:r>
        <w:rPr>
          <w:rStyle w:val="FontStyle30"/>
        </w:rPr>
        <w:t>1</w:t>
      </w:r>
      <w:r w:rsidR="00D23863">
        <w:rPr>
          <w:rStyle w:val="FontStyle30"/>
        </w:rPr>
        <w:t>4,00 hod.</w:t>
      </w:r>
    </w:p>
    <w:p w:rsidR="005C72A9" w:rsidRDefault="00D23863" w:rsidP="00D23863">
      <w:pPr>
        <w:pStyle w:val="Style9"/>
        <w:widowControl/>
        <w:rPr>
          <w:rStyle w:val="FontStyle30"/>
        </w:rPr>
      </w:pPr>
      <w:r>
        <w:rPr>
          <w:rStyle w:val="FontStyle30"/>
        </w:rPr>
        <w:br w:type="column"/>
      </w:r>
    </w:p>
    <w:p w:rsidR="005C72A9" w:rsidRDefault="005C72A9" w:rsidP="00D23863">
      <w:pPr>
        <w:pStyle w:val="Style9"/>
        <w:widowControl/>
        <w:rPr>
          <w:rStyle w:val="FontStyle30"/>
        </w:rPr>
      </w:pPr>
    </w:p>
    <w:p w:rsidR="005C72A9" w:rsidRDefault="005C72A9" w:rsidP="00D23863">
      <w:pPr>
        <w:pStyle w:val="Style9"/>
        <w:widowControl/>
        <w:rPr>
          <w:rStyle w:val="FontStyle30"/>
        </w:rPr>
      </w:pPr>
    </w:p>
    <w:p w:rsidR="005C72A9" w:rsidRDefault="005C72A9" w:rsidP="00D23863">
      <w:pPr>
        <w:pStyle w:val="Style9"/>
        <w:widowControl/>
        <w:rPr>
          <w:rStyle w:val="FontStyle30"/>
        </w:rPr>
      </w:pPr>
    </w:p>
    <w:p w:rsidR="005C72A9" w:rsidRDefault="00D23863" w:rsidP="00D23863">
      <w:pPr>
        <w:pStyle w:val="Style9"/>
        <w:widowControl/>
        <w:rPr>
          <w:rStyle w:val="FontStyle29"/>
          <w:spacing w:val="80"/>
          <w:u w:val="single"/>
        </w:rPr>
      </w:pPr>
      <w:r>
        <w:rPr>
          <w:rStyle w:val="FontStyle29"/>
          <w:spacing w:val="80"/>
          <w:u w:val="single"/>
        </w:rPr>
        <w:t>Časový</w:t>
      </w:r>
      <w:r>
        <w:rPr>
          <w:rStyle w:val="FontStyle29"/>
          <w:u w:val="single"/>
        </w:rPr>
        <w:t xml:space="preserve"> </w:t>
      </w:r>
      <w:r>
        <w:rPr>
          <w:rStyle w:val="FontStyle29"/>
          <w:spacing w:val="80"/>
          <w:u w:val="single"/>
        </w:rPr>
        <w:t>rozpis</w:t>
      </w:r>
    </w:p>
    <w:p w:rsidR="00D23863" w:rsidRDefault="00D23863" w:rsidP="00D23863">
      <w:pPr>
        <w:pStyle w:val="Style17"/>
        <w:widowControl/>
        <w:numPr>
          <w:ilvl w:val="0"/>
          <w:numId w:val="2"/>
        </w:numPr>
        <w:tabs>
          <w:tab w:val="left" w:pos="792"/>
        </w:tabs>
        <w:spacing w:before="259" w:line="274" w:lineRule="exact"/>
        <w:ind w:left="605" w:firstLine="0"/>
        <w:rPr>
          <w:rStyle w:val="FontStyle30"/>
        </w:rPr>
      </w:pPr>
      <w:r>
        <w:rPr>
          <w:rStyle w:val="FontStyle30"/>
        </w:rPr>
        <w:t>prezentácia pretekárov</w:t>
      </w:r>
    </w:p>
    <w:p w:rsidR="00D23863" w:rsidRDefault="00D23863" w:rsidP="00D23863">
      <w:pPr>
        <w:pStyle w:val="Style17"/>
        <w:widowControl/>
        <w:numPr>
          <w:ilvl w:val="0"/>
          <w:numId w:val="2"/>
        </w:numPr>
        <w:tabs>
          <w:tab w:val="left" w:pos="792"/>
        </w:tabs>
        <w:spacing w:line="274" w:lineRule="exact"/>
        <w:ind w:left="605" w:firstLine="0"/>
        <w:rPr>
          <w:rStyle w:val="FontStyle30"/>
        </w:rPr>
      </w:pPr>
      <w:r>
        <w:rPr>
          <w:rStyle w:val="FontStyle30"/>
        </w:rPr>
        <w:t>tréning a žrebovanie poradia</w:t>
      </w:r>
    </w:p>
    <w:p w:rsidR="00D23863" w:rsidRDefault="00D23863" w:rsidP="00D23863">
      <w:pPr>
        <w:pStyle w:val="Style17"/>
        <w:widowControl/>
        <w:numPr>
          <w:ilvl w:val="0"/>
          <w:numId w:val="2"/>
        </w:numPr>
        <w:tabs>
          <w:tab w:val="left" w:pos="792"/>
        </w:tabs>
        <w:spacing w:line="274" w:lineRule="exact"/>
        <w:ind w:left="605" w:firstLine="0"/>
        <w:rPr>
          <w:rStyle w:val="FontStyle30"/>
        </w:rPr>
      </w:pPr>
      <w:r>
        <w:rPr>
          <w:rStyle w:val="FontStyle30"/>
        </w:rPr>
        <w:t>otvorenie majstrovstva</w:t>
      </w:r>
    </w:p>
    <w:p w:rsidR="00D23863" w:rsidRDefault="00D23863" w:rsidP="00D23863">
      <w:pPr>
        <w:pStyle w:val="Style17"/>
        <w:widowControl/>
        <w:numPr>
          <w:ilvl w:val="0"/>
          <w:numId w:val="2"/>
        </w:numPr>
        <w:tabs>
          <w:tab w:val="left" w:pos="792"/>
        </w:tabs>
        <w:spacing w:line="274" w:lineRule="exact"/>
        <w:ind w:left="605" w:firstLine="0"/>
        <w:rPr>
          <w:rStyle w:val="FontStyle30"/>
        </w:rPr>
      </w:pPr>
      <w:r>
        <w:rPr>
          <w:rStyle w:val="FontStyle30"/>
        </w:rPr>
        <w:t>začiatok streľby</w:t>
      </w:r>
    </w:p>
    <w:p w:rsidR="00D23863" w:rsidRDefault="00D23863" w:rsidP="00D23863">
      <w:pPr>
        <w:pStyle w:val="Style17"/>
        <w:widowControl/>
        <w:numPr>
          <w:ilvl w:val="0"/>
          <w:numId w:val="2"/>
        </w:numPr>
        <w:tabs>
          <w:tab w:val="left" w:pos="792"/>
        </w:tabs>
        <w:spacing w:line="274" w:lineRule="exact"/>
        <w:ind w:left="792"/>
        <w:rPr>
          <w:rStyle w:val="FontStyle30"/>
        </w:rPr>
      </w:pPr>
      <w:r>
        <w:rPr>
          <w:rStyle w:val="FontStyle30"/>
        </w:rPr>
        <w:t>predpokladané ukončenie a vyhlásenie výsledkov.</w:t>
      </w:r>
    </w:p>
    <w:p w:rsidR="00D23863" w:rsidRDefault="00D23863" w:rsidP="005C72A9">
      <w:pPr>
        <w:pStyle w:val="Style17"/>
        <w:widowControl/>
        <w:tabs>
          <w:tab w:val="left" w:pos="792"/>
        </w:tabs>
        <w:spacing w:line="274" w:lineRule="exact"/>
        <w:ind w:left="792" w:firstLine="0"/>
        <w:rPr>
          <w:rStyle w:val="FontStyle30"/>
        </w:rPr>
      </w:pPr>
    </w:p>
    <w:p w:rsidR="005C72A9" w:rsidRDefault="005C72A9" w:rsidP="005C72A9">
      <w:pPr>
        <w:pStyle w:val="Style17"/>
        <w:widowControl/>
        <w:tabs>
          <w:tab w:val="left" w:pos="792"/>
        </w:tabs>
        <w:spacing w:line="274" w:lineRule="exact"/>
        <w:ind w:left="792" w:firstLine="0"/>
        <w:rPr>
          <w:rStyle w:val="FontStyle30"/>
        </w:rPr>
        <w:sectPr w:rsidR="005C72A9">
          <w:type w:val="continuous"/>
          <w:pgSz w:w="11905" w:h="16837"/>
          <w:pgMar w:top="856" w:right="2910" w:bottom="1349" w:left="1384" w:header="708" w:footer="708" w:gutter="0"/>
          <w:cols w:num="2" w:space="708" w:equalWidth="0">
            <w:col w:w="2678" w:space="432"/>
            <w:col w:w="4500"/>
          </w:cols>
          <w:noEndnote/>
        </w:sectPr>
      </w:pPr>
    </w:p>
    <w:p w:rsidR="005C72A9" w:rsidRDefault="005C72A9" w:rsidP="005C72A9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5C72A9" w:rsidRDefault="005C72A9" w:rsidP="00D23863">
      <w:pPr>
        <w:pStyle w:val="Style10"/>
        <w:widowControl/>
        <w:spacing w:line="240" w:lineRule="exact"/>
        <w:ind w:left="2419"/>
        <w:jc w:val="both"/>
        <w:rPr>
          <w:sz w:val="20"/>
          <w:szCs w:val="20"/>
        </w:rPr>
      </w:pPr>
    </w:p>
    <w:p w:rsidR="005C72A9" w:rsidRDefault="005C72A9" w:rsidP="00D23863">
      <w:pPr>
        <w:pStyle w:val="Style10"/>
        <w:widowControl/>
        <w:spacing w:line="240" w:lineRule="exact"/>
        <w:ind w:left="2419"/>
        <w:jc w:val="both"/>
        <w:rPr>
          <w:sz w:val="20"/>
          <w:szCs w:val="20"/>
        </w:rPr>
      </w:pPr>
    </w:p>
    <w:p w:rsidR="005C72A9" w:rsidRDefault="005C72A9" w:rsidP="00D23863">
      <w:pPr>
        <w:pStyle w:val="Style10"/>
        <w:widowControl/>
        <w:spacing w:line="240" w:lineRule="exact"/>
        <w:ind w:left="2419"/>
        <w:jc w:val="both"/>
        <w:rPr>
          <w:sz w:val="20"/>
          <w:szCs w:val="20"/>
        </w:rPr>
      </w:pPr>
    </w:p>
    <w:p w:rsidR="005C72A9" w:rsidRDefault="005C72A9" w:rsidP="00D23863">
      <w:pPr>
        <w:pStyle w:val="Style10"/>
        <w:widowControl/>
        <w:spacing w:line="240" w:lineRule="exact"/>
        <w:ind w:left="2419"/>
        <w:jc w:val="both"/>
        <w:rPr>
          <w:sz w:val="20"/>
          <w:szCs w:val="20"/>
        </w:rPr>
      </w:pPr>
    </w:p>
    <w:p w:rsidR="00D23863" w:rsidRDefault="005C72A9" w:rsidP="00D23863">
      <w:pPr>
        <w:pStyle w:val="Style10"/>
        <w:widowControl/>
        <w:spacing w:before="48" w:after="360"/>
        <w:ind w:left="2419"/>
        <w:jc w:val="both"/>
        <w:rPr>
          <w:rStyle w:val="FontStyle31"/>
          <w:u w:val="single"/>
        </w:rPr>
      </w:pPr>
      <w:r>
        <w:rPr>
          <w:rStyle w:val="FontStyle31"/>
          <w:u w:val="single"/>
        </w:rPr>
        <w:t>R</w:t>
      </w:r>
      <w:r w:rsidR="00D23863">
        <w:rPr>
          <w:rStyle w:val="FontStyle31"/>
          <w:u w:val="single"/>
        </w:rPr>
        <w:t>ozsah preteku a podmienky streľby</w:t>
      </w:r>
    </w:p>
    <w:p w:rsidR="005C72A9" w:rsidRDefault="00D23863" w:rsidP="005C72A9">
      <w:pPr>
        <w:pStyle w:val="Style7"/>
        <w:widowControl/>
        <w:spacing w:line="240" w:lineRule="auto"/>
        <w:jc w:val="both"/>
        <w:rPr>
          <w:rStyle w:val="FontStyle30"/>
        </w:rPr>
      </w:pPr>
      <w:r>
        <w:rPr>
          <w:rStyle w:val="FontStyle28"/>
        </w:rPr>
        <w:t xml:space="preserve">L Í Š K A </w:t>
      </w:r>
      <w:r>
        <w:rPr>
          <w:rStyle w:val="FontStyle30"/>
        </w:rPr>
        <w:t>sediaca, redukovaná</w:t>
      </w:r>
      <w:r w:rsidR="005C72A9">
        <w:rPr>
          <w:rStyle w:val="FontStyle30"/>
        </w:rPr>
        <w:t xml:space="preserve">           </w:t>
      </w:r>
      <w:r>
        <w:rPr>
          <w:rStyle w:val="FontStyle30"/>
        </w:rPr>
        <w:t xml:space="preserve"> - terč pevný, vzdialenosť 50 m, 10 výstrelov v časovom limite </w:t>
      </w:r>
      <w:r w:rsidR="005C72A9">
        <w:rPr>
          <w:rStyle w:val="FontStyle30"/>
        </w:rPr>
        <w:t xml:space="preserve">   </w:t>
      </w:r>
    </w:p>
    <w:p w:rsidR="005C72A9" w:rsidRDefault="00D23863" w:rsidP="00E7468D">
      <w:pPr>
        <w:pStyle w:val="Style7"/>
        <w:widowControl/>
        <w:numPr>
          <w:ilvl w:val="0"/>
          <w:numId w:val="4"/>
        </w:numPr>
        <w:spacing w:line="240" w:lineRule="auto"/>
        <w:jc w:val="both"/>
        <w:rPr>
          <w:rStyle w:val="FontStyle30"/>
        </w:rPr>
      </w:pPr>
      <w:r>
        <w:rPr>
          <w:rStyle w:val="FontStyle30"/>
        </w:rPr>
        <w:t xml:space="preserve">min., mieridlá otvorené, možnosť použitia puškového </w:t>
      </w:r>
    </w:p>
    <w:p w:rsidR="00E7468D" w:rsidRDefault="00E7468D" w:rsidP="00E7468D">
      <w:pPr>
        <w:pStyle w:val="Style7"/>
        <w:widowControl/>
        <w:spacing w:line="240" w:lineRule="auto"/>
        <w:jc w:val="both"/>
        <w:rPr>
          <w:rStyle w:val="FontStyle30"/>
        </w:rPr>
      </w:pPr>
      <w:r>
        <w:rPr>
          <w:rStyle w:val="FontStyle30"/>
        </w:rPr>
        <w:t xml:space="preserve">                                                                 </w:t>
      </w:r>
      <w:r w:rsidR="00D23863">
        <w:rPr>
          <w:rStyle w:val="FontStyle30"/>
        </w:rPr>
        <w:t>ďalekohľadu</w:t>
      </w:r>
      <w:r>
        <w:rPr>
          <w:rStyle w:val="FontStyle30"/>
        </w:rPr>
        <w:t xml:space="preserve"> bez obmedzenia zväčšenia, </w:t>
      </w:r>
      <w:r w:rsidR="00D23863">
        <w:rPr>
          <w:rStyle w:val="FontStyle30"/>
        </w:rPr>
        <w:t xml:space="preserve">zbraň </w:t>
      </w:r>
      <w:r>
        <w:rPr>
          <w:rStyle w:val="FontStyle30"/>
        </w:rPr>
        <w:t xml:space="preserve">                                                                       </w:t>
      </w:r>
    </w:p>
    <w:p w:rsidR="00E7468D" w:rsidRDefault="00E7468D" w:rsidP="00E7468D">
      <w:pPr>
        <w:pStyle w:val="Style7"/>
        <w:widowControl/>
        <w:spacing w:line="240" w:lineRule="auto"/>
        <w:jc w:val="both"/>
        <w:rPr>
          <w:rStyle w:val="FontStyle30"/>
        </w:rPr>
      </w:pPr>
      <w:r>
        <w:rPr>
          <w:rStyle w:val="FontStyle30"/>
        </w:rPr>
        <w:t xml:space="preserve">                                                                 </w:t>
      </w:r>
      <w:r w:rsidR="00D23863">
        <w:rPr>
          <w:rStyle w:val="FontStyle30"/>
        </w:rPr>
        <w:t xml:space="preserve">malokalibrovka </w:t>
      </w:r>
      <w:r w:rsidR="005C72A9">
        <w:rPr>
          <w:rStyle w:val="FontStyle30"/>
        </w:rPr>
        <w:t xml:space="preserve"> </w:t>
      </w:r>
      <w:r w:rsidR="00D23863">
        <w:rPr>
          <w:rStyle w:val="FontStyle30"/>
        </w:rPr>
        <w:t xml:space="preserve">s celkovou váhou do 5000g </w:t>
      </w:r>
      <w:r w:rsidR="00A94CDC">
        <w:rPr>
          <w:rStyle w:val="FontStyle30"/>
        </w:rPr>
        <w:t xml:space="preserve">, poloha - v </w:t>
      </w:r>
    </w:p>
    <w:p w:rsidR="005C72A9" w:rsidRDefault="00E7468D" w:rsidP="00E7468D">
      <w:pPr>
        <w:pStyle w:val="Style7"/>
        <w:widowControl/>
        <w:spacing w:line="240" w:lineRule="auto"/>
        <w:jc w:val="both"/>
        <w:rPr>
          <w:rStyle w:val="FontStyle30"/>
        </w:rPr>
      </w:pPr>
      <w:r>
        <w:rPr>
          <w:rStyle w:val="FontStyle30"/>
        </w:rPr>
        <w:t xml:space="preserve">                                                                 </w:t>
      </w:r>
      <w:r w:rsidR="00A94CDC">
        <w:rPr>
          <w:rStyle w:val="FontStyle30"/>
        </w:rPr>
        <w:t>ľahu</w:t>
      </w:r>
      <w:r w:rsidR="00D23863">
        <w:rPr>
          <w:rStyle w:val="FontStyle30"/>
        </w:rPr>
        <w:t>. bez opory.</w:t>
      </w:r>
    </w:p>
    <w:p w:rsidR="005C72A9" w:rsidRDefault="005C72A9" w:rsidP="005C72A9">
      <w:pPr>
        <w:pStyle w:val="Style7"/>
        <w:widowControl/>
        <w:spacing w:line="240" w:lineRule="auto"/>
        <w:jc w:val="both"/>
        <w:rPr>
          <w:rStyle w:val="FontStyle30"/>
        </w:rPr>
      </w:pPr>
    </w:p>
    <w:p w:rsidR="005C72A9" w:rsidRDefault="00D23863" w:rsidP="005C72A9">
      <w:pPr>
        <w:pStyle w:val="Style11"/>
        <w:widowControl/>
        <w:spacing w:line="274" w:lineRule="exact"/>
        <w:ind w:left="288"/>
        <w:rPr>
          <w:rStyle w:val="FontStyle38"/>
        </w:rPr>
      </w:pPr>
      <w:proofErr w:type="spellStart"/>
      <w:r>
        <w:rPr>
          <w:rStyle w:val="FontStyle28"/>
          <w:spacing w:val="130"/>
        </w:rPr>
        <w:t>SRNEC</w:t>
      </w:r>
      <w:r>
        <w:rPr>
          <w:rStyle w:val="FontStyle32"/>
        </w:rPr>
        <w:t>redukovaný</w:t>
      </w:r>
      <w:proofErr w:type="spellEnd"/>
      <w:r>
        <w:rPr>
          <w:rStyle w:val="FontStyle32"/>
        </w:rPr>
        <w:t xml:space="preserve"> </w:t>
      </w:r>
      <w:r>
        <w:rPr>
          <w:rStyle w:val="FontStyle32"/>
        </w:rPr>
        <w:tab/>
      </w:r>
      <w:r w:rsidR="005C72A9">
        <w:rPr>
          <w:rStyle w:val="FontStyle32"/>
        </w:rPr>
        <w:t xml:space="preserve">             </w:t>
      </w:r>
      <w:r>
        <w:rPr>
          <w:rStyle w:val="FontStyle32"/>
        </w:rPr>
        <w:t xml:space="preserve">- </w:t>
      </w:r>
      <w:r>
        <w:rPr>
          <w:rStyle w:val="FontStyle30"/>
        </w:rPr>
        <w:t xml:space="preserve">terč </w:t>
      </w:r>
      <w:r>
        <w:rPr>
          <w:rStyle w:val="FontStyle32"/>
        </w:rPr>
        <w:t xml:space="preserve">pevný. vzdialenosť </w:t>
      </w:r>
      <w:r>
        <w:rPr>
          <w:rStyle w:val="FontStyle30"/>
        </w:rPr>
        <w:t xml:space="preserve">50 m. 10 </w:t>
      </w:r>
      <w:r>
        <w:rPr>
          <w:rStyle w:val="FontStyle32"/>
        </w:rPr>
        <w:t xml:space="preserve">výstrelov v časovom </w:t>
      </w:r>
      <w:r>
        <w:rPr>
          <w:rStyle w:val="FontStyle38"/>
        </w:rPr>
        <w:t xml:space="preserve">limite </w:t>
      </w:r>
    </w:p>
    <w:p w:rsidR="005C72A9" w:rsidRDefault="005C72A9" w:rsidP="005C72A9">
      <w:pPr>
        <w:pStyle w:val="Style11"/>
        <w:widowControl/>
        <w:spacing w:line="274" w:lineRule="exact"/>
        <w:ind w:left="288"/>
        <w:rPr>
          <w:rStyle w:val="FontStyle32"/>
        </w:rPr>
      </w:pPr>
      <w:r>
        <w:rPr>
          <w:rStyle w:val="FontStyle38"/>
        </w:rPr>
        <w:t xml:space="preserve">                                                                 </w:t>
      </w:r>
      <w:r w:rsidR="00D23863">
        <w:rPr>
          <w:rStyle w:val="FontStyle30"/>
        </w:rPr>
        <w:t xml:space="preserve">6 min., mieridlá otvorené, možnosť použiť </w:t>
      </w:r>
      <w:r w:rsidR="00D23863">
        <w:rPr>
          <w:rStyle w:val="FontStyle32"/>
        </w:rPr>
        <w:t xml:space="preserve">puškový </w:t>
      </w:r>
    </w:p>
    <w:p w:rsidR="005C72A9" w:rsidRDefault="005C72A9" w:rsidP="005C72A9">
      <w:pPr>
        <w:pStyle w:val="Style11"/>
        <w:widowControl/>
        <w:spacing w:line="274" w:lineRule="exact"/>
        <w:ind w:left="288"/>
        <w:rPr>
          <w:rStyle w:val="FontStyle30"/>
        </w:rPr>
      </w:pPr>
      <w:r>
        <w:rPr>
          <w:rStyle w:val="FontStyle32"/>
        </w:rPr>
        <w:t xml:space="preserve">                                                                 </w:t>
      </w:r>
      <w:r w:rsidR="00D23863">
        <w:rPr>
          <w:rStyle w:val="FontStyle32"/>
        </w:rPr>
        <w:t xml:space="preserve">ďalekohľad </w:t>
      </w:r>
      <w:r w:rsidR="00D23863">
        <w:rPr>
          <w:rStyle w:val="FontStyle30"/>
        </w:rPr>
        <w:t xml:space="preserve">bez obmedzenia zväčšenia. </w:t>
      </w:r>
      <w:r w:rsidR="00D23863">
        <w:rPr>
          <w:rStyle w:val="FontStyle32"/>
        </w:rPr>
        <w:t>zbraň malokalibrovka</w:t>
      </w:r>
      <w:r w:rsidR="00D23863" w:rsidRPr="009426CB">
        <w:rPr>
          <w:rStyle w:val="FontStyle30"/>
        </w:rPr>
        <w:t xml:space="preserve"> </w:t>
      </w:r>
    </w:p>
    <w:p w:rsidR="005C72A9" w:rsidRDefault="005C72A9" w:rsidP="005C72A9">
      <w:pPr>
        <w:pStyle w:val="Style11"/>
        <w:widowControl/>
        <w:spacing w:line="274" w:lineRule="exact"/>
        <w:ind w:left="288"/>
        <w:rPr>
          <w:rStyle w:val="FontStyle32"/>
        </w:rPr>
      </w:pPr>
      <w:r>
        <w:rPr>
          <w:rStyle w:val="FontStyle30"/>
        </w:rPr>
        <w:t xml:space="preserve">                                                                 </w:t>
      </w:r>
      <w:r w:rsidR="00D23863">
        <w:rPr>
          <w:rStyle w:val="FontStyle30"/>
        </w:rPr>
        <w:t>s celkovou váhou do 5000g,</w:t>
      </w:r>
      <w:r w:rsidR="00D23863">
        <w:rPr>
          <w:rStyle w:val="FontStyle32"/>
        </w:rPr>
        <w:t xml:space="preserve"> poloha  v stoji s oporou o pevnú </w:t>
      </w:r>
    </w:p>
    <w:p w:rsidR="00D23863" w:rsidRPr="00F95A49" w:rsidRDefault="005C72A9" w:rsidP="005C72A9">
      <w:pPr>
        <w:pStyle w:val="Style11"/>
        <w:widowControl/>
        <w:spacing w:line="274" w:lineRule="exact"/>
        <w:ind w:left="288"/>
        <w:rPr>
          <w:rStyle w:val="FontStyle32"/>
          <w:b/>
          <w:bCs/>
          <w:spacing w:val="130"/>
          <w:sz w:val="26"/>
          <w:szCs w:val="26"/>
        </w:rPr>
      </w:pPr>
      <w:r>
        <w:rPr>
          <w:rStyle w:val="FontStyle32"/>
        </w:rPr>
        <w:t xml:space="preserve">                                                                 </w:t>
      </w:r>
      <w:r w:rsidR="00D23863">
        <w:rPr>
          <w:rStyle w:val="FontStyle32"/>
        </w:rPr>
        <w:t>tyč.</w:t>
      </w:r>
    </w:p>
    <w:p w:rsidR="00D23863" w:rsidRDefault="00D23863" w:rsidP="00D23863">
      <w:pPr>
        <w:pStyle w:val="Style16"/>
        <w:widowControl/>
        <w:spacing w:line="240" w:lineRule="exact"/>
        <w:jc w:val="both"/>
        <w:rPr>
          <w:rStyle w:val="FontStyle32"/>
        </w:rPr>
      </w:pPr>
    </w:p>
    <w:p w:rsidR="00D23863" w:rsidRDefault="00D23863" w:rsidP="00D23863">
      <w:pPr>
        <w:pStyle w:val="Style16"/>
        <w:widowControl/>
        <w:spacing w:line="240" w:lineRule="exact"/>
        <w:rPr>
          <w:rStyle w:val="FontStyle32"/>
        </w:rPr>
      </w:pPr>
      <w:r w:rsidRPr="00F95A49">
        <w:rPr>
          <w:rStyle w:val="FontStyle32"/>
          <w:b/>
          <w:sz w:val="26"/>
          <w:szCs w:val="26"/>
        </w:rPr>
        <w:t>K A M Z Í K</w:t>
      </w:r>
      <w:r>
        <w:rPr>
          <w:rStyle w:val="FontStyle32"/>
          <w:b/>
          <w:sz w:val="26"/>
          <w:szCs w:val="26"/>
        </w:rPr>
        <w:t xml:space="preserve">  </w:t>
      </w:r>
      <w:r w:rsidRPr="00B17A10">
        <w:rPr>
          <w:rStyle w:val="FontStyle32"/>
        </w:rPr>
        <w:t>redukovaný</w:t>
      </w:r>
      <w:r>
        <w:rPr>
          <w:rStyle w:val="FontStyle32"/>
        </w:rPr>
        <w:t xml:space="preserve">                 - terč pevný , vzdialenosť 50 m, 10 výstrelov v časovom</w:t>
      </w:r>
    </w:p>
    <w:p w:rsidR="00D23863" w:rsidRDefault="00D23863" w:rsidP="00D23863">
      <w:pPr>
        <w:pStyle w:val="Style16"/>
        <w:widowControl/>
        <w:spacing w:line="240" w:lineRule="exact"/>
        <w:rPr>
          <w:rStyle w:val="FontStyle32"/>
        </w:rPr>
      </w:pPr>
      <w:r>
        <w:rPr>
          <w:rStyle w:val="FontStyle32"/>
        </w:rPr>
        <w:t xml:space="preserve">                                                                 limite 6 min., mieridlá otvorené,</w:t>
      </w:r>
      <w:r w:rsidRPr="00E75166">
        <w:rPr>
          <w:rStyle w:val="FontStyle30"/>
        </w:rPr>
        <w:t xml:space="preserve"> </w:t>
      </w:r>
      <w:r>
        <w:rPr>
          <w:rStyle w:val="FontStyle30"/>
        </w:rPr>
        <w:t xml:space="preserve">možnosť použiť </w:t>
      </w:r>
      <w:r>
        <w:rPr>
          <w:rStyle w:val="FontStyle32"/>
        </w:rPr>
        <w:t xml:space="preserve">puškový            </w:t>
      </w:r>
    </w:p>
    <w:p w:rsidR="00D23863" w:rsidRDefault="00D23863" w:rsidP="00D23863">
      <w:pPr>
        <w:pStyle w:val="Style16"/>
        <w:widowControl/>
        <w:spacing w:line="240" w:lineRule="exact"/>
        <w:rPr>
          <w:rStyle w:val="FontStyle30"/>
        </w:rPr>
      </w:pPr>
      <w:r>
        <w:rPr>
          <w:rStyle w:val="FontStyle32"/>
        </w:rPr>
        <w:t xml:space="preserve">                                                                 ďalekohľad </w:t>
      </w:r>
      <w:r>
        <w:rPr>
          <w:rStyle w:val="FontStyle30"/>
        </w:rPr>
        <w:t>bez obmedzenia zväčšenia,</w:t>
      </w:r>
      <w:r w:rsidR="00A94CDC">
        <w:rPr>
          <w:rStyle w:val="FontStyle30"/>
        </w:rPr>
        <w:t xml:space="preserve"> </w:t>
      </w:r>
      <w:r>
        <w:rPr>
          <w:rStyle w:val="FontStyle30"/>
        </w:rPr>
        <w:t xml:space="preserve">zbraň </w:t>
      </w:r>
    </w:p>
    <w:p w:rsidR="00D23863" w:rsidRDefault="00D23863" w:rsidP="00D23863">
      <w:pPr>
        <w:pStyle w:val="Style16"/>
        <w:widowControl/>
        <w:spacing w:line="240" w:lineRule="exact"/>
        <w:rPr>
          <w:rStyle w:val="FontStyle32"/>
        </w:rPr>
      </w:pPr>
      <w:r>
        <w:rPr>
          <w:rStyle w:val="FontStyle30"/>
        </w:rPr>
        <w:t xml:space="preserve">                                                                 malokalibrovka s celkovou váhou do 5000g </w:t>
      </w:r>
      <w:r>
        <w:rPr>
          <w:rStyle w:val="FontStyle32"/>
        </w:rPr>
        <w:t xml:space="preserve"> poloha v stoji  </w:t>
      </w:r>
    </w:p>
    <w:p w:rsidR="005C72A9" w:rsidRDefault="005C72A9" w:rsidP="005C72A9">
      <w:pPr>
        <w:pStyle w:val="Style16"/>
        <w:widowControl/>
        <w:spacing w:line="240" w:lineRule="exact"/>
        <w:rPr>
          <w:rStyle w:val="FontStyle32"/>
        </w:rPr>
      </w:pPr>
      <w:r>
        <w:rPr>
          <w:rStyle w:val="FontStyle32"/>
        </w:rPr>
        <w:t xml:space="preserve">                             </w:t>
      </w:r>
      <w:r w:rsidR="00D23863">
        <w:rPr>
          <w:rStyle w:val="FontStyle32"/>
        </w:rPr>
        <w:t xml:space="preserve">                                    </w:t>
      </w:r>
      <w:r w:rsidR="00A94CDC">
        <w:rPr>
          <w:rStyle w:val="FontStyle32"/>
        </w:rPr>
        <w:t>s oporou o voľ</w:t>
      </w:r>
      <w:r w:rsidR="00D23863">
        <w:rPr>
          <w:rStyle w:val="FontStyle32"/>
        </w:rPr>
        <w:t>ne postavenú tyč</w:t>
      </w:r>
    </w:p>
    <w:p w:rsidR="005C72A9" w:rsidRDefault="005C72A9" w:rsidP="005C72A9">
      <w:pPr>
        <w:pStyle w:val="Style16"/>
        <w:widowControl/>
        <w:spacing w:line="240" w:lineRule="exact"/>
        <w:rPr>
          <w:rStyle w:val="FontStyle32"/>
        </w:rPr>
      </w:pPr>
    </w:p>
    <w:p w:rsidR="00D23863" w:rsidRPr="005C72A9" w:rsidRDefault="00D23863" w:rsidP="005C72A9">
      <w:pPr>
        <w:pStyle w:val="Style16"/>
        <w:widowControl/>
        <w:spacing w:line="240" w:lineRule="exact"/>
        <w:rPr>
          <w:rStyle w:val="FontStyle30"/>
        </w:rPr>
      </w:pPr>
      <w:r>
        <w:rPr>
          <w:rStyle w:val="FontStyle28"/>
          <w:spacing w:val="70"/>
        </w:rPr>
        <w:t>DIVIAK</w:t>
      </w:r>
      <w:r>
        <w:rPr>
          <w:rStyle w:val="FontStyle28"/>
        </w:rPr>
        <w:t xml:space="preserve"> </w:t>
      </w:r>
      <w:r>
        <w:rPr>
          <w:rStyle w:val="FontStyle30"/>
        </w:rPr>
        <w:t>redukovaný</w:t>
      </w:r>
      <w:r>
        <w:rPr>
          <w:rStyle w:val="FontStyle30"/>
          <w:sz w:val="20"/>
          <w:szCs w:val="20"/>
        </w:rPr>
        <w:tab/>
      </w:r>
      <w:r w:rsidR="005C72A9">
        <w:rPr>
          <w:rStyle w:val="FontStyle30"/>
          <w:sz w:val="20"/>
          <w:szCs w:val="20"/>
        </w:rPr>
        <w:t xml:space="preserve">              </w:t>
      </w:r>
      <w:r>
        <w:rPr>
          <w:rStyle w:val="FontStyle30"/>
        </w:rPr>
        <w:t>- terč pevný, vzdialenosť 50 m, 10 výstrelov v časovom</w:t>
      </w:r>
    </w:p>
    <w:p w:rsidR="005C72A9" w:rsidRDefault="005C72A9" w:rsidP="005C72A9">
      <w:pPr>
        <w:pStyle w:val="Style7"/>
        <w:widowControl/>
        <w:rPr>
          <w:rStyle w:val="FontStyle32"/>
        </w:rPr>
      </w:pPr>
      <w:r>
        <w:rPr>
          <w:rStyle w:val="FontStyle30"/>
        </w:rPr>
        <w:t xml:space="preserve">                                                                 </w:t>
      </w:r>
      <w:r w:rsidR="00D23863">
        <w:rPr>
          <w:rStyle w:val="FontStyle30"/>
        </w:rPr>
        <w:t xml:space="preserve">limite 6 min., mieridlá - otvorené, možnosť použiť </w:t>
      </w:r>
      <w:r w:rsidR="00D23863">
        <w:rPr>
          <w:rStyle w:val="FontStyle32"/>
        </w:rPr>
        <w:t xml:space="preserve">puškový </w:t>
      </w:r>
    </w:p>
    <w:p w:rsidR="005C72A9" w:rsidRDefault="005C72A9" w:rsidP="005C72A9">
      <w:pPr>
        <w:pStyle w:val="Style7"/>
        <w:widowControl/>
        <w:rPr>
          <w:rStyle w:val="FontStyle30"/>
        </w:rPr>
      </w:pPr>
      <w:r>
        <w:rPr>
          <w:rStyle w:val="FontStyle32"/>
        </w:rPr>
        <w:t xml:space="preserve">                                                                 </w:t>
      </w:r>
      <w:r w:rsidR="00D23863">
        <w:rPr>
          <w:rStyle w:val="FontStyle32"/>
        </w:rPr>
        <w:t xml:space="preserve">ďalekohľad </w:t>
      </w:r>
      <w:r w:rsidR="00D23863">
        <w:rPr>
          <w:rStyle w:val="FontStyle30"/>
        </w:rPr>
        <w:t xml:space="preserve">bez obmedzenia zväčšenia zbraň malokalibrovka </w:t>
      </w:r>
      <w:r>
        <w:rPr>
          <w:rStyle w:val="FontStyle30"/>
        </w:rPr>
        <w:t xml:space="preserve">                                </w:t>
      </w:r>
    </w:p>
    <w:p w:rsidR="00D23863" w:rsidRDefault="005C72A9" w:rsidP="005C72A9">
      <w:pPr>
        <w:pStyle w:val="Style7"/>
        <w:widowControl/>
        <w:rPr>
          <w:rStyle w:val="FontStyle30"/>
        </w:rPr>
      </w:pPr>
      <w:r>
        <w:rPr>
          <w:rStyle w:val="FontStyle30"/>
        </w:rPr>
        <w:t xml:space="preserve">                                                                 </w:t>
      </w:r>
      <w:r w:rsidR="00D23863">
        <w:rPr>
          <w:rStyle w:val="FontStyle30"/>
        </w:rPr>
        <w:t>s celkovou váhou do 5000g, poloha - v stoji bez opory.</w:t>
      </w:r>
    </w:p>
    <w:p w:rsidR="00D23863" w:rsidRDefault="00D23863" w:rsidP="00D23863">
      <w:pPr>
        <w:pStyle w:val="Style10"/>
        <w:widowControl/>
        <w:spacing w:line="240" w:lineRule="exact"/>
        <w:jc w:val="center"/>
        <w:rPr>
          <w:sz w:val="20"/>
          <w:szCs w:val="20"/>
        </w:rPr>
      </w:pPr>
    </w:p>
    <w:p w:rsidR="00D23863" w:rsidRDefault="00D23863" w:rsidP="00D23863">
      <w:pPr>
        <w:pStyle w:val="Style10"/>
        <w:widowControl/>
        <w:spacing w:line="240" w:lineRule="exact"/>
        <w:jc w:val="center"/>
        <w:rPr>
          <w:sz w:val="20"/>
          <w:szCs w:val="20"/>
        </w:rPr>
      </w:pPr>
    </w:p>
    <w:p w:rsidR="00D23863" w:rsidRDefault="00D23863" w:rsidP="00D23863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D23863" w:rsidRDefault="00D23863" w:rsidP="00D23863">
      <w:pPr>
        <w:pStyle w:val="Style9"/>
        <w:widowControl/>
        <w:spacing w:before="197"/>
        <w:ind w:left="2981"/>
        <w:jc w:val="both"/>
        <w:rPr>
          <w:rStyle w:val="FontStyle29"/>
        </w:rPr>
      </w:pPr>
      <w:r>
        <w:rPr>
          <w:rStyle w:val="FontStyle29"/>
        </w:rPr>
        <w:t>Všeobecné ustanovenia</w:t>
      </w:r>
    </w:p>
    <w:p w:rsidR="00D23863" w:rsidRDefault="00D23863" w:rsidP="00D23863">
      <w:pPr>
        <w:pStyle w:val="Style4"/>
        <w:widowControl/>
        <w:spacing w:line="240" w:lineRule="exact"/>
        <w:rPr>
          <w:sz w:val="20"/>
          <w:szCs w:val="20"/>
        </w:rPr>
      </w:pPr>
    </w:p>
    <w:p w:rsidR="00D23863" w:rsidRDefault="00D23863" w:rsidP="00D23863">
      <w:pPr>
        <w:pStyle w:val="Style4"/>
        <w:widowControl/>
        <w:spacing w:line="240" w:lineRule="exact"/>
        <w:rPr>
          <w:sz w:val="20"/>
          <w:szCs w:val="20"/>
        </w:rPr>
      </w:pPr>
    </w:p>
    <w:p w:rsidR="00D23863" w:rsidRDefault="00D23863" w:rsidP="00D23863">
      <w:pPr>
        <w:pStyle w:val="Style4"/>
        <w:widowControl/>
        <w:spacing w:line="240" w:lineRule="exact"/>
        <w:rPr>
          <w:sz w:val="20"/>
          <w:szCs w:val="20"/>
        </w:rPr>
      </w:pPr>
    </w:p>
    <w:p w:rsidR="00D23863" w:rsidRDefault="00D23863" w:rsidP="00D23863">
      <w:pPr>
        <w:pStyle w:val="Style4"/>
        <w:widowControl/>
        <w:spacing w:before="7" w:line="266" w:lineRule="exact"/>
        <w:rPr>
          <w:rStyle w:val="FontStyle30"/>
        </w:rPr>
      </w:pPr>
      <w:r>
        <w:rPr>
          <w:rStyle w:val="FontStyle30"/>
        </w:rPr>
        <w:t>Majstrovstvo a VSP sa uskutoční podľa platného Streleckého poriadku SPK zo dňa 10.11.2012 a tohto rozpisu za každého počasia.</w:t>
      </w:r>
    </w:p>
    <w:p w:rsidR="00D23863" w:rsidRDefault="00D23863" w:rsidP="00D23863">
      <w:pPr>
        <w:pStyle w:val="Style4"/>
        <w:widowControl/>
        <w:spacing w:line="240" w:lineRule="exact"/>
        <w:ind w:firstLine="374"/>
        <w:jc w:val="left"/>
        <w:rPr>
          <w:sz w:val="20"/>
          <w:szCs w:val="20"/>
        </w:rPr>
      </w:pPr>
    </w:p>
    <w:p w:rsidR="00D23863" w:rsidRDefault="00D23863" w:rsidP="00D23863">
      <w:pPr>
        <w:pStyle w:val="Style4"/>
        <w:widowControl/>
        <w:spacing w:before="34"/>
        <w:ind w:firstLine="374"/>
        <w:jc w:val="left"/>
        <w:rPr>
          <w:rStyle w:val="FontStyle30"/>
        </w:rPr>
      </w:pPr>
      <w:r>
        <w:rPr>
          <w:rStyle w:val="FontStyle30"/>
        </w:rPr>
        <w:t>Organizačný výbor si vyhradzuje právo prípadnej zmeny po dohode s hlavným rozhodcom, čo pretekárom oznámi pred začatím streľby.</w:t>
      </w:r>
    </w:p>
    <w:p w:rsidR="00D23863" w:rsidRDefault="00D23863" w:rsidP="00D23863">
      <w:pPr>
        <w:pStyle w:val="Style8"/>
        <w:widowControl/>
        <w:spacing w:line="240" w:lineRule="exact"/>
        <w:ind w:left="367"/>
        <w:jc w:val="left"/>
        <w:rPr>
          <w:sz w:val="20"/>
          <w:szCs w:val="20"/>
        </w:rPr>
      </w:pPr>
    </w:p>
    <w:p w:rsidR="00D23863" w:rsidRDefault="00D23863" w:rsidP="00D23863">
      <w:pPr>
        <w:pStyle w:val="Style8"/>
        <w:widowControl/>
        <w:spacing w:before="55" w:line="240" w:lineRule="auto"/>
        <w:ind w:left="367"/>
        <w:jc w:val="left"/>
        <w:rPr>
          <w:rStyle w:val="FontStyle28"/>
        </w:rPr>
      </w:pPr>
      <w:r>
        <w:rPr>
          <w:rStyle w:val="FontStyle28"/>
        </w:rPr>
        <w:t>Pr</w:t>
      </w:r>
      <w:r w:rsidR="00DB40BE">
        <w:rPr>
          <w:rStyle w:val="FontStyle28"/>
        </w:rPr>
        <w:t>edaj nábojov nie je zabezpečený.</w:t>
      </w:r>
    </w:p>
    <w:p w:rsidR="00D23863" w:rsidRDefault="00D23863" w:rsidP="00D23863">
      <w:pPr>
        <w:pStyle w:val="Style6"/>
        <w:widowControl/>
        <w:spacing w:line="240" w:lineRule="exact"/>
        <w:ind w:left="7207"/>
        <w:rPr>
          <w:sz w:val="20"/>
          <w:szCs w:val="20"/>
        </w:rPr>
      </w:pPr>
    </w:p>
    <w:p w:rsidR="00D23863" w:rsidRDefault="00D23863" w:rsidP="00D23863">
      <w:pPr>
        <w:pStyle w:val="Style6"/>
        <w:widowControl/>
        <w:spacing w:line="240" w:lineRule="exact"/>
        <w:ind w:left="7207"/>
        <w:rPr>
          <w:sz w:val="20"/>
          <w:szCs w:val="20"/>
        </w:rPr>
      </w:pPr>
    </w:p>
    <w:p w:rsidR="00D23863" w:rsidRDefault="00D23863" w:rsidP="004E058E">
      <w:pPr>
        <w:pStyle w:val="Style6"/>
        <w:widowControl/>
        <w:spacing w:line="240" w:lineRule="exact"/>
        <w:ind w:firstLine="0"/>
        <w:rPr>
          <w:sz w:val="20"/>
          <w:szCs w:val="20"/>
        </w:rPr>
      </w:pPr>
    </w:p>
    <w:p w:rsidR="008136EF" w:rsidRDefault="008136EF" w:rsidP="008136EF">
      <w:pPr>
        <w:pStyle w:val="Style6"/>
        <w:widowControl/>
        <w:spacing w:before="96"/>
        <w:ind w:firstLine="0"/>
        <w:rPr>
          <w:rStyle w:val="FontStyle30"/>
        </w:rPr>
      </w:pPr>
      <w:r>
        <w:rPr>
          <w:rStyle w:val="FontStyle30"/>
        </w:rPr>
        <w:t xml:space="preserve">                                                                                                         </w:t>
      </w:r>
      <w:r w:rsidR="00D23863">
        <w:rPr>
          <w:rStyle w:val="FontStyle30"/>
        </w:rPr>
        <w:t>Organizačný výbor</w:t>
      </w:r>
    </w:p>
    <w:p w:rsidR="00D23863" w:rsidRDefault="008136EF" w:rsidP="008136EF">
      <w:pPr>
        <w:pStyle w:val="Style6"/>
        <w:widowControl/>
        <w:spacing w:before="96"/>
        <w:ind w:firstLine="0"/>
        <w:rPr>
          <w:rStyle w:val="FontStyle30"/>
          <w:spacing w:val="60"/>
        </w:rPr>
      </w:pPr>
      <w:r>
        <w:rPr>
          <w:rStyle w:val="FontStyle30"/>
        </w:rPr>
        <w:t xml:space="preserve">                                                                                                           </w:t>
      </w:r>
      <w:r w:rsidR="00D23863">
        <w:rPr>
          <w:rStyle w:val="FontStyle30"/>
        </w:rPr>
        <w:t xml:space="preserve"> OPK </w:t>
      </w:r>
      <w:r w:rsidR="00D23863">
        <w:rPr>
          <w:rStyle w:val="FontStyle30"/>
          <w:spacing w:val="60"/>
        </w:rPr>
        <w:t>Detva</w:t>
      </w:r>
    </w:p>
    <w:p w:rsidR="00D23863" w:rsidRDefault="00D23863" w:rsidP="00D23863">
      <w:pPr>
        <w:pStyle w:val="Style6"/>
        <w:widowControl/>
        <w:spacing w:before="96"/>
        <w:ind w:left="7207"/>
        <w:rPr>
          <w:rStyle w:val="FontStyle30"/>
          <w:spacing w:val="60"/>
        </w:rPr>
      </w:pPr>
    </w:p>
    <w:p w:rsidR="00D23863" w:rsidRDefault="00D23863" w:rsidP="00D23863">
      <w:pPr>
        <w:pStyle w:val="Style6"/>
        <w:widowControl/>
        <w:spacing w:before="96"/>
        <w:ind w:firstLine="0"/>
        <w:rPr>
          <w:rStyle w:val="FontStyle30"/>
          <w:spacing w:val="60"/>
        </w:rPr>
      </w:pPr>
      <w:r>
        <w:rPr>
          <w:rStyle w:val="FontStyle30"/>
          <w:spacing w:val="60"/>
        </w:rPr>
        <w:t xml:space="preserve">   V prípade nejasnosti je potrebné volať predsedu streleckej komisie Miroslava Mišíka </w:t>
      </w:r>
      <w:proofErr w:type="spellStart"/>
      <w:r>
        <w:rPr>
          <w:rStyle w:val="FontStyle30"/>
          <w:spacing w:val="60"/>
        </w:rPr>
        <w:t>č.t</w:t>
      </w:r>
      <w:proofErr w:type="spellEnd"/>
      <w:r>
        <w:rPr>
          <w:rStyle w:val="FontStyle30"/>
          <w:spacing w:val="60"/>
        </w:rPr>
        <w:t>.:</w:t>
      </w:r>
      <w:r>
        <w:rPr>
          <w:rStyle w:val="FontStyle30"/>
          <w:b/>
          <w:spacing w:val="60"/>
        </w:rPr>
        <w:t xml:space="preserve"> 0905 740 140</w:t>
      </w:r>
    </w:p>
    <w:sectPr w:rsidR="00D2386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CB4" w:rsidRDefault="00437CB4">
      <w:r>
        <w:separator/>
      </w:r>
    </w:p>
  </w:endnote>
  <w:endnote w:type="continuationSeparator" w:id="0">
    <w:p w:rsidR="00437CB4" w:rsidRDefault="0043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CB4" w:rsidRDefault="00437CB4">
      <w:r>
        <w:separator/>
      </w:r>
    </w:p>
  </w:footnote>
  <w:footnote w:type="continuationSeparator" w:id="0">
    <w:p w:rsidR="00437CB4" w:rsidRDefault="00437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A49" w:rsidRDefault="00437CB4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A49" w:rsidRDefault="00437CB4">
    <w:pPr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A49" w:rsidRDefault="00437CB4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A123844"/>
    <w:lvl w:ilvl="0">
      <w:numFmt w:val="bullet"/>
      <w:lvlText w:val="*"/>
      <w:lvlJc w:val="left"/>
    </w:lvl>
  </w:abstractNum>
  <w:abstractNum w:abstractNumId="1">
    <w:nsid w:val="0F2E1727"/>
    <w:multiLevelType w:val="hybridMultilevel"/>
    <w:tmpl w:val="D95AF274"/>
    <w:lvl w:ilvl="0" w:tplc="1DEC32D0">
      <w:start w:val="6"/>
      <w:numFmt w:val="decimal"/>
      <w:lvlText w:val="%1"/>
      <w:lvlJc w:val="left"/>
      <w:pPr>
        <w:ind w:left="39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58" w:hanging="360"/>
      </w:pPr>
    </w:lvl>
    <w:lvl w:ilvl="2" w:tplc="041B001B" w:tentative="1">
      <w:start w:val="1"/>
      <w:numFmt w:val="lowerRoman"/>
      <w:lvlText w:val="%3."/>
      <w:lvlJc w:val="right"/>
      <w:pPr>
        <w:ind w:left="5378" w:hanging="180"/>
      </w:pPr>
    </w:lvl>
    <w:lvl w:ilvl="3" w:tplc="041B000F" w:tentative="1">
      <w:start w:val="1"/>
      <w:numFmt w:val="decimal"/>
      <w:lvlText w:val="%4."/>
      <w:lvlJc w:val="left"/>
      <w:pPr>
        <w:ind w:left="6098" w:hanging="360"/>
      </w:pPr>
    </w:lvl>
    <w:lvl w:ilvl="4" w:tplc="041B0019" w:tentative="1">
      <w:start w:val="1"/>
      <w:numFmt w:val="lowerLetter"/>
      <w:lvlText w:val="%5."/>
      <w:lvlJc w:val="left"/>
      <w:pPr>
        <w:ind w:left="6818" w:hanging="360"/>
      </w:pPr>
    </w:lvl>
    <w:lvl w:ilvl="5" w:tplc="041B001B" w:tentative="1">
      <w:start w:val="1"/>
      <w:numFmt w:val="lowerRoman"/>
      <w:lvlText w:val="%6."/>
      <w:lvlJc w:val="right"/>
      <w:pPr>
        <w:ind w:left="7538" w:hanging="180"/>
      </w:pPr>
    </w:lvl>
    <w:lvl w:ilvl="6" w:tplc="041B000F" w:tentative="1">
      <w:start w:val="1"/>
      <w:numFmt w:val="decimal"/>
      <w:lvlText w:val="%7."/>
      <w:lvlJc w:val="left"/>
      <w:pPr>
        <w:ind w:left="8258" w:hanging="360"/>
      </w:pPr>
    </w:lvl>
    <w:lvl w:ilvl="7" w:tplc="041B0019" w:tentative="1">
      <w:start w:val="1"/>
      <w:numFmt w:val="lowerLetter"/>
      <w:lvlText w:val="%8."/>
      <w:lvlJc w:val="left"/>
      <w:pPr>
        <w:ind w:left="8978" w:hanging="360"/>
      </w:pPr>
    </w:lvl>
    <w:lvl w:ilvl="8" w:tplc="041B001B" w:tentative="1">
      <w:start w:val="1"/>
      <w:numFmt w:val="lowerRoman"/>
      <w:lvlText w:val="%9."/>
      <w:lvlJc w:val="right"/>
      <w:pPr>
        <w:ind w:left="9698" w:hanging="180"/>
      </w:pPr>
    </w:lvl>
  </w:abstractNum>
  <w:abstractNum w:abstractNumId="2">
    <w:nsid w:val="21B00BAA"/>
    <w:multiLevelType w:val="singleLevel"/>
    <w:tmpl w:val="B4385764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">
    <w:nsid w:val="72643FDA"/>
    <w:multiLevelType w:val="hybridMultilevel"/>
    <w:tmpl w:val="A43C18F2"/>
    <w:lvl w:ilvl="0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63"/>
    <w:rsid w:val="00036577"/>
    <w:rsid w:val="001D09E0"/>
    <w:rsid w:val="00390626"/>
    <w:rsid w:val="0039779E"/>
    <w:rsid w:val="003A01D7"/>
    <w:rsid w:val="00437CB4"/>
    <w:rsid w:val="00467FF8"/>
    <w:rsid w:val="004E058E"/>
    <w:rsid w:val="005371E0"/>
    <w:rsid w:val="005C72A9"/>
    <w:rsid w:val="005D5EE9"/>
    <w:rsid w:val="007329C3"/>
    <w:rsid w:val="008136EF"/>
    <w:rsid w:val="00813B1B"/>
    <w:rsid w:val="009233E3"/>
    <w:rsid w:val="00936BED"/>
    <w:rsid w:val="00A14504"/>
    <w:rsid w:val="00A94CDC"/>
    <w:rsid w:val="00AA7199"/>
    <w:rsid w:val="00D23863"/>
    <w:rsid w:val="00DB40BE"/>
    <w:rsid w:val="00DD3B0F"/>
    <w:rsid w:val="00E7468D"/>
    <w:rsid w:val="00F278B1"/>
    <w:rsid w:val="00F4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3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uiPriority w:val="99"/>
    <w:rsid w:val="00D23863"/>
    <w:pPr>
      <w:spacing w:line="324" w:lineRule="exact"/>
      <w:jc w:val="center"/>
    </w:pPr>
  </w:style>
  <w:style w:type="paragraph" w:customStyle="1" w:styleId="Style2">
    <w:name w:val="Style2"/>
    <w:basedOn w:val="Normlny"/>
    <w:uiPriority w:val="99"/>
    <w:rsid w:val="00D23863"/>
  </w:style>
  <w:style w:type="paragraph" w:customStyle="1" w:styleId="Style4">
    <w:name w:val="Style4"/>
    <w:basedOn w:val="Normlny"/>
    <w:uiPriority w:val="99"/>
    <w:rsid w:val="00D23863"/>
    <w:pPr>
      <w:spacing w:line="274" w:lineRule="exact"/>
      <w:ind w:firstLine="367"/>
      <w:jc w:val="both"/>
    </w:pPr>
  </w:style>
  <w:style w:type="paragraph" w:customStyle="1" w:styleId="Style5">
    <w:name w:val="Style5"/>
    <w:basedOn w:val="Normlny"/>
    <w:uiPriority w:val="99"/>
    <w:rsid w:val="00D23863"/>
  </w:style>
  <w:style w:type="paragraph" w:customStyle="1" w:styleId="Style6">
    <w:name w:val="Style6"/>
    <w:basedOn w:val="Normlny"/>
    <w:uiPriority w:val="99"/>
    <w:rsid w:val="00D23863"/>
    <w:pPr>
      <w:spacing w:line="274" w:lineRule="exact"/>
      <w:ind w:hanging="497"/>
    </w:pPr>
  </w:style>
  <w:style w:type="paragraph" w:customStyle="1" w:styleId="Style7">
    <w:name w:val="Style7"/>
    <w:basedOn w:val="Normlny"/>
    <w:uiPriority w:val="99"/>
    <w:rsid w:val="00D23863"/>
    <w:pPr>
      <w:spacing w:line="274" w:lineRule="exact"/>
    </w:pPr>
  </w:style>
  <w:style w:type="paragraph" w:customStyle="1" w:styleId="Style8">
    <w:name w:val="Style8"/>
    <w:basedOn w:val="Normlny"/>
    <w:uiPriority w:val="99"/>
    <w:rsid w:val="00D23863"/>
    <w:pPr>
      <w:spacing w:line="648" w:lineRule="exact"/>
      <w:jc w:val="both"/>
    </w:pPr>
  </w:style>
  <w:style w:type="paragraph" w:customStyle="1" w:styleId="Style9">
    <w:name w:val="Style9"/>
    <w:basedOn w:val="Normlny"/>
    <w:uiPriority w:val="99"/>
    <w:rsid w:val="00D23863"/>
  </w:style>
  <w:style w:type="paragraph" w:customStyle="1" w:styleId="Style10">
    <w:name w:val="Style10"/>
    <w:basedOn w:val="Normlny"/>
    <w:uiPriority w:val="99"/>
    <w:rsid w:val="00D23863"/>
  </w:style>
  <w:style w:type="paragraph" w:customStyle="1" w:styleId="Style11">
    <w:name w:val="Style11"/>
    <w:basedOn w:val="Normlny"/>
    <w:uiPriority w:val="99"/>
    <w:rsid w:val="00D23863"/>
    <w:pPr>
      <w:spacing w:line="278" w:lineRule="exact"/>
      <w:ind w:hanging="288"/>
    </w:pPr>
  </w:style>
  <w:style w:type="paragraph" w:customStyle="1" w:styleId="Style12">
    <w:name w:val="Style12"/>
    <w:basedOn w:val="Normlny"/>
    <w:uiPriority w:val="99"/>
    <w:rsid w:val="00D23863"/>
    <w:pPr>
      <w:jc w:val="both"/>
    </w:pPr>
  </w:style>
  <w:style w:type="paragraph" w:customStyle="1" w:styleId="Style13">
    <w:name w:val="Style13"/>
    <w:basedOn w:val="Normlny"/>
    <w:uiPriority w:val="99"/>
    <w:rsid w:val="00D23863"/>
    <w:pPr>
      <w:spacing w:line="641" w:lineRule="exact"/>
      <w:ind w:hanging="1548"/>
    </w:pPr>
  </w:style>
  <w:style w:type="paragraph" w:customStyle="1" w:styleId="Style14">
    <w:name w:val="Style14"/>
    <w:basedOn w:val="Normlny"/>
    <w:uiPriority w:val="99"/>
    <w:rsid w:val="00D23863"/>
    <w:pPr>
      <w:spacing w:line="317" w:lineRule="exact"/>
      <w:ind w:hanging="1109"/>
    </w:pPr>
  </w:style>
  <w:style w:type="paragraph" w:customStyle="1" w:styleId="Style15">
    <w:name w:val="Style15"/>
    <w:basedOn w:val="Normlny"/>
    <w:uiPriority w:val="99"/>
    <w:rsid w:val="00D23863"/>
  </w:style>
  <w:style w:type="paragraph" w:customStyle="1" w:styleId="Style16">
    <w:name w:val="Style16"/>
    <w:basedOn w:val="Normlny"/>
    <w:uiPriority w:val="99"/>
    <w:rsid w:val="00D23863"/>
  </w:style>
  <w:style w:type="paragraph" w:customStyle="1" w:styleId="Style17">
    <w:name w:val="Style17"/>
    <w:basedOn w:val="Normlny"/>
    <w:uiPriority w:val="99"/>
    <w:rsid w:val="00D23863"/>
    <w:pPr>
      <w:spacing w:line="281" w:lineRule="exact"/>
      <w:ind w:hanging="187"/>
    </w:pPr>
  </w:style>
  <w:style w:type="character" w:customStyle="1" w:styleId="FontStyle23">
    <w:name w:val="Font Style23"/>
    <w:uiPriority w:val="99"/>
    <w:rsid w:val="00D23863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4">
    <w:name w:val="Font Style24"/>
    <w:uiPriority w:val="99"/>
    <w:rsid w:val="00D23863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8">
    <w:name w:val="Font Style28"/>
    <w:uiPriority w:val="99"/>
    <w:rsid w:val="00D2386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D23863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0">
    <w:name w:val="Font Style30"/>
    <w:uiPriority w:val="99"/>
    <w:rsid w:val="00D23863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D2386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2">
    <w:name w:val="Font Style32"/>
    <w:uiPriority w:val="99"/>
    <w:rsid w:val="00D23863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uiPriority w:val="99"/>
    <w:rsid w:val="00D23863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uiPriority w:val="99"/>
    <w:rsid w:val="00D23863"/>
    <w:rPr>
      <w:rFonts w:ascii="Times New Roman" w:hAnsi="Times New Roman" w:cs="Times New Roman"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78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78B1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3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uiPriority w:val="99"/>
    <w:rsid w:val="00D23863"/>
    <w:pPr>
      <w:spacing w:line="324" w:lineRule="exact"/>
      <w:jc w:val="center"/>
    </w:pPr>
  </w:style>
  <w:style w:type="paragraph" w:customStyle="1" w:styleId="Style2">
    <w:name w:val="Style2"/>
    <w:basedOn w:val="Normlny"/>
    <w:uiPriority w:val="99"/>
    <w:rsid w:val="00D23863"/>
  </w:style>
  <w:style w:type="paragraph" w:customStyle="1" w:styleId="Style4">
    <w:name w:val="Style4"/>
    <w:basedOn w:val="Normlny"/>
    <w:uiPriority w:val="99"/>
    <w:rsid w:val="00D23863"/>
    <w:pPr>
      <w:spacing w:line="274" w:lineRule="exact"/>
      <w:ind w:firstLine="367"/>
      <w:jc w:val="both"/>
    </w:pPr>
  </w:style>
  <w:style w:type="paragraph" w:customStyle="1" w:styleId="Style5">
    <w:name w:val="Style5"/>
    <w:basedOn w:val="Normlny"/>
    <w:uiPriority w:val="99"/>
    <w:rsid w:val="00D23863"/>
  </w:style>
  <w:style w:type="paragraph" w:customStyle="1" w:styleId="Style6">
    <w:name w:val="Style6"/>
    <w:basedOn w:val="Normlny"/>
    <w:uiPriority w:val="99"/>
    <w:rsid w:val="00D23863"/>
    <w:pPr>
      <w:spacing w:line="274" w:lineRule="exact"/>
      <w:ind w:hanging="497"/>
    </w:pPr>
  </w:style>
  <w:style w:type="paragraph" w:customStyle="1" w:styleId="Style7">
    <w:name w:val="Style7"/>
    <w:basedOn w:val="Normlny"/>
    <w:uiPriority w:val="99"/>
    <w:rsid w:val="00D23863"/>
    <w:pPr>
      <w:spacing w:line="274" w:lineRule="exact"/>
    </w:pPr>
  </w:style>
  <w:style w:type="paragraph" w:customStyle="1" w:styleId="Style8">
    <w:name w:val="Style8"/>
    <w:basedOn w:val="Normlny"/>
    <w:uiPriority w:val="99"/>
    <w:rsid w:val="00D23863"/>
    <w:pPr>
      <w:spacing w:line="648" w:lineRule="exact"/>
      <w:jc w:val="both"/>
    </w:pPr>
  </w:style>
  <w:style w:type="paragraph" w:customStyle="1" w:styleId="Style9">
    <w:name w:val="Style9"/>
    <w:basedOn w:val="Normlny"/>
    <w:uiPriority w:val="99"/>
    <w:rsid w:val="00D23863"/>
  </w:style>
  <w:style w:type="paragraph" w:customStyle="1" w:styleId="Style10">
    <w:name w:val="Style10"/>
    <w:basedOn w:val="Normlny"/>
    <w:uiPriority w:val="99"/>
    <w:rsid w:val="00D23863"/>
  </w:style>
  <w:style w:type="paragraph" w:customStyle="1" w:styleId="Style11">
    <w:name w:val="Style11"/>
    <w:basedOn w:val="Normlny"/>
    <w:uiPriority w:val="99"/>
    <w:rsid w:val="00D23863"/>
    <w:pPr>
      <w:spacing w:line="278" w:lineRule="exact"/>
      <w:ind w:hanging="288"/>
    </w:pPr>
  </w:style>
  <w:style w:type="paragraph" w:customStyle="1" w:styleId="Style12">
    <w:name w:val="Style12"/>
    <w:basedOn w:val="Normlny"/>
    <w:uiPriority w:val="99"/>
    <w:rsid w:val="00D23863"/>
    <w:pPr>
      <w:jc w:val="both"/>
    </w:pPr>
  </w:style>
  <w:style w:type="paragraph" w:customStyle="1" w:styleId="Style13">
    <w:name w:val="Style13"/>
    <w:basedOn w:val="Normlny"/>
    <w:uiPriority w:val="99"/>
    <w:rsid w:val="00D23863"/>
    <w:pPr>
      <w:spacing w:line="641" w:lineRule="exact"/>
      <w:ind w:hanging="1548"/>
    </w:pPr>
  </w:style>
  <w:style w:type="paragraph" w:customStyle="1" w:styleId="Style14">
    <w:name w:val="Style14"/>
    <w:basedOn w:val="Normlny"/>
    <w:uiPriority w:val="99"/>
    <w:rsid w:val="00D23863"/>
    <w:pPr>
      <w:spacing w:line="317" w:lineRule="exact"/>
      <w:ind w:hanging="1109"/>
    </w:pPr>
  </w:style>
  <w:style w:type="paragraph" w:customStyle="1" w:styleId="Style15">
    <w:name w:val="Style15"/>
    <w:basedOn w:val="Normlny"/>
    <w:uiPriority w:val="99"/>
    <w:rsid w:val="00D23863"/>
  </w:style>
  <w:style w:type="paragraph" w:customStyle="1" w:styleId="Style16">
    <w:name w:val="Style16"/>
    <w:basedOn w:val="Normlny"/>
    <w:uiPriority w:val="99"/>
    <w:rsid w:val="00D23863"/>
  </w:style>
  <w:style w:type="paragraph" w:customStyle="1" w:styleId="Style17">
    <w:name w:val="Style17"/>
    <w:basedOn w:val="Normlny"/>
    <w:uiPriority w:val="99"/>
    <w:rsid w:val="00D23863"/>
    <w:pPr>
      <w:spacing w:line="281" w:lineRule="exact"/>
      <w:ind w:hanging="187"/>
    </w:pPr>
  </w:style>
  <w:style w:type="character" w:customStyle="1" w:styleId="FontStyle23">
    <w:name w:val="Font Style23"/>
    <w:uiPriority w:val="99"/>
    <w:rsid w:val="00D23863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4">
    <w:name w:val="Font Style24"/>
    <w:uiPriority w:val="99"/>
    <w:rsid w:val="00D23863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8">
    <w:name w:val="Font Style28"/>
    <w:uiPriority w:val="99"/>
    <w:rsid w:val="00D2386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D23863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0">
    <w:name w:val="Font Style30"/>
    <w:uiPriority w:val="99"/>
    <w:rsid w:val="00D23863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D2386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2">
    <w:name w:val="Font Style32"/>
    <w:uiPriority w:val="99"/>
    <w:rsid w:val="00D23863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uiPriority w:val="99"/>
    <w:rsid w:val="00D23863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uiPriority w:val="99"/>
    <w:rsid w:val="00D23863"/>
    <w:rPr>
      <w:rFonts w:ascii="Times New Roman" w:hAnsi="Times New Roman" w:cs="Times New Roman"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78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78B1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Mišík</dc:creator>
  <cp:lastModifiedBy>MM</cp:lastModifiedBy>
  <cp:revision>6</cp:revision>
  <dcterms:created xsi:type="dcterms:W3CDTF">2016-03-08T13:42:00Z</dcterms:created>
  <dcterms:modified xsi:type="dcterms:W3CDTF">2016-04-04T09:22:00Z</dcterms:modified>
</cp:coreProperties>
</file>